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06C" w:rsidRPr="00506E70" w:rsidRDefault="0009106C" w:rsidP="004C6028">
      <w:pPr>
        <w:jc w:val="both"/>
        <w:rPr>
          <w:rFonts w:ascii="Times New Roman" w:hAnsi="Times New Roman" w:cs="Times New Roman"/>
          <w:b/>
          <w:sz w:val="28"/>
          <w:szCs w:val="28"/>
        </w:rPr>
      </w:pPr>
      <w:r w:rsidRPr="00224A8F">
        <w:rPr>
          <w:rFonts w:ascii="Times New Roman" w:hAnsi="Times New Roman" w:cs="Times New Roman"/>
          <w:sz w:val="28"/>
          <w:szCs w:val="28"/>
        </w:rPr>
        <w:t xml:space="preserve">02 </w:t>
      </w:r>
      <w:r w:rsidRPr="00506E70">
        <w:rPr>
          <w:rFonts w:ascii="Times New Roman" w:hAnsi="Times New Roman" w:cs="Times New Roman"/>
          <w:b/>
          <w:sz w:val="28"/>
          <w:szCs w:val="28"/>
        </w:rPr>
        <w:t>СОДЕРЖАНИЕ</w:t>
      </w:r>
    </w:p>
    <w:tbl>
      <w:tblPr>
        <w:tblW w:w="9322" w:type="dxa"/>
        <w:tblLook w:val="01E0" w:firstRow="1" w:lastRow="1" w:firstColumn="1" w:lastColumn="1" w:noHBand="0" w:noVBand="0"/>
      </w:tblPr>
      <w:tblGrid>
        <w:gridCol w:w="8472"/>
        <w:gridCol w:w="850"/>
      </w:tblGrid>
      <w:tr w:rsidR="0009106C" w:rsidRPr="00224A8F" w:rsidTr="00405CCC">
        <w:tc>
          <w:tcPr>
            <w:tcW w:w="8472" w:type="dxa"/>
          </w:tcPr>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01 Титульный лист</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02 Содержание</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03 Пояснительная записка</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1. Теоретический раздел</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1.1 Перечень теоретического материала</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1.2 Краткий конспект лекций по дисциплине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процессуально-исполнительное право»</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2. Практический раздел</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2.1 Перечень семинарских занятий</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2.2 Задания для выполнения семинарских занятий</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2.3 Методические указания по подготовке и проверке управляемой самостоятельной работы студентов </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2.4 Практическое руководство для подготовки к выполнению контрольной работы студентами заочной формы получения образования</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3. Контроль знаний</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3.1 Перечень вопросов к экзамену</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3.2 Репетиционные тесты для подготовки к экзамену</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4. Вспомогательный материал</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4.1 Учебная программа дисциплины</w:t>
            </w:r>
          </w:p>
          <w:p w:rsidR="0009106C" w:rsidRPr="00224A8F" w:rsidRDefault="0009106C" w:rsidP="004C6028">
            <w:pPr>
              <w:jc w:val="both"/>
              <w:rPr>
                <w:rFonts w:ascii="Times New Roman" w:hAnsi="Times New Roman" w:cs="Times New Roman"/>
                <w:sz w:val="28"/>
                <w:szCs w:val="28"/>
              </w:rPr>
            </w:pPr>
            <w:r w:rsidRPr="00224A8F">
              <w:rPr>
                <w:rFonts w:ascii="Times New Roman" w:hAnsi="Times New Roman" w:cs="Times New Roman"/>
                <w:sz w:val="28"/>
                <w:szCs w:val="28"/>
              </w:rPr>
              <w:t>4.2 Перечень нормативных правовых актов и рекомендуемой литературы</w:t>
            </w: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p w:rsidR="0009106C" w:rsidRPr="00224A8F" w:rsidRDefault="0009106C" w:rsidP="004C6028">
            <w:pPr>
              <w:jc w:val="both"/>
              <w:rPr>
                <w:rFonts w:ascii="Times New Roman" w:hAnsi="Times New Roman" w:cs="Times New Roman"/>
                <w:sz w:val="28"/>
                <w:szCs w:val="28"/>
              </w:rPr>
            </w:pPr>
          </w:p>
        </w:tc>
        <w:tc>
          <w:tcPr>
            <w:tcW w:w="850" w:type="dxa"/>
          </w:tcPr>
          <w:p w:rsidR="0009106C" w:rsidRPr="00224A8F" w:rsidRDefault="0009106C" w:rsidP="004C6028">
            <w:pPr>
              <w:jc w:val="both"/>
              <w:rPr>
                <w:rFonts w:ascii="Times New Roman" w:hAnsi="Times New Roman" w:cs="Times New Roman"/>
                <w:sz w:val="28"/>
                <w:szCs w:val="28"/>
              </w:rPr>
            </w:pPr>
          </w:p>
        </w:tc>
      </w:tr>
    </w:tbl>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03 </w:t>
      </w:r>
      <w:r w:rsidR="00506E70" w:rsidRPr="00506E70">
        <w:rPr>
          <w:rFonts w:ascii="Times New Roman" w:hAnsi="Times New Roman" w:cs="Times New Roman"/>
          <w:b/>
          <w:sz w:val="28"/>
          <w:szCs w:val="28"/>
        </w:rPr>
        <w:t>ПОЯСНИТЕЛЬНАЯ ЗАПИСКА</w:t>
      </w:r>
    </w:p>
    <w:p w:rsidR="006426DC" w:rsidRPr="00224A8F" w:rsidRDefault="006426DC" w:rsidP="004C6028">
      <w:pPr>
        <w:jc w:val="both"/>
        <w:rPr>
          <w:rFonts w:ascii="Times New Roman" w:hAnsi="Times New Roman" w:cs="Times New Roman"/>
          <w:sz w:val="28"/>
          <w:szCs w:val="28"/>
        </w:rPr>
      </w:pP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процессуально-исполнительное право – одна из важнейших правовых дисциплин, изучаемых в высших учебных заведениях юридического профиля. Эта дисциплина является необходимым источником знаний о круге деяний, рассматриваемых в качестве административных правонарушений, порядке привлечения к административной ответственности и исполнения наложенных административных взысканий. Указанные отрасли права выступают правовой основой политики государства в области противодействия совершению административных правонарушений средствами административной ответственности и процессуальными формами ее применения. </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Основной целью учебной дисциплины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процессуально-исполнительное право» является системное усвоение студентами теории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и процессуально-исполнительного права, содержания законодательства в этих сферах и практики его применения. </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Основными задачами изучения дисциплины являются обеспечение такого уровня знаний, который позволил бы выпускнику свободно владеть понятиями и категориями данных отраслей права, применять в практической деятельности полученные знания, анализировать и применять на практике административно-</w:t>
      </w:r>
      <w:proofErr w:type="spellStart"/>
      <w:r w:rsidRPr="00224A8F">
        <w:rPr>
          <w:rFonts w:ascii="Times New Roman" w:hAnsi="Times New Roman" w:cs="Times New Roman"/>
          <w:sz w:val="28"/>
          <w:szCs w:val="28"/>
        </w:rPr>
        <w:t>деликтные</w:t>
      </w:r>
      <w:proofErr w:type="spellEnd"/>
      <w:r w:rsidRPr="00224A8F">
        <w:rPr>
          <w:rFonts w:ascii="Times New Roman" w:hAnsi="Times New Roman" w:cs="Times New Roman"/>
          <w:sz w:val="28"/>
          <w:szCs w:val="28"/>
        </w:rPr>
        <w:t>, процессуально-исполнительные нормы, решать конкретные задачи, возникающие в практической деятельности.</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Учебная дисциплина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 исполнительное право» входит в цикл дисциплин государственного компонента, а именно в административно-правовой модуль, тесно связана с теорией права, историей государства и права, административным правом, конституционным правом, уголовным правом, уголовным процессом, что позволяет студентам, основываясь на комплексно приобретенных знаниях и навыках, всесторонне и глубоко изучать необходимый учебный материал.</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Цель создания ЭУМК по учебной дисциплине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 исполнительное право» - систематизация образовательных, учебно-методических, контролирующих и вспомогательных материалов, направленных на оказание помощи студентам в овладении теоретическими основами и практическими навыками применения трудового законодательства к конкретным ситуациям, а также </w:t>
      </w:r>
      <w:r w:rsidR="003604C2" w:rsidRPr="00224A8F">
        <w:rPr>
          <w:rFonts w:ascii="Times New Roman" w:hAnsi="Times New Roman" w:cs="Times New Roman"/>
          <w:sz w:val="28"/>
          <w:szCs w:val="28"/>
        </w:rPr>
        <w:t>с</w:t>
      </w:r>
      <w:r w:rsidRPr="00224A8F">
        <w:rPr>
          <w:rFonts w:ascii="Times New Roman" w:hAnsi="Times New Roman" w:cs="Times New Roman"/>
          <w:sz w:val="28"/>
          <w:szCs w:val="28"/>
        </w:rPr>
        <w:t>оздани</w:t>
      </w:r>
      <w:r w:rsidR="003604C2" w:rsidRPr="00224A8F">
        <w:rPr>
          <w:rFonts w:ascii="Times New Roman" w:hAnsi="Times New Roman" w:cs="Times New Roman"/>
          <w:sz w:val="28"/>
          <w:szCs w:val="28"/>
        </w:rPr>
        <w:t>е</w:t>
      </w:r>
      <w:r w:rsidRPr="00224A8F">
        <w:rPr>
          <w:rFonts w:ascii="Times New Roman" w:hAnsi="Times New Roman" w:cs="Times New Roman"/>
          <w:sz w:val="28"/>
          <w:szCs w:val="28"/>
        </w:rPr>
        <w:t xml:space="preserve"> условий для успешной учебной и научной исследовательской работы студентов, укреплени</w:t>
      </w:r>
      <w:r w:rsidR="003604C2" w:rsidRPr="00224A8F">
        <w:rPr>
          <w:rFonts w:ascii="Times New Roman" w:hAnsi="Times New Roman" w:cs="Times New Roman"/>
          <w:sz w:val="28"/>
          <w:szCs w:val="28"/>
        </w:rPr>
        <w:t>е</w:t>
      </w:r>
      <w:r w:rsidRPr="00224A8F">
        <w:rPr>
          <w:rFonts w:ascii="Times New Roman" w:hAnsi="Times New Roman" w:cs="Times New Roman"/>
          <w:sz w:val="28"/>
          <w:szCs w:val="28"/>
        </w:rPr>
        <w:t xml:space="preserve"> </w:t>
      </w:r>
      <w:r w:rsidRPr="00224A8F">
        <w:rPr>
          <w:rFonts w:ascii="Times New Roman" w:hAnsi="Times New Roman" w:cs="Times New Roman"/>
          <w:sz w:val="28"/>
          <w:szCs w:val="28"/>
        </w:rPr>
        <w:lastRenderedPageBreak/>
        <w:t>учебной дисциплины, развити</w:t>
      </w:r>
      <w:r w:rsidR="003604C2" w:rsidRPr="00224A8F">
        <w:rPr>
          <w:rFonts w:ascii="Times New Roman" w:hAnsi="Times New Roman" w:cs="Times New Roman"/>
          <w:sz w:val="28"/>
          <w:szCs w:val="28"/>
        </w:rPr>
        <w:t>е</w:t>
      </w:r>
      <w:r w:rsidRPr="00224A8F">
        <w:rPr>
          <w:rFonts w:ascii="Times New Roman" w:hAnsi="Times New Roman" w:cs="Times New Roman"/>
          <w:sz w:val="28"/>
          <w:szCs w:val="28"/>
        </w:rPr>
        <w:t xml:space="preserve"> умений и навыков самостоятельной учебной работы, юридического мышления.</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Основными функциями ЭУМК являются:</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эффективное усвоение изучаемого материала, который входит в учебную программу дисциплины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 исполнительное право»;</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овладение навыками применения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и процессуально-исполнительного законодательства к конкретным практическим ситуациям;</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создание условий для успешной учебной и научной исследовательской работы студентов;</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развитие умений и навыков самостоятельной учебной работы студентов;</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укрепление учебной дисциплины;</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развитие юридического мышления;</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овладение навыками использования нормативных правовых актов и специальной научной литературы по дисциплине;</w:t>
      </w:r>
    </w:p>
    <w:p w:rsidR="006426DC" w:rsidRPr="00224A8F" w:rsidRDefault="006426DC" w:rsidP="004C6028">
      <w:pPr>
        <w:jc w:val="both"/>
        <w:rPr>
          <w:rFonts w:ascii="Times New Roman" w:hAnsi="Times New Roman" w:cs="Times New Roman"/>
          <w:sz w:val="28"/>
          <w:szCs w:val="28"/>
        </w:rPr>
      </w:pPr>
      <w:r w:rsidRPr="00224A8F">
        <w:rPr>
          <w:rFonts w:ascii="Times New Roman" w:hAnsi="Times New Roman" w:cs="Times New Roman"/>
          <w:sz w:val="28"/>
          <w:szCs w:val="28"/>
        </w:rPr>
        <w:t>обеспечение междисциплинарных связей в преподавании с другими учебными дисциплинами.</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Электронный учебно-методический комплекс по учебной дисциплине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и процессуально исполнительное право» имеет традиционную структуру и включает в себя четыре раздела: теоретический, практический, раздел контроля знаний, вспомогательный. </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ЭУМК составлен по темам учебной программы курса. Для оказания помощи студентам в освоении материала по тем</w:t>
      </w:r>
      <w:r w:rsidR="000800DB" w:rsidRPr="00224A8F">
        <w:rPr>
          <w:rFonts w:ascii="Times New Roman" w:hAnsi="Times New Roman" w:cs="Times New Roman"/>
          <w:sz w:val="28"/>
          <w:szCs w:val="28"/>
        </w:rPr>
        <w:t>ам</w:t>
      </w:r>
      <w:r w:rsidRPr="00224A8F">
        <w:rPr>
          <w:rFonts w:ascii="Times New Roman" w:hAnsi="Times New Roman" w:cs="Times New Roman"/>
          <w:sz w:val="28"/>
          <w:szCs w:val="28"/>
        </w:rPr>
        <w:t xml:space="preserve"> даны вопросы для изучения, методические указания, перечень основных нормативных и литературных источников, вопросы и тесты для самоконтроля, темы рефератов, практические ситуации и задания.</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Теоретическая подготовка предполагает внимательное изучение вопросов каждой темы на основе предлагаемых основных нормативных правовых актов, их комментариев, учебников, монографической литературы, лекционного материала. При изучении нормативного материала студентам следует уделить особ</w:t>
      </w:r>
      <w:r w:rsidR="000800DB" w:rsidRPr="00224A8F">
        <w:rPr>
          <w:rFonts w:ascii="Times New Roman" w:hAnsi="Times New Roman" w:cs="Times New Roman"/>
          <w:sz w:val="28"/>
          <w:szCs w:val="28"/>
        </w:rPr>
        <w:t>ое внимание тенденциям развития</w:t>
      </w:r>
      <w:r w:rsidRPr="00224A8F">
        <w:rPr>
          <w:rFonts w:ascii="Times New Roman" w:hAnsi="Times New Roman" w:cs="Times New Roman"/>
          <w:sz w:val="28"/>
          <w:szCs w:val="28"/>
        </w:rPr>
        <w:t xml:space="preserve"> права в современных у</w:t>
      </w:r>
      <w:r w:rsidR="000800DB" w:rsidRPr="00224A8F">
        <w:rPr>
          <w:rFonts w:ascii="Times New Roman" w:hAnsi="Times New Roman" w:cs="Times New Roman"/>
          <w:sz w:val="28"/>
          <w:szCs w:val="28"/>
        </w:rPr>
        <w:t>словиях развития государства</w:t>
      </w:r>
      <w:r w:rsidRPr="00224A8F">
        <w:rPr>
          <w:rFonts w:ascii="Times New Roman" w:hAnsi="Times New Roman" w:cs="Times New Roman"/>
          <w:sz w:val="28"/>
          <w:szCs w:val="28"/>
        </w:rPr>
        <w:t>.</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 xml:space="preserve">Рекомендуется использовать комментарии к </w:t>
      </w:r>
      <w:r w:rsidR="00377CDC" w:rsidRPr="00224A8F">
        <w:rPr>
          <w:rFonts w:ascii="Times New Roman" w:hAnsi="Times New Roman" w:cs="Times New Roman"/>
          <w:sz w:val="28"/>
          <w:szCs w:val="28"/>
        </w:rPr>
        <w:t>Кодексу Республики Беларусь об административных правонарушениях и</w:t>
      </w:r>
      <w:r w:rsidR="000800DB" w:rsidRPr="00224A8F">
        <w:rPr>
          <w:rFonts w:ascii="Times New Roman" w:hAnsi="Times New Roman" w:cs="Times New Roman"/>
          <w:sz w:val="28"/>
          <w:szCs w:val="28"/>
        </w:rPr>
        <w:t xml:space="preserve"> П</w:t>
      </w:r>
      <w:r w:rsidR="00377CDC" w:rsidRPr="00224A8F">
        <w:rPr>
          <w:rFonts w:ascii="Times New Roman" w:hAnsi="Times New Roman" w:cs="Times New Roman"/>
          <w:sz w:val="28"/>
          <w:szCs w:val="28"/>
        </w:rPr>
        <w:t xml:space="preserve">роцессуально-исполнительному </w:t>
      </w:r>
      <w:r w:rsidR="00377CDC" w:rsidRPr="00224A8F">
        <w:rPr>
          <w:rFonts w:ascii="Times New Roman" w:hAnsi="Times New Roman" w:cs="Times New Roman"/>
          <w:sz w:val="28"/>
          <w:szCs w:val="28"/>
        </w:rPr>
        <w:lastRenderedPageBreak/>
        <w:t>кодексу Республики Беларусь об административных правонарушениях</w:t>
      </w:r>
      <w:r w:rsidRPr="00224A8F">
        <w:rPr>
          <w:rFonts w:ascii="Times New Roman" w:hAnsi="Times New Roman" w:cs="Times New Roman"/>
          <w:sz w:val="28"/>
          <w:szCs w:val="28"/>
        </w:rPr>
        <w:t>, актуальные публикации в юридических журналах, специальной научной литературе, монографических источниках, в том числе советского периода, для более глубокого усвоения основ трудового права как науки, развития навыков юридического мышления.</w:t>
      </w:r>
    </w:p>
    <w:p w:rsidR="006426DC" w:rsidRPr="00224A8F" w:rsidRDefault="00377C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Практическое</w:t>
      </w:r>
      <w:r w:rsidR="006426DC" w:rsidRPr="00224A8F">
        <w:rPr>
          <w:rFonts w:ascii="Times New Roman" w:hAnsi="Times New Roman" w:cs="Times New Roman"/>
          <w:sz w:val="28"/>
          <w:szCs w:val="28"/>
        </w:rPr>
        <w:t xml:space="preserve"> </w:t>
      </w:r>
      <w:r w:rsidRPr="00224A8F">
        <w:rPr>
          <w:rFonts w:ascii="Times New Roman" w:hAnsi="Times New Roman" w:cs="Times New Roman"/>
          <w:sz w:val="28"/>
          <w:szCs w:val="28"/>
        </w:rPr>
        <w:t>составляющее</w:t>
      </w:r>
      <w:r w:rsidR="006426DC" w:rsidRPr="00224A8F">
        <w:rPr>
          <w:rFonts w:ascii="Times New Roman" w:hAnsi="Times New Roman" w:cs="Times New Roman"/>
          <w:sz w:val="28"/>
          <w:szCs w:val="28"/>
        </w:rPr>
        <w:t xml:space="preserve"> дисциплины базируется на решении конкретных </w:t>
      </w:r>
      <w:r w:rsidRPr="00224A8F">
        <w:rPr>
          <w:rFonts w:ascii="Times New Roman" w:hAnsi="Times New Roman" w:cs="Times New Roman"/>
          <w:sz w:val="28"/>
          <w:szCs w:val="28"/>
        </w:rPr>
        <w:t>задач</w:t>
      </w:r>
      <w:r w:rsidR="006426DC" w:rsidRPr="00224A8F">
        <w:rPr>
          <w:rFonts w:ascii="Times New Roman" w:hAnsi="Times New Roman" w:cs="Times New Roman"/>
          <w:sz w:val="28"/>
          <w:szCs w:val="28"/>
        </w:rPr>
        <w:t xml:space="preserve">, составлении правовой документации, овладении навыками работы с ней. При решении задач </w:t>
      </w:r>
      <w:r w:rsidRPr="00224A8F">
        <w:rPr>
          <w:rFonts w:ascii="Times New Roman" w:hAnsi="Times New Roman" w:cs="Times New Roman"/>
          <w:sz w:val="28"/>
          <w:szCs w:val="28"/>
        </w:rPr>
        <w:t xml:space="preserve">необходимо разобраться в конкретной ситуации, </w:t>
      </w:r>
      <w:r w:rsidR="006426DC" w:rsidRPr="00224A8F">
        <w:rPr>
          <w:rFonts w:ascii="Times New Roman" w:hAnsi="Times New Roman" w:cs="Times New Roman"/>
          <w:sz w:val="28"/>
          <w:szCs w:val="28"/>
        </w:rPr>
        <w:t>подобрать подходящие правовые нормы и дать их толкование применительно к данному казусу.</w:t>
      </w:r>
      <w:r w:rsidRPr="00224A8F">
        <w:rPr>
          <w:rFonts w:ascii="Times New Roman" w:hAnsi="Times New Roman" w:cs="Times New Roman"/>
          <w:sz w:val="28"/>
          <w:szCs w:val="28"/>
        </w:rPr>
        <w:t xml:space="preserve"> </w:t>
      </w:r>
      <w:r w:rsidR="006426DC" w:rsidRPr="00224A8F">
        <w:rPr>
          <w:rFonts w:ascii="Times New Roman" w:hAnsi="Times New Roman" w:cs="Times New Roman"/>
          <w:sz w:val="28"/>
          <w:szCs w:val="28"/>
        </w:rPr>
        <w:t>Ответы должны быть развернутыми, достаточно аргументированными. В заключении на основе теоретических положений и нормативного материала требуется сформулировать решение, сделать четкие выводы.</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Условия отдельных задач рассчитаны на несколько вариантов решения, каждый из которых необходимо проанализировать. В ряде случаев возможно ввести дополнительные условия задачи, чтобы выявить, как будет трансформироваться ее решение в зависимости от конкретных обстоятельств дела.</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Студентам предоставляется возможность выбора и решение более творческих задач, в частности, подготовить эссе или реферат по спорному вопросу. Цель таких заданий – углубленное изучение нормативного материала и комментариев к нему, практическое применение полученных знаний.</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Учебно-методический комплекс по дисциплине «</w:t>
      </w:r>
      <w:r w:rsidR="00130E99" w:rsidRPr="00224A8F">
        <w:rPr>
          <w:rFonts w:ascii="Times New Roman" w:hAnsi="Times New Roman" w:cs="Times New Roman"/>
          <w:sz w:val="28"/>
          <w:szCs w:val="28"/>
        </w:rPr>
        <w:t>Административно-</w:t>
      </w:r>
      <w:proofErr w:type="spellStart"/>
      <w:r w:rsidR="00130E99" w:rsidRPr="00224A8F">
        <w:rPr>
          <w:rFonts w:ascii="Times New Roman" w:hAnsi="Times New Roman" w:cs="Times New Roman"/>
          <w:sz w:val="28"/>
          <w:szCs w:val="28"/>
        </w:rPr>
        <w:t>деликтное</w:t>
      </w:r>
      <w:proofErr w:type="spellEnd"/>
      <w:r w:rsidR="00130E99" w:rsidRPr="00224A8F">
        <w:rPr>
          <w:rFonts w:ascii="Times New Roman" w:hAnsi="Times New Roman" w:cs="Times New Roman"/>
          <w:sz w:val="28"/>
          <w:szCs w:val="28"/>
        </w:rPr>
        <w:t xml:space="preserve"> и процессуально исполнительное право</w:t>
      </w:r>
      <w:r w:rsidRPr="00224A8F">
        <w:rPr>
          <w:rFonts w:ascii="Times New Roman" w:hAnsi="Times New Roman" w:cs="Times New Roman"/>
          <w:sz w:val="28"/>
          <w:szCs w:val="28"/>
        </w:rPr>
        <w:t xml:space="preserve">» составлен в соответствии с основными направлениями государственной молодежной политики, отраженными в Кодексе Республики Беларусь об образовании, Концепции непрерывного воспитания детей и учащейся молодежи в Республике Беларусь и других государственных программах, нормативно-правовых и инструктивно-методических документах, определяющих приоритетные направления идеологии белорусского государства. </w:t>
      </w:r>
    </w:p>
    <w:p w:rsidR="006426DC" w:rsidRPr="00224A8F" w:rsidRDefault="006426DC"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t xml:space="preserve">Настоящий ЭУМК рассчитан для использования студентами дневной и заочной форм получения образования по специальности </w:t>
      </w:r>
      <w:r w:rsidR="00130E99" w:rsidRPr="00224A8F">
        <w:rPr>
          <w:rFonts w:ascii="Times New Roman" w:hAnsi="Times New Roman" w:cs="Times New Roman"/>
          <w:sz w:val="28"/>
          <w:szCs w:val="28"/>
        </w:rPr>
        <w:t>6</w:t>
      </w:r>
      <w:r w:rsidRPr="00224A8F">
        <w:rPr>
          <w:rFonts w:ascii="Times New Roman" w:hAnsi="Times New Roman" w:cs="Times New Roman"/>
          <w:sz w:val="28"/>
          <w:szCs w:val="28"/>
        </w:rPr>
        <w:t>-</w:t>
      </w:r>
      <w:r w:rsidR="00130E99" w:rsidRPr="00224A8F">
        <w:rPr>
          <w:rFonts w:ascii="Times New Roman" w:hAnsi="Times New Roman" w:cs="Times New Roman"/>
          <w:sz w:val="28"/>
          <w:szCs w:val="28"/>
        </w:rPr>
        <w:t>05-0421-01</w:t>
      </w:r>
      <w:r w:rsidRPr="00224A8F">
        <w:rPr>
          <w:rFonts w:ascii="Times New Roman" w:hAnsi="Times New Roman" w:cs="Times New Roman"/>
          <w:sz w:val="28"/>
          <w:szCs w:val="28"/>
        </w:rPr>
        <w:t xml:space="preserve"> «Правоведение»</w:t>
      </w:r>
      <w:r w:rsidR="00130E99" w:rsidRPr="00224A8F">
        <w:rPr>
          <w:rFonts w:ascii="Times New Roman" w:hAnsi="Times New Roman" w:cs="Times New Roman"/>
          <w:sz w:val="28"/>
          <w:szCs w:val="28"/>
        </w:rPr>
        <w:t xml:space="preserve"> </w:t>
      </w:r>
    </w:p>
    <w:p w:rsidR="00377CDC" w:rsidRPr="00224A8F" w:rsidRDefault="004259A9"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377CDC" w:rsidRPr="00224A8F">
        <w:rPr>
          <w:rFonts w:ascii="Times New Roman" w:hAnsi="Times New Roman" w:cs="Times New Roman"/>
          <w:sz w:val="28"/>
          <w:szCs w:val="28"/>
        </w:rPr>
        <w:t>Количество часов по дисциплине «Административно-</w:t>
      </w:r>
      <w:proofErr w:type="spellStart"/>
      <w:r w:rsidR="00377CDC" w:rsidRPr="00224A8F">
        <w:rPr>
          <w:rFonts w:ascii="Times New Roman" w:hAnsi="Times New Roman" w:cs="Times New Roman"/>
          <w:sz w:val="28"/>
          <w:szCs w:val="28"/>
        </w:rPr>
        <w:t>деликтное</w:t>
      </w:r>
      <w:proofErr w:type="spellEnd"/>
      <w:r w:rsidR="00377CDC" w:rsidRPr="00224A8F">
        <w:rPr>
          <w:rFonts w:ascii="Times New Roman" w:hAnsi="Times New Roman" w:cs="Times New Roman"/>
          <w:sz w:val="28"/>
          <w:szCs w:val="28"/>
        </w:rPr>
        <w:t xml:space="preserve"> и процессуально-исполнительное право» на дневной форме получения образования составляет всего – 198 часов</w:t>
      </w:r>
      <w:r w:rsidRPr="00224A8F">
        <w:rPr>
          <w:rFonts w:ascii="Times New Roman" w:hAnsi="Times New Roman" w:cs="Times New Roman"/>
          <w:sz w:val="28"/>
          <w:szCs w:val="28"/>
        </w:rPr>
        <w:t xml:space="preserve"> (6 зачетных единиц)</w:t>
      </w:r>
      <w:r w:rsidR="00377CDC" w:rsidRPr="00224A8F">
        <w:rPr>
          <w:rFonts w:ascii="Times New Roman" w:hAnsi="Times New Roman" w:cs="Times New Roman"/>
          <w:sz w:val="28"/>
          <w:szCs w:val="28"/>
        </w:rPr>
        <w:t>, аудиторных – 96 часов.</w:t>
      </w:r>
    </w:p>
    <w:p w:rsidR="003604C2" w:rsidRPr="00224A8F" w:rsidRDefault="003604C2" w:rsidP="00506E70">
      <w:pPr>
        <w:ind w:firstLine="708"/>
        <w:jc w:val="both"/>
        <w:rPr>
          <w:rFonts w:ascii="Times New Roman" w:hAnsi="Times New Roman" w:cs="Times New Roman"/>
          <w:sz w:val="28"/>
          <w:szCs w:val="28"/>
        </w:rPr>
      </w:pPr>
      <w:r w:rsidRPr="00224A8F">
        <w:rPr>
          <w:rFonts w:ascii="Times New Roman" w:hAnsi="Times New Roman" w:cs="Times New Roman"/>
          <w:sz w:val="28"/>
          <w:szCs w:val="28"/>
        </w:rPr>
        <w:lastRenderedPageBreak/>
        <w:t>Дневная форма обучения: 2 курс, 3 семестр, форма промежуточной аттестации – экзамен. Общее количество часов по дисциплине – 198 часов (6 зачетных единиц), количество аудиторных часов – 96 часов, из них лекций – 46 часов, в том числе управляемая самостоятельная работа – 12 часов, семинарских занятий – 50 часов, в том числе 6 часов управляемой самостоятельной работы.</w:t>
      </w:r>
    </w:p>
    <w:p w:rsidR="003604C2" w:rsidRPr="00224A8F" w:rsidRDefault="003604C2" w:rsidP="004C6028">
      <w:pPr>
        <w:jc w:val="both"/>
        <w:rPr>
          <w:rFonts w:ascii="Times New Roman" w:hAnsi="Times New Roman" w:cs="Times New Roman"/>
          <w:sz w:val="28"/>
          <w:szCs w:val="28"/>
        </w:rPr>
      </w:pPr>
      <w:r w:rsidRPr="00224A8F">
        <w:rPr>
          <w:rFonts w:ascii="Times New Roman" w:hAnsi="Times New Roman" w:cs="Times New Roman"/>
          <w:sz w:val="28"/>
          <w:szCs w:val="28"/>
        </w:rPr>
        <w:tab/>
        <w:t>Заочная форма обучения: 3 курс (6 семестр): 8 часов лекций, 4 часа – семинарских занятий; 4 курс (7 семестр): 10 часов лекций, 2 часа семинарских занятий, контрольная работа, форма промежуточной аттестации – экзамен.</w:t>
      </w:r>
    </w:p>
    <w:p w:rsidR="003604C2" w:rsidRPr="00224A8F" w:rsidRDefault="003604C2" w:rsidP="004C6028">
      <w:pPr>
        <w:jc w:val="both"/>
        <w:rPr>
          <w:rFonts w:ascii="Times New Roman" w:hAnsi="Times New Roman" w:cs="Times New Roman"/>
          <w:sz w:val="28"/>
          <w:szCs w:val="28"/>
        </w:rPr>
      </w:pPr>
      <w:r w:rsidRPr="00224A8F">
        <w:rPr>
          <w:rFonts w:ascii="Times New Roman" w:hAnsi="Times New Roman" w:cs="Times New Roman"/>
          <w:sz w:val="28"/>
          <w:szCs w:val="28"/>
        </w:rPr>
        <w:tab/>
        <w:t xml:space="preserve">Заочная форма обучения (на основе среднего специального образования): </w:t>
      </w:r>
    </w:p>
    <w:p w:rsidR="00377CDC" w:rsidRPr="00224A8F" w:rsidRDefault="003604C2" w:rsidP="004C6028">
      <w:pPr>
        <w:jc w:val="both"/>
        <w:rPr>
          <w:rFonts w:ascii="Times New Roman" w:hAnsi="Times New Roman" w:cs="Times New Roman"/>
          <w:sz w:val="28"/>
          <w:szCs w:val="28"/>
        </w:rPr>
      </w:pPr>
      <w:r w:rsidRPr="00224A8F">
        <w:rPr>
          <w:rFonts w:ascii="Times New Roman" w:hAnsi="Times New Roman" w:cs="Times New Roman"/>
          <w:sz w:val="28"/>
          <w:szCs w:val="28"/>
        </w:rPr>
        <w:t>2 курс (5 семестр): количество аудиторных лекционных часов – 16; 3 курс (6 семестр): семинарских занятий – 2 часа, контрольная работа, форма промежуточной аттестации – экзамен.</w:t>
      </w:r>
    </w:p>
    <w:p w:rsidR="002D4FF8" w:rsidRPr="00224A8F" w:rsidRDefault="004259A9" w:rsidP="00506E70">
      <w:pPr>
        <w:ind w:firstLine="708"/>
        <w:jc w:val="both"/>
        <w:rPr>
          <w:rFonts w:ascii="Times New Roman" w:hAnsi="Times New Roman" w:cs="Times New Roman"/>
          <w:b/>
          <w:sz w:val="28"/>
          <w:szCs w:val="28"/>
        </w:rPr>
      </w:pPr>
      <w:r w:rsidRPr="00224A8F">
        <w:rPr>
          <w:rFonts w:ascii="Times New Roman" w:hAnsi="Times New Roman" w:cs="Times New Roman"/>
          <w:sz w:val="28"/>
          <w:szCs w:val="28"/>
        </w:rPr>
        <w:t xml:space="preserve">ЭУМК рассчитан </w:t>
      </w:r>
      <w:r w:rsidR="003604C2" w:rsidRPr="00224A8F">
        <w:rPr>
          <w:rFonts w:ascii="Times New Roman" w:hAnsi="Times New Roman" w:cs="Times New Roman"/>
          <w:sz w:val="28"/>
          <w:szCs w:val="28"/>
        </w:rPr>
        <w:t xml:space="preserve">также </w:t>
      </w:r>
      <w:r w:rsidRPr="00224A8F">
        <w:rPr>
          <w:rFonts w:ascii="Times New Roman" w:hAnsi="Times New Roman" w:cs="Times New Roman"/>
          <w:sz w:val="28"/>
          <w:szCs w:val="28"/>
        </w:rPr>
        <w:t xml:space="preserve">для изучения студентами </w:t>
      </w:r>
      <w:r w:rsidR="00130E99" w:rsidRPr="00224A8F">
        <w:rPr>
          <w:rFonts w:ascii="Times New Roman" w:hAnsi="Times New Roman" w:cs="Times New Roman"/>
          <w:sz w:val="28"/>
          <w:szCs w:val="28"/>
        </w:rPr>
        <w:t>специальности 6-05-0421-03 «Экономическое право»</w:t>
      </w:r>
      <w:r w:rsidR="003604C2" w:rsidRPr="00224A8F">
        <w:rPr>
          <w:rFonts w:ascii="Times New Roman" w:hAnsi="Times New Roman" w:cs="Times New Roman"/>
          <w:sz w:val="28"/>
          <w:szCs w:val="28"/>
        </w:rPr>
        <w:t xml:space="preserve"> на дневной форме: 2 курс, 3 семестр, форма промежуточной аттестации – экзамен. Общее количество часов по дисциплине – 126 часов (3 зачетные единицы), количество аудиторных часов – 84 часа, из них лекций – 40 часов, в том числе управляемая самостоятельная работа – 4 часа, семинарских занятий – 44 часа.</w:t>
      </w:r>
      <w:r w:rsidR="006426DC" w:rsidRPr="00224A8F">
        <w:rPr>
          <w:rFonts w:ascii="Times New Roman" w:hAnsi="Times New Roman" w:cs="Times New Roman"/>
          <w:sz w:val="28"/>
          <w:szCs w:val="28"/>
        </w:rPr>
        <w:br w:type="page"/>
      </w:r>
      <w:r w:rsidR="00506E70" w:rsidRPr="00224A8F">
        <w:rPr>
          <w:rFonts w:ascii="Times New Roman" w:hAnsi="Times New Roman" w:cs="Times New Roman"/>
          <w:b/>
          <w:sz w:val="28"/>
          <w:szCs w:val="28"/>
        </w:rPr>
        <w:lastRenderedPageBreak/>
        <w:t>1. ТЕОРЕТИЧЕСКИЙ РАЗДЕЛ</w:t>
      </w:r>
    </w:p>
    <w:p w:rsidR="00D40744" w:rsidRPr="00224A8F" w:rsidRDefault="00D40744" w:rsidP="004C6028">
      <w:pPr>
        <w:jc w:val="both"/>
        <w:rPr>
          <w:rFonts w:ascii="Times New Roman" w:hAnsi="Times New Roman" w:cs="Times New Roman"/>
          <w:sz w:val="28"/>
          <w:szCs w:val="28"/>
        </w:rPr>
      </w:pPr>
    </w:p>
    <w:p w:rsidR="00990BD9" w:rsidRPr="00224A8F" w:rsidRDefault="00990BD9" w:rsidP="004C6028">
      <w:pPr>
        <w:jc w:val="both"/>
        <w:rPr>
          <w:rFonts w:ascii="Times New Roman" w:hAnsi="Times New Roman" w:cs="Times New Roman"/>
          <w:b/>
          <w:sz w:val="28"/>
          <w:szCs w:val="28"/>
        </w:rPr>
      </w:pPr>
      <w:r w:rsidRPr="00224A8F">
        <w:rPr>
          <w:rFonts w:ascii="Times New Roman" w:hAnsi="Times New Roman" w:cs="Times New Roman"/>
          <w:b/>
          <w:sz w:val="28"/>
          <w:szCs w:val="28"/>
        </w:rPr>
        <w:t>1.1 Перечень теоретического материала</w:t>
      </w:r>
    </w:p>
    <w:p w:rsidR="00990BD9" w:rsidRPr="00224A8F" w:rsidRDefault="00990BD9"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Раздел. 1. АДМИНИСТРАТИВНО-ДЕЛИКТНОЕ ПРАВО</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ОБЩАЯ ЧАСТЬ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 ПОНЯТИЕ, ЗАДАЧИ, СИСТЕМА И </w:t>
      </w:r>
      <w:r w:rsidR="00BD1274" w:rsidRPr="00BD1274">
        <w:rPr>
          <w:rFonts w:ascii="Times New Roman" w:hAnsi="Times New Roman" w:cs="Times New Roman"/>
          <w:sz w:val="28"/>
          <w:szCs w:val="28"/>
        </w:rPr>
        <w:t xml:space="preserve">НАУКА </w:t>
      </w:r>
      <w:r w:rsidRPr="00224A8F">
        <w:rPr>
          <w:rFonts w:ascii="Times New Roman" w:hAnsi="Times New Roman" w:cs="Times New Roman"/>
          <w:sz w:val="28"/>
          <w:szCs w:val="28"/>
        </w:rPr>
        <w:t xml:space="preserve">АДМИНИСТРАТИВНО-ДЕЛИКТНОГО ПРАВА. </w:t>
      </w:r>
      <w:r w:rsidR="00BD1274" w:rsidRPr="00224A8F">
        <w:rPr>
          <w:rFonts w:ascii="Times New Roman" w:hAnsi="Times New Roman" w:cs="Times New Roman"/>
          <w:sz w:val="28"/>
          <w:szCs w:val="28"/>
        </w:rPr>
        <w:t>АДМИНИСТРАТИВНО-ДЕЛИКТНЫЙ ЗАКОН</w:t>
      </w:r>
      <w:r w:rsidRPr="00224A8F">
        <w:rPr>
          <w:rFonts w:ascii="Times New Roman" w:hAnsi="Times New Roman" w:cs="Times New Roman"/>
          <w:sz w:val="28"/>
          <w:szCs w:val="28"/>
        </w:rPr>
        <w:t>.</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Место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в системе белорусского права. Соотношение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с административным правом.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Предмет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Особенности правового регулирования административно-</w:t>
      </w:r>
      <w:proofErr w:type="spellStart"/>
      <w:r w:rsidRPr="00224A8F">
        <w:rPr>
          <w:rFonts w:ascii="Times New Roman" w:hAnsi="Times New Roman" w:cs="Times New Roman"/>
          <w:sz w:val="28"/>
          <w:szCs w:val="28"/>
        </w:rPr>
        <w:t>деликтных</w:t>
      </w:r>
      <w:proofErr w:type="spellEnd"/>
      <w:r w:rsidRPr="00224A8F">
        <w:rPr>
          <w:rFonts w:ascii="Times New Roman" w:hAnsi="Times New Roman" w:cs="Times New Roman"/>
          <w:sz w:val="28"/>
          <w:szCs w:val="28"/>
        </w:rPr>
        <w:t xml:space="preserve"> отношений.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Задачи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Система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Общая и Особенная части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их обособленность, взаимосвязь и единство.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Источники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Наука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Кодекс об административных правонарушениях (КоАП) как источник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Иные источники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деликтная</w:t>
      </w:r>
      <w:proofErr w:type="spellEnd"/>
      <w:r w:rsidRPr="00224A8F">
        <w:rPr>
          <w:rFonts w:ascii="Times New Roman" w:hAnsi="Times New Roman" w:cs="Times New Roman"/>
          <w:sz w:val="28"/>
          <w:szCs w:val="28"/>
        </w:rPr>
        <w:t xml:space="preserve"> норма и соотношение ее со статьей или ее частью. Структура административно-</w:t>
      </w:r>
      <w:proofErr w:type="spellStart"/>
      <w:r w:rsidRPr="00224A8F">
        <w:rPr>
          <w:rFonts w:ascii="Times New Roman" w:hAnsi="Times New Roman" w:cs="Times New Roman"/>
          <w:sz w:val="28"/>
          <w:szCs w:val="28"/>
        </w:rPr>
        <w:t>деликтной</w:t>
      </w:r>
      <w:proofErr w:type="spellEnd"/>
      <w:r w:rsidRPr="00224A8F">
        <w:rPr>
          <w:rFonts w:ascii="Times New Roman" w:hAnsi="Times New Roman" w:cs="Times New Roman"/>
          <w:sz w:val="28"/>
          <w:szCs w:val="28"/>
        </w:rPr>
        <w:t xml:space="preserve"> нормы, виды норм.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Действие КоАП в пространстве, во времени, по кругу лиц.</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 ОБЩИЕ ПОЛОЖЕНИЯ ОБ </w:t>
      </w:r>
      <w:r w:rsidR="00BD1274" w:rsidRPr="00224A8F">
        <w:rPr>
          <w:rFonts w:ascii="Times New Roman" w:hAnsi="Times New Roman" w:cs="Times New Roman"/>
          <w:sz w:val="28"/>
          <w:szCs w:val="28"/>
        </w:rPr>
        <w:t>АДМИНИСТРАТИВНОМ ПРАВОНАРУШЕНИ</w:t>
      </w:r>
      <w:r w:rsidR="00BD1274">
        <w:rPr>
          <w:rFonts w:ascii="Times New Roman" w:hAnsi="Times New Roman" w:cs="Times New Roman"/>
          <w:sz w:val="28"/>
          <w:szCs w:val="28"/>
        </w:rPr>
        <w:t>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признаки административного правонарушения.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Противоправность административного правонарушения.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Виновность деяния.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Административная наказуемость за деяние.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Отличие административного правонарушения от иных видов правонарушений.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Категории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Виды административных правонарушений. Основания классификаций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Обстоятельства, исключающие признание деяния административным правонарушением.</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3. СОСТАВ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состава и его элементы.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Виды составов административных правонарушений.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Квалификация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Субъективные признаки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Объективные признаки административных правонарушений.</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4. ОКОНЧЕННОЕ И ДЛЯЩЕЕСЯ АДМИНИСТРАТИВНОЕ ПРАВОНАРУШЕНИЕ. </w:t>
      </w:r>
      <w:r w:rsidR="00BD1274" w:rsidRPr="00224A8F">
        <w:rPr>
          <w:rFonts w:ascii="Times New Roman" w:hAnsi="Times New Roman" w:cs="Times New Roman"/>
          <w:sz w:val="28"/>
          <w:szCs w:val="28"/>
        </w:rPr>
        <w:t>ПОПЫТКА</w:t>
      </w:r>
      <w:r w:rsidRPr="00224A8F">
        <w:rPr>
          <w:rFonts w:ascii="Times New Roman" w:hAnsi="Times New Roman" w:cs="Times New Roman"/>
          <w:sz w:val="28"/>
          <w:szCs w:val="28"/>
        </w:rPr>
        <w:t xml:space="preserve"> СОВЕРШЕНИЯ АДМИНИСТРАТИВНОЕ ПРАВОНАРУШЕНИЕ. МНОЖЕСТВЕННОСТЬ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Оконченное административное правонарушение и его виды.</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Длящееся административное правонарушение. Начало и окончание длящегося административного правонарушения.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Покушение на административное правонарушение.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 и совокупность административных правонарушений.</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5. АДМИНИСТРАТИВНО-ПРАВОВОЕ ПРИНУЖДЕНИЕ </w:t>
      </w:r>
      <w:r w:rsidR="00BD1274" w:rsidRPr="00224A8F">
        <w:rPr>
          <w:rFonts w:ascii="Times New Roman" w:hAnsi="Times New Roman" w:cs="Times New Roman"/>
          <w:sz w:val="28"/>
          <w:szCs w:val="28"/>
        </w:rPr>
        <w:t xml:space="preserve">КАК СРЕДСТВО БОРЬБЫ С СОВЕРШЕНИЕМ АДМИНИСТРАТИВНЫХ ПРАВОНАРУШЕНИЙ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административно-правового принуждения как средства борьбы с совершением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Административно-предупредительные меры.</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административного пресечения.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6. ПОНЯТИЕ И ХАРАКТЕРНЫЕ ЧЕРТЫ АДМИНИСТРАТИВНОЙ ОТВЕТСТВЕННОСТИ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административной ответственности. Цели административной ответственности.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Отличие административной ответственности от иных видов юридической ответственности.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Принципы административной ответственности.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взыскания как меры административной ответственности. Классификация административных взысканий.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Сущность отдельных видов административных взысканий. </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7. НАЛОЖЕНИЕ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Общие правила наложения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Обстоятельства, смягчающие и отягчающие ответственность.</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административных взысканий при множественности административных правонарушений.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Сроки наложения административного взыскания и их исчисление.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Срок, по истечении которого лицо считается не подвергавшимся административному взысканию.</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Возложение обязанности возместить причиненный вред.</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8. ОСВОБОЖДЕНИЕ ОТ АДМИНИСТРАТИВНОЙ ОТВЕТСТВЕННОСТИ </w:t>
      </w:r>
      <w:r w:rsidR="00BD1274" w:rsidRPr="00224A8F">
        <w:rPr>
          <w:rFonts w:ascii="Times New Roman" w:hAnsi="Times New Roman" w:cs="Times New Roman"/>
          <w:sz w:val="28"/>
          <w:szCs w:val="28"/>
        </w:rPr>
        <w:t>И АДМИНИСТРАТИВНОГО ВЗЫСКАНИЯ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освобождения от административной ответственности 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Виды оснований освобождения от административной ответственности.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Освобождение от административной ответственности при малозначительности правонарушения.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с учетом обстоятельств, смягчающих ответственность.</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в связи с примирением с потерпевшим.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военнослужащих и иных лиц, на которых распространяется действие дисциплинарных уставов или специальных положений о дисциплине.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жертв торговли людьми.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административной ответственности за правонарушения, не связанные с получением выгоды имущественного характера.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административного взыскания.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ОСОБЕННАЯ ЧАСТЬ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9. АДМИНИСТРАТИВНЫЕ ПРАВОНАРУШЕНИЯ ПРОТИВ ЗДОРОВЬЯ НАСЕЛЕНИЯ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против прав и свобод человека и гражданина. Правонарушения против личных прав и свобод. Правонарушения против политических прав и свобод. Правонарушения против экономических, социальных, культурных прав и свобод.</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10. АДМИНИСТРАТИВНЫЕ </w:t>
      </w:r>
      <w:r w:rsidR="00BD1274" w:rsidRPr="00224A8F">
        <w:rPr>
          <w:rFonts w:ascii="Times New Roman" w:hAnsi="Times New Roman" w:cs="Times New Roman"/>
          <w:sz w:val="28"/>
          <w:szCs w:val="28"/>
        </w:rPr>
        <w:t xml:space="preserve">ПРАВОНАРУШЕНИЯ В ОБЛАСТИ ПРЕДПРИНИМАТЕЛЬСКОЙ ДЕЯТЕЛЬНОСТИ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Общая характеристика и виды правонарушений в области предпринимательской деятельности.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Правонарушения против установленного порядка осуществления и прекращения предпринимательской деятельности. </w:t>
      </w:r>
      <w:proofErr w:type="spellStart"/>
      <w:r w:rsidRPr="00224A8F">
        <w:rPr>
          <w:rFonts w:ascii="Times New Roman" w:hAnsi="Times New Roman" w:cs="Times New Roman"/>
          <w:sz w:val="28"/>
          <w:szCs w:val="28"/>
        </w:rPr>
        <w:t>Лжепредпринимательство</w:t>
      </w:r>
      <w:proofErr w:type="spellEnd"/>
      <w:r w:rsidRPr="00224A8F">
        <w:rPr>
          <w:rFonts w:ascii="Times New Roman" w:hAnsi="Times New Roman" w:cs="Times New Roman"/>
          <w:sz w:val="28"/>
          <w:szCs w:val="28"/>
        </w:rPr>
        <w:t xml:space="preserve">.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Нарушения норм о предпринимательской деятельности, игорном бизнесе и рекламной деятельности.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в сфере торговли, оказания услуг населению, внешнеэкономической деятельности.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Правонарушения в сфере обращения акцизных марок и специальных марок на табачные изделия и алкогольные напитки. </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11. АДМИНИСТРАТИВНЫЕ ПРАВОНАРУШЕНИЯ ПРОТИВ ОБЩЕСТВЕННОГО ПОРЯДКА И ОБЩЕСТВЕННОЙ НРАВСТВЕННОСТИ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общая характеристика и виды правонарушений против общественного порядка и общественной нравственности.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общественного порядка. Значение сохранения общественной нравственности.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против общественного порядка. Мелкое хулиганство. Нарушения, связанные с распитием алкогольных, слабоалкогольных напитков или пива, потребление наркотических средств или психотропных веществ, их аналогов в общественном месте либо появление в общественном месте или на работе в состоянии опьянения. Стрельба из огнестрельного оружия в населенном пункте или месте, не предназначенном для стрельбы. Заведомо ложное сообщение.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против общественной нравственности. Вовлечение несовершеннолетних в антиобщественное поведение. Занятие проституцией. Правонарушения, связанные с распространением произведений, пропагандирующих культ насилия и жестокости. Курение в запрещенных местах. Пропаганда и (или) публичное демонстрирование, изготовление и (или) распространение нацистской символики или атрибутики.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Изготовление, распространение и (или) хранение экстремистских материалов.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Иные нарушения общественного порядка и общественной нравственности.</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12. </w:t>
      </w:r>
      <w:r w:rsidR="00BD1274" w:rsidRPr="00224A8F">
        <w:rPr>
          <w:rFonts w:ascii="Times New Roman" w:hAnsi="Times New Roman" w:cs="Times New Roman"/>
          <w:sz w:val="28"/>
          <w:szCs w:val="28"/>
        </w:rPr>
        <w:t>АДМИНИСТРАТИВНЫЕ ПРАВОНАРУШЕНИЯ ПРОТИВ БЕЗОПАСНОСТИ ДВИЖЕНИЯ И ЭКСПЛУАТАЦИИ ТРАНСПОРТА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Понятие и виды административных правонарушений на транспорте.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Правонарушения на транспорте, посягающие на безопасность движения и общественную безопасность.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посягающие на финансовые интересы в области транспорта.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Хозяйственные правонарушения на транспорте.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в области использования и эксплуатации дорог и дорожных сооружений.</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13. АДМИНИСТРАТИВНЫЕ </w:t>
      </w:r>
      <w:r w:rsidR="00BD1274" w:rsidRPr="00224A8F">
        <w:rPr>
          <w:rFonts w:ascii="Times New Roman" w:hAnsi="Times New Roman" w:cs="Times New Roman"/>
          <w:sz w:val="28"/>
          <w:szCs w:val="28"/>
        </w:rPr>
        <w:t xml:space="preserve">ПРАВОНАРУШЕНИЯ ПРОТИВ ПОРЯДКА УПРАВЛЕНИЯ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посягающие на интересы государственной власти. Неисполнение выраженного в установленной законодательством форме требования, предписания либо представления. Нарушение законных прав депутата Палаты представителей, члена Совета Республики Национального собрания Республики Беларусь, депутата местного Совета депутатов. Оскорбление должностного лица. Распространение средствами массовой информации заведомо ложных сведений, порочащих честь и достоинство Президента Республики Беларусь. Вмешательство в рассмотрение дела об административном правонарушении. Самоуправство.</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посягающие на общественную безопасность. Незаконные действия в отношении оружия. Нарушение законодательства о пожарной безопасности. Нарушение порядка осуществления охранной деятельности. Незаконное проникновение на специально охраняемые объекты и др.</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против защиты государственной границы.</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связанные с гражданством и миграцией.</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Раздел 2. ПРОЦЕССУАЛЬНО-ИСПОЛНИТЕЛЬНОЕ ПРАВО</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ПРОЦЕССУАЛЬНАЯ ЧАСТЬ</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14. ПОНЯТИЕ </w:t>
      </w:r>
      <w:r w:rsidR="00BD1274" w:rsidRPr="00224A8F">
        <w:rPr>
          <w:rFonts w:ascii="Times New Roman" w:hAnsi="Times New Roman" w:cs="Times New Roman"/>
          <w:sz w:val="28"/>
          <w:szCs w:val="28"/>
        </w:rPr>
        <w:t>АДМИНИСТРАТИВНОГО ПРОЦЕССА</w:t>
      </w:r>
      <w:r w:rsidRPr="00224A8F">
        <w:rPr>
          <w:rFonts w:ascii="Times New Roman" w:hAnsi="Times New Roman" w:cs="Times New Roman"/>
          <w:sz w:val="28"/>
          <w:szCs w:val="28"/>
        </w:rPr>
        <w:t>. УЧАСТНИКИ АДМИНИСТРАТИВНОГО ПРОЦЕССА. ПОДВЕДОМСТВЕННОСТЬ ДЕЛ ОБ АДМИНИСТРАТИВНЫХ ПРАВОНАРУШЕНИЯХ</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задачи административного процесса.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Принципы административного процесса.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участников административного процесса.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и виды участников, ведущих административный процесс.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Коллегиальные и </w:t>
      </w:r>
      <w:proofErr w:type="spellStart"/>
      <w:r w:rsidRPr="00224A8F">
        <w:rPr>
          <w:rFonts w:ascii="Times New Roman" w:hAnsi="Times New Roman" w:cs="Times New Roman"/>
          <w:sz w:val="28"/>
          <w:szCs w:val="28"/>
        </w:rPr>
        <w:t>единоначальные</w:t>
      </w:r>
      <w:proofErr w:type="spellEnd"/>
      <w:r w:rsidRPr="00224A8F">
        <w:rPr>
          <w:rFonts w:ascii="Times New Roman" w:hAnsi="Times New Roman" w:cs="Times New Roman"/>
          <w:sz w:val="28"/>
          <w:szCs w:val="28"/>
        </w:rPr>
        <w:t xml:space="preserve"> органы. Органы общей и специальной компетенции.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образования коллегиальных органов, уполномоченных рассматривать дела об административных правонарушениях и их полномочия.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Полномочия должностных лиц органов, ведущих административный процесс.</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Лица, уполномоченные составлять протоколы об административных правонарушениях.</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Место ведения административного процесса.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Направление дела об административном правонарушении по подведомственности.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 виды участников административного процесса, защищающих свои или представляемые права и интересы. Иные участники административного процесса.</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15. </w:t>
      </w:r>
      <w:r w:rsidR="00BD1274" w:rsidRPr="00224A8F">
        <w:rPr>
          <w:rFonts w:ascii="Times New Roman" w:hAnsi="Times New Roman" w:cs="Times New Roman"/>
          <w:sz w:val="28"/>
          <w:szCs w:val="28"/>
        </w:rPr>
        <w:t>ОБСТОЯТЕЛЬСТВА, ИСКЛЮЧАЮЩИЕ ВОЗМОЖНОСТЬ УЧАСТИЯ В АДМИНИСТРАТИВНОМ ПРОЦЕССЕ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института отвода в административном процессе.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Основания для отвода судьи, должностного лица органа, ведущего административный процесс, секретаря судебного заседания (секретаря судебного заседания - помощника судьи). Основания для отвода эксперта, специалиста, переводчика, понятого, представителя, защитника.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Порядок заявления самоотвода и отвода. Порядок разрешения самоотвода и отвода.</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16. </w:t>
      </w:r>
      <w:r w:rsidR="00BD1274" w:rsidRPr="00224A8F">
        <w:rPr>
          <w:rFonts w:ascii="Times New Roman" w:hAnsi="Times New Roman" w:cs="Times New Roman"/>
          <w:sz w:val="28"/>
          <w:szCs w:val="28"/>
        </w:rPr>
        <w:t>ДОКАЗЫВАНИЕ. ДОКАЗАТЕЛЬСТВА. ОЦЕНКА ДОКАЗАТЕЛЬСТВ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Сущность доказывания. Обстоятельства, подлежащие доказыванию по делу об административном правонарушении. Особенности обстоятельств, подлежащих доказыванию по делу об административном правонарушении, совершенном несовершеннолетним.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Сущность и назначение доказательств. Источники доказательств.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Хранение вещественных доказательств. Вещественное доказательство, подвергающееся быстрой порче.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Возвращение доказательств законному владельцу, предоставление во временное пользование.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Собирание доказательств. Процессуальные действия по собиранию доказательств.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Тема 17. ОБЖАЛОВАНИЕ ДЕЙСТВИЙ И РЕШЕНИЙ СУДЬИ, ДОЛЖНОСТНОГО ЛИЦА ОРГАНА, ВЕДУЩЕГО АДМИНИСТРАТИВНЫЙ ПРОЦЕСС</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 обжалования действий и решений судьи, должностного лица органа, ведущего административный процесс</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обжалования. Сроки подачи жалоб и их рассмотрения. Порядок их рассмотрения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18. </w:t>
      </w:r>
      <w:r w:rsidR="00BD1274" w:rsidRPr="00224A8F">
        <w:rPr>
          <w:rFonts w:ascii="Times New Roman" w:hAnsi="Times New Roman" w:cs="Times New Roman"/>
          <w:sz w:val="28"/>
          <w:szCs w:val="28"/>
        </w:rPr>
        <w:t>МЕРЫ ОБЕСПЕЧЕНИЯ АДМИНИСТРАТИВНОГО ПРОЦЕССА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назначение и виды мер обеспечения административного процесса.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административного задержания физического лица как меры обеспечения административного процесса. Лица, к которым не допускается применение </w:t>
      </w:r>
      <w:r w:rsidRPr="00224A8F">
        <w:rPr>
          <w:rFonts w:ascii="Times New Roman" w:hAnsi="Times New Roman" w:cs="Times New Roman"/>
          <w:sz w:val="28"/>
          <w:szCs w:val="28"/>
        </w:rPr>
        <w:lastRenderedPageBreak/>
        <w:t>административного задержания. Сроки административного задержания физического лица. Протокол административного задержания физического лица.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Личный обыск задержанного. Наложение ареста на имущество. Изъятие вещей и документов. Задержание и принудительная отбуксировка (эвакуация) транспортного средства. Отстранение от управления транспортным средством. Блокировка колес транспортного средства. Привод. Удаление из помещения, в котором рассматривается дело об административном правонарушении.</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19. </w:t>
      </w:r>
      <w:r w:rsidR="00BD1274" w:rsidRPr="00224A8F">
        <w:rPr>
          <w:rFonts w:ascii="Times New Roman" w:hAnsi="Times New Roman" w:cs="Times New Roman"/>
          <w:sz w:val="28"/>
          <w:szCs w:val="28"/>
        </w:rPr>
        <w:t>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Момент начала административного процесса по делам об административных правонарушениях.</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Обстоятельства, исключающие административный процесс.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подготовки дела об административном правонарушении к рассмотрению.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Протокол об административном правонарушении, его содержание.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Применение технических средств.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Удостоверение факта отказа от подписания процессуального документа.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Обязательность разъяснения прав и обязанностей участникам административного процесса.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Ходатайства.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вызова участников административного процесса.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Осмотр. Виды осмотра. Основание и порядок проведения осмотра. Права лиц, участвующих в осмотре.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Освидетельствование. Порядок проведения освидетельствования. Освидетельствование в принудительном порядке.</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Понятие экспертизы. Виды экспертиз. Основание и порядок назначения экспертизы.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Окончание подготовки дела об административном правонарушении для рассмотрения. Ознакомление с материалами дела об административном правонарушении. Права и обязанности лиц при ознакомлении с материалами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Направление дела об административном правонарушении для рассмотрения.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Предложения об устранении причин административного правонарушения и условий, способствовавших его совершению. Частное определение судьи.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прекращении дела об административном правонарушении, его содержание. Решение вопроса об изъятых доказательствах и ином имуществе, и документах.</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20. </w:t>
      </w:r>
      <w:r w:rsidR="00BD1274" w:rsidRPr="00224A8F">
        <w:rPr>
          <w:rFonts w:ascii="Times New Roman" w:hAnsi="Times New Roman" w:cs="Times New Roman"/>
          <w:sz w:val="28"/>
          <w:szCs w:val="28"/>
        </w:rPr>
        <w:t>РАССМОТРЕНИЕ ДЕЛ ОБ АДМИНИСТРАТИВНЫХ ПРАВОНАРУШЕНИЯХ</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рассмотрения дела об административном правонарушении. Сроки и порядок рассмотрения дела об административном правонарушении. Лица, участвующие в рассмотрении дела об административном правонарушении. Лица, участие которых в рассмотрении дела об административном правонарушении обязательно.</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Приостановление рассмотрения дела об административном правонарушении. Возобновление рассмотрения дела об административном правонарушении. Возврат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 коллегиального органа, рассматривающего дела об административных правонарушениях. Протокол заседания коллегиального органа.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Разъяснение прав и обязанностей участников, оглашение протокола об административном правонарушении, разрешение ходатайств, установление порядка дачи объяснений и исследования доказательств.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Исследование доказательств. Обстоятельства, подлежащие выяснению при рассмотрении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вынесения решения. Протокол судебного заседания.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по делу об административном правонарушении. Виды постановлений.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Объявление постановления по делу об административном правонарушении и вручение копии постановления.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Вступление в законную силу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21. </w:t>
      </w:r>
      <w:r w:rsidR="00BD1274" w:rsidRPr="00224A8F">
        <w:rPr>
          <w:rFonts w:ascii="Times New Roman" w:hAnsi="Times New Roman" w:cs="Times New Roman"/>
          <w:sz w:val="28"/>
          <w:szCs w:val="28"/>
        </w:rPr>
        <w:t>ПЕРЕСМОТР ПОСТАНОВЛЕНИЯ ПО ДЕЛУ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 обжалования и опротестования постановления по делу об административном правонарушении. Порядок обжалования и опротестования постановления по делу об административном правонарушении, не вступившего в законную силу.</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Органы, рассматривающие жалобы (протесты) на постановление по делу об административном правонарушении. Срок обжалования и опротестования постановления по делу об административном правонарушении.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Государственная пошлина. Распределение судебных расходов.</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Восстановление срока на обжалование или опротестование постановления по делу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Приостановление исполнения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Рассмотрение жалобы (протеста) по делу об административном правонарушении. Срок рассмотрения жалобы (протеста) на постановление по делу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Решение суда, должностного лица, рассматривающих жалобу (протест), виды решений. Вступление в законную силу постановления по жалобе (протесту).</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Пересмотр постановления по делу об административном правонарушении, вступившего в законную силу. Основания пересмотра, сроки подачи жалобы (протеста).</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Истребование дела об административном правонарушении.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Проверка законности, обоснованности и справедливости вынесенного постановления по делу об административном правонарушении. Рассмотрение жалобы (протеста) на вступившее в законную силу постановление по делу об административном правонарушении. Срок рассмотрения жалобы (протеста) на вступившее в законную силу постановление по делу об административном правонарушении. Последствия отмены постановления по делу об административном правонарушении с прекращением дела. Возмещение вреда, </w:t>
      </w:r>
      <w:r w:rsidRPr="00224A8F">
        <w:rPr>
          <w:rFonts w:ascii="Times New Roman" w:hAnsi="Times New Roman" w:cs="Times New Roman"/>
          <w:sz w:val="28"/>
          <w:szCs w:val="28"/>
        </w:rPr>
        <w:lastRenderedPageBreak/>
        <w:t>причиненного лицу незаконными действиями суда, органа, ведущего административный процесс.</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ИСПОЛНИТЕЛЬНАЯ ЧАСТЬ</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22. ОБЩИЕ ПОЛОЖЕНИЯ ОБ ИСПОЛНЕНИИ АДМИНИСТРАТИВНОГО ВЗЫСКАНИЯ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Обязательность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Обращение постановления к исполнению.</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Приведение в исполнение постановления о наложении административного взыскания, прекращение исполнения, окончание исполнения.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Давность исполнения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Разрешение вопросов, связанных с исполнением постановления и контроль за исполнением.</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Возмещение вреда, причиненного физическому или юридическому лицу незаконными действиями суда, органа, ведущего административный процесс.</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Принципы исполнения административных взысканий.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Законодательство Республики Беларусь об исполнении административных взысканий. Действие законодательства Республики Беларусь об исполнении административных взысканий во времени, в пространстве и по кругу лиц. Законодательство Республики Беларусь об исполнении административных взысканий и международно-правовые акты.</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Прокурорский надзор за исполнением законодательства органами, исполняющими постановления о наложении административных взысканий.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Основания для исполнения административного взыскания.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Отсрочка исполнения постановления о наложении административного взыскания. Рассрочка исполнения постановления о наложении административного взыскания.</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Освобождение от административного взыскания. Освобождение от административной ответственности полностью или частично.</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Тема 23. </w:t>
      </w:r>
      <w:r w:rsidR="00BD1274" w:rsidRPr="00224A8F">
        <w:rPr>
          <w:rFonts w:ascii="Times New Roman" w:hAnsi="Times New Roman" w:cs="Times New Roman"/>
          <w:sz w:val="28"/>
          <w:szCs w:val="28"/>
        </w:rPr>
        <w:t xml:space="preserve">ИСПОЛНЕНИЕ ОТДЕЛЬНЫХ ВИДОВ АДМИНИСТРАТИВНЫХ ВЗЫСКАНИЙ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Исполнение административного взыскания в виде постановления о наложении штрафа.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конфискации.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Исполнение административного взыскания в виде взыскания стоимости.</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лишения права заниматься определенной деятельностью.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административного ареста. Основы правового положения административно арестованных.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лишения права заниматься определенной деятельностью.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депортации.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административного взыскания в виде общественных работ. </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Исполнение административного взыскания в виде запрета на посещение физкультурно-спортивных сооружений</w:t>
      </w:r>
    </w:p>
    <w:p w:rsidR="00D40744" w:rsidRPr="00224A8F" w:rsidRDefault="00D40744"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Исполнение постановления в части возмещения имущественного ущерба. </w:t>
      </w:r>
    </w:p>
    <w:p w:rsidR="00D40744" w:rsidRPr="00224A8F" w:rsidRDefault="00D40744" w:rsidP="004C6028">
      <w:pPr>
        <w:jc w:val="both"/>
        <w:rPr>
          <w:rFonts w:ascii="Times New Roman" w:hAnsi="Times New Roman" w:cs="Times New Roman"/>
          <w:sz w:val="28"/>
          <w:szCs w:val="28"/>
        </w:rPr>
      </w:pPr>
    </w:p>
    <w:p w:rsidR="00D40744" w:rsidRPr="00224A8F" w:rsidRDefault="00D40744" w:rsidP="004C6028">
      <w:pPr>
        <w:jc w:val="both"/>
        <w:rPr>
          <w:rFonts w:ascii="Times New Roman" w:hAnsi="Times New Roman" w:cs="Times New Roman"/>
          <w:b/>
          <w:sz w:val="28"/>
          <w:szCs w:val="28"/>
        </w:rPr>
      </w:pPr>
      <w:r w:rsidRPr="00224A8F">
        <w:rPr>
          <w:rFonts w:ascii="Times New Roman" w:hAnsi="Times New Roman" w:cs="Times New Roman"/>
          <w:b/>
          <w:sz w:val="28"/>
          <w:szCs w:val="28"/>
        </w:rPr>
        <w:t xml:space="preserve">1.2 </w:t>
      </w:r>
      <w:r w:rsidR="00990BD9" w:rsidRPr="00224A8F">
        <w:rPr>
          <w:rFonts w:ascii="Times New Roman" w:hAnsi="Times New Roman" w:cs="Times New Roman"/>
          <w:b/>
          <w:sz w:val="28"/>
          <w:szCs w:val="28"/>
        </w:rPr>
        <w:t>Краткий конспект лекций</w:t>
      </w:r>
    </w:p>
    <w:p w:rsidR="00990BD9" w:rsidRPr="00224A8F" w:rsidRDefault="00990BD9" w:rsidP="004C6028">
      <w:pPr>
        <w:jc w:val="both"/>
        <w:rPr>
          <w:rFonts w:ascii="Times New Roman" w:hAnsi="Times New Roman" w:cs="Times New Roman"/>
          <w:sz w:val="28"/>
          <w:szCs w:val="28"/>
        </w:rPr>
      </w:pPr>
    </w:p>
    <w:p w:rsidR="00405CCC" w:rsidRPr="009E72F0" w:rsidRDefault="00405CCC" w:rsidP="004C6028">
      <w:pPr>
        <w:jc w:val="both"/>
        <w:rPr>
          <w:rFonts w:ascii="Times New Roman" w:hAnsi="Times New Roman" w:cs="Times New Roman"/>
          <w:b/>
          <w:sz w:val="28"/>
          <w:szCs w:val="28"/>
        </w:rPr>
      </w:pPr>
      <w:bookmarkStart w:id="0" w:name="_bookmark2"/>
      <w:bookmarkEnd w:id="0"/>
      <w:r w:rsidRPr="009E72F0">
        <w:rPr>
          <w:rFonts w:ascii="Times New Roman" w:hAnsi="Times New Roman" w:cs="Times New Roman"/>
          <w:b/>
          <w:sz w:val="28"/>
          <w:szCs w:val="28"/>
        </w:rPr>
        <w:t>Понятие, задачи и система административно-</w:t>
      </w:r>
      <w:proofErr w:type="spellStart"/>
      <w:r w:rsidRPr="009E72F0">
        <w:rPr>
          <w:rFonts w:ascii="Times New Roman" w:hAnsi="Times New Roman" w:cs="Times New Roman"/>
          <w:b/>
          <w:sz w:val="28"/>
          <w:szCs w:val="28"/>
        </w:rPr>
        <w:t>деликтного</w:t>
      </w:r>
      <w:proofErr w:type="spellEnd"/>
      <w:r w:rsidRPr="009E72F0">
        <w:rPr>
          <w:rFonts w:ascii="Times New Roman" w:hAnsi="Times New Roman" w:cs="Times New Roman"/>
          <w:b/>
          <w:sz w:val="28"/>
          <w:szCs w:val="28"/>
        </w:rPr>
        <w:t xml:space="preserve"> права. Наука административно-</w:t>
      </w:r>
      <w:proofErr w:type="spellStart"/>
      <w:r w:rsidRPr="009E72F0">
        <w:rPr>
          <w:rFonts w:ascii="Times New Roman" w:hAnsi="Times New Roman" w:cs="Times New Roman"/>
          <w:b/>
          <w:sz w:val="28"/>
          <w:szCs w:val="28"/>
        </w:rPr>
        <w:t>деликтного</w:t>
      </w:r>
      <w:proofErr w:type="spellEnd"/>
      <w:r w:rsidRPr="009E72F0">
        <w:rPr>
          <w:rFonts w:ascii="Times New Roman" w:hAnsi="Times New Roman" w:cs="Times New Roman"/>
          <w:b/>
          <w:sz w:val="28"/>
          <w:szCs w:val="28"/>
        </w:rPr>
        <w:t xml:space="preserve"> права. Административно-</w:t>
      </w:r>
      <w:proofErr w:type="spellStart"/>
      <w:r w:rsidRPr="009E72F0">
        <w:rPr>
          <w:rFonts w:ascii="Times New Roman" w:hAnsi="Times New Roman" w:cs="Times New Roman"/>
          <w:b/>
          <w:sz w:val="28"/>
          <w:szCs w:val="28"/>
        </w:rPr>
        <w:t>деликтный</w:t>
      </w:r>
      <w:proofErr w:type="spellEnd"/>
      <w:r w:rsidRPr="009E72F0">
        <w:rPr>
          <w:rFonts w:ascii="Times New Roman" w:hAnsi="Times New Roman" w:cs="Times New Roman"/>
          <w:b/>
          <w:sz w:val="28"/>
          <w:szCs w:val="28"/>
        </w:rPr>
        <w:t xml:space="preserve"> закон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право» следует использовать в нескольких значениях: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w:t>
      </w:r>
      <w:proofErr w:type="gramStart"/>
      <w:r w:rsidRPr="00224A8F">
        <w:rPr>
          <w:rFonts w:ascii="Times New Roman" w:hAnsi="Times New Roman" w:cs="Times New Roman"/>
          <w:sz w:val="28"/>
          <w:szCs w:val="28"/>
        </w:rPr>
        <w:t>право</w:t>
      </w:r>
      <w:proofErr w:type="gramEnd"/>
      <w:r w:rsidRPr="00224A8F">
        <w:rPr>
          <w:rFonts w:ascii="Times New Roman" w:hAnsi="Times New Roman" w:cs="Times New Roman"/>
          <w:sz w:val="28"/>
          <w:szCs w:val="28"/>
        </w:rPr>
        <w:t xml:space="preserve"> как отрасль права;</w:t>
      </w:r>
    </w:p>
    <w:p w:rsidR="00BD1274"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w:t>
      </w:r>
      <w:proofErr w:type="gramStart"/>
      <w:r w:rsidRPr="00224A8F">
        <w:rPr>
          <w:rFonts w:ascii="Times New Roman" w:hAnsi="Times New Roman" w:cs="Times New Roman"/>
          <w:sz w:val="28"/>
          <w:szCs w:val="28"/>
        </w:rPr>
        <w:t>право</w:t>
      </w:r>
      <w:proofErr w:type="gramEnd"/>
      <w:r w:rsidRPr="00224A8F">
        <w:rPr>
          <w:rFonts w:ascii="Times New Roman" w:hAnsi="Times New Roman" w:cs="Times New Roman"/>
          <w:sz w:val="28"/>
          <w:szCs w:val="28"/>
        </w:rPr>
        <w:t xml:space="preserve"> как наука </w:t>
      </w:r>
    </w:p>
    <w:p w:rsidR="00BD1274"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праве как учебная дисциплина </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Предметом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предлагает считать общественные</w:t>
      </w:r>
      <w:r w:rsidR="00BD1274">
        <w:rPr>
          <w:rFonts w:ascii="Times New Roman" w:hAnsi="Times New Roman" w:cs="Times New Roman"/>
          <w:sz w:val="28"/>
          <w:szCs w:val="28"/>
        </w:rPr>
        <w:t xml:space="preserve"> отношения, возникающие в связи с </w:t>
      </w:r>
      <w:r w:rsidRPr="00224A8F">
        <w:rPr>
          <w:rFonts w:ascii="Times New Roman" w:hAnsi="Times New Roman" w:cs="Times New Roman"/>
          <w:sz w:val="28"/>
          <w:szCs w:val="28"/>
        </w:rPr>
        <w:t>необходимостью</w:t>
      </w:r>
      <w:r w:rsidR="00BD1274">
        <w:rPr>
          <w:rFonts w:ascii="Times New Roman" w:hAnsi="Times New Roman" w:cs="Times New Roman"/>
          <w:sz w:val="28"/>
          <w:szCs w:val="28"/>
        </w:rPr>
        <w:t xml:space="preserve"> </w:t>
      </w:r>
      <w:r w:rsidRPr="00224A8F">
        <w:rPr>
          <w:rFonts w:ascii="Times New Roman" w:hAnsi="Times New Roman" w:cs="Times New Roman"/>
          <w:sz w:val="28"/>
          <w:szCs w:val="28"/>
        </w:rPr>
        <w:t>предупреждения административных правонарушений, защиты этих отношений от посягательств.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t>Административно-</w:t>
      </w:r>
      <w:proofErr w:type="spellStart"/>
      <w:r w:rsidRPr="00224A8F">
        <w:rPr>
          <w:rFonts w:ascii="Times New Roman" w:hAnsi="Times New Roman" w:cs="Times New Roman"/>
          <w:sz w:val="28"/>
          <w:szCs w:val="28"/>
        </w:rPr>
        <w:t>деликтные</w:t>
      </w:r>
      <w:proofErr w:type="spellEnd"/>
      <w:r w:rsidRPr="00224A8F">
        <w:rPr>
          <w:rFonts w:ascii="Times New Roman" w:hAnsi="Times New Roman" w:cs="Times New Roman"/>
          <w:sz w:val="28"/>
          <w:szCs w:val="28"/>
        </w:rPr>
        <w:t xml:space="preserve"> отношения могут возникать по разным причинам. Но они всегда связаны с административно-</w:t>
      </w:r>
      <w:proofErr w:type="spellStart"/>
      <w:r w:rsidRPr="00224A8F">
        <w:rPr>
          <w:rFonts w:ascii="Times New Roman" w:hAnsi="Times New Roman" w:cs="Times New Roman"/>
          <w:sz w:val="28"/>
          <w:szCs w:val="28"/>
        </w:rPr>
        <w:t>деликтной</w:t>
      </w:r>
      <w:proofErr w:type="spellEnd"/>
      <w:r w:rsidRPr="00224A8F">
        <w:rPr>
          <w:rFonts w:ascii="Times New Roman" w:hAnsi="Times New Roman" w:cs="Times New Roman"/>
          <w:sz w:val="28"/>
          <w:szCs w:val="28"/>
        </w:rPr>
        <w:t xml:space="preserve"> нормой-запретом, в одних случаях — с добровольным следованием ее предписаниям, в других — с применением предупредительных мер, недопущением нарушения рассматриваемых норм, </w:t>
      </w:r>
      <w:r w:rsidR="00BD1274" w:rsidRPr="00224A8F">
        <w:rPr>
          <w:rFonts w:ascii="Times New Roman" w:hAnsi="Times New Roman" w:cs="Times New Roman"/>
          <w:sz w:val="28"/>
          <w:szCs w:val="28"/>
        </w:rPr>
        <w:t>в-третьих</w:t>
      </w:r>
      <w:r w:rsidR="00BD1274">
        <w:rPr>
          <w:rFonts w:ascii="Times New Roman" w:hAnsi="Times New Roman" w:cs="Times New Roman"/>
          <w:sz w:val="28"/>
          <w:szCs w:val="28"/>
        </w:rPr>
        <w:t>,</w:t>
      </w:r>
      <w:r w:rsidRPr="00224A8F">
        <w:rPr>
          <w:rFonts w:ascii="Times New Roman" w:hAnsi="Times New Roman" w:cs="Times New Roman"/>
          <w:sz w:val="28"/>
          <w:szCs w:val="28"/>
        </w:rPr>
        <w:t xml:space="preserve"> — с нарушением, несоблюдением норм, т. е. совершением административного правонарушения, такие отношения можно назвать фактическими или конфликтными.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Можно выделить следующие методы правового регулирования, присущие административно-</w:t>
      </w:r>
      <w:proofErr w:type="spellStart"/>
      <w:r w:rsidRPr="00224A8F">
        <w:rPr>
          <w:rFonts w:ascii="Times New Roman" w:hAnsi="Times New Roman" w:cs="Times New Roman"/>
          <w:sz w:val="28"/>
          <w:szCs w:val="28"/>
        </w:rPr>
        <w:t>деликтному</w:t>
      </w:r>
      <w:proofErr w:type="spellEnd"/>
      <w:r w:rsidRPr="00224A8F">
        <w:rPr>
          <w:rFonts w:ascii="Times New Roman" w:hAnsi="Times New Roman" w:cs="Times New Roman"/>
          <w:sz w:val="28"/>
          <w:szCs w:val="28"/>
        </w:rPr>
        <w:t xml:space="preserve"> праву: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метод запрета;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 xml:space="preserve">метод принуждения (реализуется посредством применения таких мер, </w:t>
      </w:r>
      <w:proofErr w:type="gramStart"/>
      <w:r w:rsidRPr="00224A8F">
        <w:rPr>
          <w:rFonts w:ascii="Times New Roman" w:hAnsi="Times New Roman" w:cs="Times New Roman"/>
          <w:sz w:val="28"/>
          <w:szCs w:val="28"/>
        </w:rPr>
        <w:t>как:  1</w:t>
      </w:r>
      <w:proofErr w:type="gramEnd"/>
      <w:r w:rsidRPr="00224A8F">
        <w:rPr>
          <w:rFonts w:ascii="Times New Roman" w:hAnsi="Times New Roman" w:cs="Times New Roman"/>
          <w:sz w:val="28"/>
          <w:szCs w:val="28"/>
        </w:rPr>
        <w:t>) предупреждение  правонарушений,  2) пресечение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обеспечение административного процесса, 4) привлечение к административной ответственности, 5) применение административно-восстановительных мер)</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 xml:space="preserve">метод </w:t>
      </w:r>
      <w:proofErr w:type="spellStart"/>
      <w:r w:rsidRPr="00224A8F">
        <w:rPr>
          <w:rFonts w:ascii="Times New Roman" w:hAnsi="Times New Roman" w:cs="Times New Roman"/>
          <w:sz w:val="28"/>
          <w:szCs w:val="28"/>
        </w:rPr>
        <w:t>обязывания</w:t>
      </w:r>
      <w:proofErr w:type="spellEnd"/>
      <w:r w:rsidRPr="00224A8F">
        <w:rPr>
          <w:rFonts w:ascii="Times New Roman" w:hAnsi="Times New Roman" w:cs="Times New Roman"/>
          <w:sz w:val="28"/>
          <w:szCs w:val="28"/>
        </w:rPr>
        <w:t xml:space="preserve"> (предписывающий</w:t>
      </w:r>
      <w:proofErr w:type="gramStart"/>
      <w:r w:rsidRPr="00224A8F">
        <w:rPr>
          <w:rFonts w:ascii="Times New Roman" w:hAnsi="Times New Roman" w:cs="Times New Roman"/>
          <w:sz w:val="28"/>
          <w:szCs w:val="28"/>
        </w:rPr>
        <w:t>),;</w:t>
      </w:r>
      <w:proofErr w:type="gramEnd"/>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метод дозволения;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метод поощрения, стимулирования.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Задачи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как отрасли права получили правовое закрепл</w:t>
      </w:r>
      <w:r w:rsidR="00BD1274">
        <w:rPr>
          <w:rFonts w:ascii="Times New Roman" w:hAnsi="Times New Roman" w:cs="Times New Roman"/>
          <w:sz w:val="28"/>
          <w:szCs w:val="28"/>
        </w:rPr>
        <w:t>ение в КоАП Республики Беларусь и</w:t>
      </w:r>
      <w:r w:rsidRPr="00224A8F">
        <w:rPr>
          <w:rFonts w:ascii="Times New Roman" w:hAnsi="Times New Roman" w:cs="Times New Roman"/>
          <w:sz w:val="28"/>
          <w:szCs w:val="28"/>
        </w:rPr>
        <w:t xml:space="preserve"> тождественны с задачами самого закона (КоАП) и изложены в ст. 1.2 КоАП, </w:t>
      </w:r>
    </w:p>
    <w:p w:rsidR="00405CCC" w:rsidRPr="00224A8F" w:rsidRDefault="00405CCC" w:rsidP="00BD1274">
      <w:pPr>
        <w:jc w:val="both"/>
        <w:rPr>
          <w:rFonts w:ascii="Times New Roman" w:hAnsi="Times New Roman" w:cs="Times New Roman"/>
          <w:sz w:val="28"/>
          <w:szCs w:val="28"/>
        </w:rPr>
      </w:pPr>
      <w:r w:rsidRPr="00224A8F">
        <w:rPr>
          <w:rFonts w:ascii="Times New Roman" w:hAnsi="Times New Roman" w:cs="Times New Roman"/>
          <w:sz w:val="28"/>
          <w:szCs w:val="28"/>
        </w:rPr>
        <w:tab/>
      </w:r>
      <w:proofErr w:type="spellStart"/>
      <w:r w:rsidRPr="00224A8F">
        <w:rPr>
          <w:rFonts w:ascii="Times New Roman" w:hAnsi="Times New Roman" w:cs="Times New Roman"/>
          <w:sz w:val="28"/>
          <w:szCs w:val="28"/>
        </w:rPr>
        <w:t>АДиПИП</w:t>
      </w:r>
      <w:proofErr w:type="spellEnd"/>
      <w:r w:rsidRPr="00224A8F">
        <w:rPr>
          <w:rFonts w:ascii="Times New Roman" w:hAnsi="Times New Roman" w:cs="Times New Roman"/>
          <w:sz w:val="28"/>
          <w:szCs w:val="28"/>
        </w:rPr>
        <w:t xml:space="preserve"> состоит из правовых институтов</w:t>
      </w:r>
      <w:r w:rsidR="00BD1274">
        <w:rPr>
          <w:rFonts w:ascii="Times New Roman" w:hAnsi="Times New Roman" w:cs="Times New Roman"/>
          <w:sz w:val="28"/>
          <w:szCs w:val="28"/>
        </w:rPr>
        <w:t xml:space="preserve">, которые </w:t>
      </w:r>
      <w:r w:rsidRPr="00224A8F">
        <w:rPr>
          <w:rFonts w:ascii="Times New Roman" w:hAnsi="Times New Roman" w:cs="Times New Roman"/>
          <w:sz w:val="28"/>
          <w:szCs w:val="28"/>
        </w:rPr>
        <w:t>регулируют близкие, родственные, однородные общественные отношения в рамках отрасли права. Административно-</w:t>
      </w:r>
      <w:proofErr w:type="spellStart"/>
      <w:r w:rsidRPr="00224A8F">
        <w:rPr>
          <w:rFonts w:ascii="Times New Roman" w:hAnsi="Times New Roman" w:cs="Times New Roman"/>
          <w:sz w:val="28"/>
          <w:szCs w:val="28"/>
        </w:rPr>
        <w:t>деликтное</w:t>
      </w:r>
      <w:proofErr w:type="spellEnd"/>
      <w:r w:rsidRPr="00224A8F">
        <w:rPr>
          <w:rFonts w:ascii="Times New Roman" w:hAnsi="Times New Roman" w:cs="Times New Roman"/>
          <w:sz w:val="28"/>
          <w:szCs w:val="28"/>
        </w:rPr>
        <w:t xml:space="preserve"> право включает в свою структуру Общую и Особенную части. </w:t>
      </w:r>
    </w:p>
    <w:p w:rsidR="00BD1274"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ab/>
        <w:t>Под источниками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понимаются нормативные правовые акты, в которых формулируются административно-</w:t>
      </w:r>
      <w:proofErr w:type="spellStart"/>
      <w:r w:rsidRPr="00224A8F">
        <w:rPr>
          <w:rFonts w:ascii="Times New Roman" w:hAnsi="Times New Roman" w:cs="Times New Roman"/>
          <w:sz w:val="28"/>
          <w:szCs w:val="28"/>
        </w:rPr>
        <w:t>деликтные</w:t>
      </w:r>
      <w:proofErr w:type="spellEnd"/>
      <w:r w:rsidRPr="00224A8F">
        <w:rPr>
          <w:rFonts w:ascii="Times New Roman" w:hAnsi="Times New Roman" w:cs="Times New Roman"/>
          <w:sz w:val="28"/>
          <w:szCs w:val="28"/>
        </w:rPr>
        <w:t xml:space="preserve"> нормы, устанавливающие запрет на совершение того или иного проступка и ответственность в случае его совершения.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соответствии с ч. 2 ст. 1.1 КоАП является единственным законом об административных правонарушениях, действующим на территории Республики Беларусь. Нормы других законодательных актов, предусматривающие административную ответственность, являются составной частью законодательства об административных правонарушениях, подлежат применению с учетом положений КоАП и включению в него.</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Таким образом, с одной стороны прямо закреплено, что КоАП — единственный закон об административных правонарушениях (по примеру УК, он тоже единственный закон, определяющий, какое деяние является преступлением), а с другой стороны КоАП не исключает того, что вопросы административно-</w:t>
      </w:r>
      <w:proofErr w:type="spellStart"/>
      <w:r w:rsidR="00405CCC" w:rsidRPr="00224A8F">
        <w:rPr>
          <w:rFonts w:ascii="Times New Roman" w:hAnsi="Times New Roman" w:cs="Times New Roman"/>
          <w:sz w:val="28"/>
          <w:szCs w:val="28"/>
        </w:rPr>
        <w:t>деликтного</w:t>
      </w:r>
      <w:proofErr w:type="spellEnd"/>
      <w:r w:rsidR="00405CCC" w:rsidRPr="00224A8F">
        <w:rPr>
          <w:rFonts w:ascii="Times New Roman" w:hAnsi="Times New Roman" w:cs="Times New Roman"/>
          <w:sz w:val="28"/>
          <w:szCs w:val="28"/>
        </w:rPr>
        <w:t xml:space="preserve"> права могут регулироваться иными нормативными правовыми актами. Однако таковыми могут быть только законодательные акты. </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Норма права может состоять из трех элементов: гипотезы, диспозиции, санкции.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Отметим, что нормы Особенной части состоят только из диспозиции и санкции, нормы Общей части в основном представляют собой гипотезы. Нормы Общей части не содержат в прямом значении запретов подобно нормам Особенной части, они предназначены для обслуживания норм-запретов или иных норм Особенной части. Нормы Общей части взаимодействуют с нормами Особенной части, так как позволяют определить условия привлечения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своему предназначению нормы Общей части можно классифицировать</w:t>
      </w:r>
      <w:r w:rsidR="004C6028" w:rsidRPr="00224A8F">
        <w:rPr>
          <w:rFonts w:ascii="Times New Roman" w:hAnsi="Times New Roman" w:cs="Times New Roman"/>
          <w:sz w:val="28"/>
          <w:szCs w:val="28"/>
        </w:rPr>
        <w:t xml:space="preserve"> </w:t>
      </w:r>
      <w:r w:rsidRPr="00224A8F">
        <w:rPr>
          <w:rFonts w:ascii="Times New Roman" w:hAnsi="Times New Roman" w:cs="Times New Roman"/>
          <w:sz w:val="28"/>
          <w:szCs w:val="28"/>
        </w:rPr>
        <w:t>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нормы-начала (нормы-основы)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нормы-принципы;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нормы-дефиниции (нормы, содержащие определения);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устанавливающие нормы.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 Особенной части также можно классифицировать 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нормы-запреты (простые, описательные (обыкновенные), отсылочные (бланкетные и ссылочные), смешанные);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нормы-примечания;</w:t>
      </w:r>
      <w:r w:rsidR="00BD1274">
        <w:rPr>
          <w:rFonts w:ascii="Times New Roman" w:hAnsi="Times New Roman" w:cs="Times New Roman"/>
          <w:sz w:val="28"/>
          <w:szCs w:val="28"/>
        </w:rPr>
        <w:t xml:space="preserve"> </w:t>
      </w:r>
      <w:r w:rsidRPr="00224A8F">
        <w:rPr>
          <w:rFonts w:ascii="Times New Roman" w:hAnsi="Times New Roman" w:cs="Times New Roman"/>
          <w:sz w:val="28"/>
          <w:szCs w:val="28"/>
        </w:rPr>
        <w:t>нормы, устанавливающие меры административно-правового принуждения (абсолютно определённые (устанавливают конкретный размер штрафа, конкретный вид взыскания — административный арест), относительно определённые, альтернативные)</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Противоправность деяния и административная ответственность определяются актом законодательства, действовавшим во время совершения этого деяния. Временем его совершения признается время осуществления противоправного действия (бездействия) независимо от времени наступления последствий.</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 xml:space="preserve">Акт законодательства имеет обратную силу, то есть распространяется на лицо, которое совершило административное правонарушение до вступления </w:t>
      </w:r>
      <w:r w:rsidRPr="00224A8F">
        <w:rPr>
          <w:rFonts w:ascii="Times New Roman" w:hAnsi="Times New Roman" w:cs="Times New Roman"/>
          <w:sz w:val="28"/>
          <w:szCs w:val="28"/>
        </w:rPr>
        <w:lastRenderedPageBreak/>
        <w:t xml:space="preserve">такого акта законодательства в силу и </w:t>
      </w:r>
      <w:proofErr w:type="gramStart"/>
      <w:r w:rsidRPr="00224A8F">
        <w:rPr>
          <w:rFonts w:ascii="Times New Roman" w:hAnsi="Times New Roman" w:cs="Times New Roman"/>
          <w:sz w:val="28"/>
          <w:szCs w:val="28"/>
        </w:rPr>
        <w:t>в отношении</w:t>
      </w:r>
      <w:proofErr w:type="gramEnd"/>
      <w:r w:rsidRPr="00224A8F">
        <w:rPr>
          <w:rFonts w:ascii="Times New Roman" w:hAnsi="Times New Roman" w:cs="Times New Roman"/>
          <w:sz w:val="28"/>
          <w:szCs w:val="28"/>
        </w:rPr>
        <w:t xml:space="preserve"> которого постановление о наложении административного взыскания или применении профилактических мер воздействия не исполнено, в случаях, когда он:</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устраняет противоправность соответствующего деяния. Со дня вступления в силу такого акта законодательства деяние, совершенное до момента вступления этого акта в силу, не является административным правонарушением;</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смягчает или отменяет административную ответственность;</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иным образом улучшает положение лица, совершившего административное правонарушение.</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Акт законодательства, устанавливающий противоправность деяния, усиливающий ответственность, иным образом ухудшающий положение лица, совершившего административное правонарушение, обратной силы не имеет.</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Действие по кругу лиц означает применимость норм КоАП к конкретным категориям субъектов административно-</w:t>
      </w:r>
      <w:proofErr w:type="spellStart"/>
      <w:r w:rsidRPr="00224A8F">
        <w:rPr>
          <w:rFonts w:ascii="Times New Roman" w:hAnsi="Times New Roman" w:cs="Times New Roman"/>
          <w:sz w:val="28"/>
          <w:szCs w:val="28"/>
        </w:rPr>
        <w:t>деликтных</w:t>
      </w:r>
      <w:proofErr w:type="spellEnd"/>
      <w:r w:rsidRPr="00224A8F">
        <w:rPr>
          <w:rFonts w:ascii="Times New Roman" w:hAnsi="Times New Roman" w:cs="Times New Roman"/>
          <w:sz w:val="28"/>
          <w:szCs w:val="28"/>
        </w:rPr>
        <w:t xml:space="preserve"> отношений.</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В КоАП нет отдельной статьи, в которой бы определялись эти категории, вместе с тем, исходя из анализа статей действие КоАП распространяется на 1) физических лиц; 2) юридических лиц. К физическим лицам относятся: граждане Республики Беларусь, иностранные граждане и лица без гражданства, должностные лица, индивидуальные предприниматели. К юридическим лицам относятся: юридические лица Республики Беларусь (предприятия, учреждения, организации), иностранные и совместные организации, осуществляющие свою деятельность на территории Республики Беларусь.</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Следует иметь в виду, что отдельные нормы распространяют своё действие только на физических лиц, другие — на юридических лиц, есть статьи, где предусмотрена ответственность и физических и юридических лиц, особо выделяют индивидуальных предпринимателей.</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 w:name="_bookmark3"/>
      <w:bookmarkEnd w:id="1"/>
      <w:r w:rsidRPr="00224A8F">
        <w:rPr>
          <w:rFonts w:ascii="Times New Roman" w:hAnsi="Times New Roman" w:cs="Times New Roman"/>
          <w:b/>
          <w:sz w:val="28"/>
          <w:szCs w:val="28"/>
        </w:rPr>
        <w:t>Общие положения об административном правонарушении</w:t>
      </w:r>
    </w:p>
    <w:p w:rsidR="00405CCC" w:rsidRPr="00224A8F" w:rsidRDefault="00405CCC" w:rsidP="00BD1274">
      <w:pPr>
        <w:ind w:firstLine="708"/>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2.1 КоАП административным правонарушением признается противоправное виновное деяние (действие или бездействие) физического лица, а равно противоправное деяние юридического лица, за совершение которого установлена административная ответственность.</w:t>
      </w:r>
    </w:p>
    <w:p w:rsidR="004C6028"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Анализ данного определения позволяет утверждать, что законодатель использовал следующие юридические признаки: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противоправность;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виновность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совершение действий (бездействия),</w:t>
      </w:r>
    </w:p>
    <w:p w:rsidR="00405CCC" w:rsidRPr="00224A8F" w:rsidRDefault="00405CCC" w:rsidP="004C6028">
      <w:pPr>
        <w:jc w:val="both"/>
        <w:rPr>
          <w:rFonts w:ascii="Times New Roman" w:hAnsi="Times New Roman" w:cs="Times New Roman"/>
          <w:sz w:val="28"/>
          <w:szCs w:val="28"/>
        </w:rPr>
      </w:pPr>
      <w:proofErr w:type="gramStart"/>
      <w:r w:rsidRPr="00224A8F">
        <w:rPr>
          <w:rFonts w:ascii="Times New Roman" w:hAnsi="Times New Roman" w:cs="Times New Roman"/>
          <w:sz w:val="28"/>
          <w:szCs w:val="28"/>
        </w:rPr>
        <w:t>за совершение</w:t>
      </w:r>
      <w:proofErr w:type="gramEnd"/>
      <w:r w:rsidRPr="00224A8F">
        <w:rPr>
          <w:rFonts w:ascii="Times New Roman" w:hAnsi="Times New Roman" w:cs="Times New Roman"/>
          <w:sz w:val="28"/>
          <w:szCs w:val="28"/>
        </w:rPr>
        <w:t xml:space="preserve"> которого установлена административная ответственность (наказуемость).</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Кроме того, в ч. 2 и 3 даются следующие уточнение: административная ответственность физического лица наступает, если в совершенном деянии нет состава преступления, административная ответственность за попытку совершения административного правонарушения наступает в случаях, прямо предусмотренных Особенной частью Кодекса.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теории административного права имеются иные варианты выделения признаков, характеризующих административное правонарушение. Так, некоторые авторы предлагают рассматривать шесть признаков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общественная вредоносность;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противоправность.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деяние, т.е. сознательное, волевое действие или бездействие;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деяние, совершенное физическим или юридическим лицом. Его не может совершить неорганизованная группа граждан, сложная организация, не являющаяся юридическим лицом (партия, финансово-промышленная группа и др.), филиал и иные структурные подразделения юридического лица;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КоАП 2021 г. в ст. 2.2 ввел градацию административных правонарушений по категориям, в зависимости от характера и степени общественной вредности: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проступки;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значительные административные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грубые административные правонарушения. Административным правонарушением может быть деяние в виде: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оконченного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попытки совершения административного правонарушения (ст. 1.10 КоАП - умышленное действие физического лица, непосредственно направленное на совершение административного правонарушения, если при</w:t>
      </w:r>
      <w:r w:rsidR="004C6028" w:rsidRPr="00224A8F">
        <w:rPr>
          <w:rFonts w:ascii="Times New Roman" w:hAnsi="Times New Roman" w:cs="Times New Roman"/>
          <w:sz w:val="28"/>
          <w:szCs w:val="28"/>
        </w:rPr>
        <w:t xml:space="preserve"> </w:t>
      </w:r>
      <w:r w:rsidRPr="00224A8F">
        <w:rPr>
          <w:rFonts w:ascii="Times New Roman" w:hAnsi="Times New Roman" w:cs="Times New Roman"/>
          <w:sz w:val="28"/>
          <w:szCs w:val="28"/>
        </w:rPr>
        <w:t>этом оно не было доведено до конца по не зависящим от этого лица обстоятельствам).</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Административные правонарушения являются самостоятельным видом правонарушений и обладают как общими, так и отличительными чертами, позволяющими произвести отграничение от иных видов правонарушений (преступлений, дисциплинарных проступков, гражданско-правовых деликтов).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Общие и особенные черты преступления и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За административное правонарушение наступает менее строгая ответственность, чем за уголовное (виды и размер административных взысканий и уголовных наказаний);</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Срок привлечения к административной ответственности, как правило, от двух до шести месяцев, есть более длительные сроки. В уголовном праве сроки более продолжительные и зависят от категории преступления;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Последствия (судимость);</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Административная </w:t>
      </w:r>
      <w:proofErr w:type="spellStart"/>
      <w:r w:rsidR="00405CCC" w:rsidRPr="00224A8F">
        <w:rPr>
          <w:rFonts w:ascii="Times New Roman" w:hAnsi="Times New Roman" w:cs="Times New Roman"/>
          <w:sz w:val="28"/>
          <w:szCs w:val="28"/>
        </w:rPr>
        <w:t>преюдиция</w:t>
      </w:r>
      <w:proofErr w:type="spellEnd"/>
      <w:r w:rsidR="00405CCC" w:rsidRPr="00224A8F">
        <w:rPr>
          <w:rFonts w:ascii="Times New Roman" w:hAnsi="Times New Roman" w:cs="Times New Roman"/>
          <w:sz w:val="28"/>
          <w:szCs w:val="28"/>
        </w:rPr>
        <w:t xml:space="preserve"> в ряде случаев предшествует привлечению к уголовной ответственности;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Возможность освобождения от уголовной ответственности с привлечением к административной, но не наоборот.</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Исключается одновременное привлечение к административной и уголовной ответственности за одно и то же деяние.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Приговор по уголовному делу выносится только судом, административное взыскание налагают суды и другие уполномоченные органы.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 административной ответственности могут быть привлечены юридические лица.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Административные правонарушения можно классифицировать по различным признакам.</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родовому объекту посягательства — в КоАП выделяют 17 видов правонарушений (17 глав Особенной части). В каждой главе можно классифицировать правонарушение по видовому и непосредственному объекту посягательства.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форме вины: умышленная и неосторожная.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характеру правонарушений:</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proofErr w:type="gramStart"/>
      <w:r w:rsidR="00405CCC" w:rsidRPr="00224A8F">
        <w:rPr>
          <w:rFonts w:ascii="Times New Roman" w:hAnsi="Times New Roman" w:cs="Times New Roman"/>
          <w:sz w:val="28"/>
          <w:szCs w:val="28"/>
        </w:rPr>
        <w:t>собственно</w:t>
      </w:r>
      <w:proofErr w:type="gramEnd"/>
      <w:r w:rsidR="00405CCC" w:rsidRPr="00224A8F">
        <w:rPr>
          <w:rFonts w:ascii="Times New Roman" w:hAnsi="Times New Roman" w:cs="Times New Roman"/>
          <w:sz w:val="28"/>
          <w:szCs w:val="28"/>
        </w:rPr>
        <w:t xml:space="preserve"> административные правонарушения (правонарушения, которые не могут быть отнесены к иным видам правонарушений (уголовным, </w:t>
      </w:r>
      <w:r w:rsidR="00405CCC" w:rsidRPr="00224A8F">
        <w:rPr>
          <w:rFonts w:ascii="Times New Roman" w:hAnsi="Times New Roman" w:cs="Times New Roman"/>
          <w:sz w:val="28"/>
          <w:szCs w:val="28"/>
        </w:rPr>
        <w:lastRenderedPageBreak/>
        <w:t>административным). Это всегда только административные правонарушения (например, безбилетный проезд);</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административные правонарушения двойственного характера (одновременно и </w:t>
      </w:r>
      <w:proofErr w:type="gramStart"/>
      <w:r w:rsidR="00405CCC" w:rsidRPr="00224A8F">
        <w:rPr>
          <w:rFonts w:ascii="Times New Roman" w:hAnsi="Times New Roman" w:cs="Times New Roman"/>
          <w:sz w:val="28"/>
          <w:szCs w:val="28"/>
        </w:rPr>
        <w:t>административные</w:t>
      </w:r>
      <w:proofErr w:type="gramEnd"/>
      <w:r w:rsidR="00405CCC" w:rsidRPr="00224A8F">
        <w:rPr>
          <w:rFonts w:ascii="Times New Roman" w:hAnsi="Times New Roman" w:cs="Times New Roman"/>
          <w:sz w:val="28"/>
          <w:szCs w:val="28"/>
        </w:rPr>
        <w:t xml:space="preserve"> и дисциплинарные, например, мелкое хищение по месту работы);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правонарушения смешанного характера (могут быть совершены и гражданами, и работниками организаций (загрязнение либо засорение поверхностных или подземных вод).</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Состав правонарушения — это совокупность объективных и субъективных признаков, которые характеризуют деяние как административное правонарушение.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Административное правонарушение и состав правонарушения не идентичные понятия. Правонарушение — явление реальной действительности, представляет собой конкретное деяние, совершаемое в объективном мире. Состав правонарушения — логическая модель (конструкция), нормативное понятие о нем, отражающее типичные признаки, наиболее существенные свойства реального деяния. Правонарушение обладает множеством индивидуальных признаков. Законодатель отбирает лишь наиболее важные, существенные, и определяет составы правонарушений. Те из них, которые получили правовое закрепление, являются обязательными, остальные не имеют значения для состава правонарушения, его квалификации, т. е. не оказывают влияния на квалификацию.</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Под структурой состава правонарушения понимается совокупность элементов, позволяющих рассматривать деяние в качестве административного правонарушения. Такими элементами являются объективные и субъективные составляющие. Объективные состоят из объекта и объективной стороны, субъективные — из субъекта и субъективной стороны. Все элементы правонарушения взаимосвязаны и образуют органическое единство.</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юридической науке их делят на обязательные и специальные.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Обязательные — это такие, без которых не может быть ни одного состава правонарушения. Они в равной мере необходимы для любого состава.</w:t>
      </w:r>
    </w:p>
    <w:p w:rsidR="004C6028"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Поэтому их еще называют общими, основными, конструктивными.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Такими признаками являются: вина в форме умысла или неосторожности, достижение определенного возраста субъектом правонарушения и его вменяемость.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Обязательные признаки не отражают специфику отдельных, конкретных составов правонарушений, и они оговорены в статьях Общей части КоАП.</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Специальные признаки используются законодателем при конструировании конкретных составов правонарушений, дополняя обязательные. Их называют еще факультативными.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Специальными признаками являются: место, время, способ, орудия и средства совершения правонарушения, признаки специального субъекта, повторность совершения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Виды составов административных правонарушений </w:t>
      </w:r>
      <w:proofErr w:type="gramStart"/>
      <w:r w:rsidR="00405CCC" w:rsidRPr="00224A8F">
        <w:rPr>
          <w:rFonts w:ascii="Times New Roman" w:hAnsi="Times New Roman" w:cs="Times New Roman"/>
          <w:sz w:val="28"/>
          <w:szCs w:val="28"/>
        </w:rPr>
        <w:t>Выделяют</w:t>
      </w:r>
      <w:proofErr w:type="gramEnd"/>
      <w:r w:rsidR="00405CCC" w:rsidRPr="00224A8F">
        <w:rPr>
          <w:rFonts w:ascii="Times New Roman" w:hAnsi="Times New Roman" w:cs="Times New Roman"/>
          <w:sz w:val="28"/>
          <w:szCs w:val="28"/>
        </w:rPr>
        <w:t xml:space="preserve"> следующие виды составов:</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особенностям конструкции объективной стороны (материальные и нематериальные);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видам</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субъектов</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правонарушений</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(общие,</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специальные</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и смешанные);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формам вины;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способу отражения (описания) в законе признаков состава (простые (однозначные) и альтернативные);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 мотиву поведения (корыстные и некорыстные).</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Квалификация административных правонарушений - это установление соответствия между признаками совершённого деяния и признаками конкретного состава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Административная ответственность наступает лишь тогда, когда имеется указанное совпадение, таким образом, обязательными условиями для правильной квалификации являются установление всех, фактических, обстоятельств совершенного деяния и профессиональное сопоставление их с признаками правонарушений, названных в нормах соответствующих статей КоАП. Неправильная квалификация — основание для отмены наложенного взыскания.</w:t>
      </w:r>
    </w:p>
    <w:p w:rsidR="00880601" w:rsidRDefault="004C6028" w:rsidP="004C6028">
      <w:pPr>
        <w:jc w:val="both"/>
        <w:rPr>
          <w:rFonts w:ascii="Times New Roman" w:hAnsi="Times New Roman" w:cs="Times New Roman"/>
          <w:sz w:val="28"/>
          <w:szCs w:val="28"/>
        </w:rPr>
      </w:pPr>
      <w:bookmarkStart w:id="2" w:name="_bookmark4"/>
      <w:bookmarkEnd w:id="2"/>
      <w:r w:rsidRPr="00224A8F">
        <w:rPr>
          <w:rFonts w:ascii="Times New Roman" w:hAnsi="Times New Roman" w:cs="Times New Roman"/>
          <w:sz w:val="28"/>
          <w:szCs w:val="28"/>
        </w:rPr>
        <w:tab/>
      </w:r>
    </w:p>
    <w:p w:rsidR="00405CCC" w:rsidRPr="00224A8F" w:rsidRDefault="00405CCC" w:rsidP="004C6028">
      <w:pPr>
        <w:jc w:val="both"/>
        <w:rPr>
          <w:rFonts w:ascii="Times New Roman" w:hAnsi="Times New Roman" w:cs="Times New Roman"/>
          <w:b/>
          <w:sz w:val="28"/>
          <w:szCs w:val="28"/>
        </w:rPr>
      </w:pPr>
      <w:r w:rsidRPr="00224A8F">
        <w:rPr>
          <w:rFonts w:ascii="Times New Roman" w:hAnsi="Times New Roman" w:cs="Times New Roman"/>
          <w:b/>
          <w:sz w:val="28"/>
          <w:szCs w:val="28"/>
        </w:rPr>
        <w:t>Объективные признаки состава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Объектом административного правонарушения являются охраняемые административно-</w:t>
      </w:r>
      <w:proofErr w:type="spellStart"/>
      <w:r w:rsidR="00405CCC" w:rsidRPr="00224A8F">
        <w:rPr>
          <w:rFonts w:ascii="Times New Roman" w:hAnsi="Times New Roman" w:cs="Times New Roman"/>
          <w:sz w:val="28"/>
          <w:szCs w:val="28"/>
        </w:rPr>
        <w:t>деликтным</w:t>
      </w:r>
      <w:proofErr w:type="spellEnd"/>
      <w:r w:rsidR="00405CCC" w:rsidRPr="00224A8F">
        <w:rPr>
          <w:rFonts w:ascii="Times New Roman" w:hAnsi="Times New Roman" w:cs="Times New Roman"/>
          <w:sz w:val="28"/>
          <w:szCs w:val="28"/>
        </w:rPr>
        <w:t xml:space="preserve"> законом общественные отношения, которым при совершении правонарушения причиняется или может быть причинен вред.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Перечень основных из них дается в ст. 1.2 КоАП, в наименованиях глав, а нередко и в самих статьях Особенной части Кодекса. Ими являются отношения, </w:t>
      </w:r>
      <w:r w:rsidRPr="00224A8F">
        <w:rPr>
          <w:rFonts w:ascii="Times New Roman" w:hAnsi="Times New Roman" w:cs="Times New Roman"/>
          <w:sz w:val="28"/>
          <w:szCs w:val="28"/>
        </w:rPr>
        <w:lastRenderedPageBreak/>
        <w:t>обеспечивающие защиту жизни, здоровья, прав, свобод и законных интересов физических лиц, интересов общества и государства, прав и законных интересов юридических лиц.</w:t>
      </w:r>
      <w:r w:rsidR="004C6028" w:rsidRPr="00224A8F">
        <w:rPr>
          <w:rFonts w:ascii="Times New Roman" w:hAnsi="Times New Roman" w:cs="Times New Roman"/>
          <w:sz w:val="28"/>
          <w:szCs w:val="28"/>
        </w:rPr>
        <w:t xml:space="preserve"> </w:t>
      </w:r>
      <w:r w:rsidRPr="00224A8F">
        <w:rPr>
          <w:rFonts w:ascii="Times New Roman" w:hAnsi="Times New Roman" w:cs="Times New Roman"/>
          <w:sz w:val="28"/>
          <w:szCs w:val="28"/>
        </w:rPr>
        <w:t>К объектам правонарушения относятся не все общественные отношения, а лишь те, которые охраняются административно-</w:t>
      </w:r>
      <w:proofErr w:type="spellStart"/>
      <w:r w:rsidRPr="00224A8F">
        <w:rPr>
          <w:rFonts w:ascii="Times New Roman" w:hAnsi="Times New Roman" w:cs="Times New Roman"/>
          <w:sz w:val="28"/>
          <w:szCs w:val="28"/>
        </w:rPr>
        <w:t>деликтными</w:t>
      </w:r>
      <w:proofErr w:type="spellEnd"/>
      <w:r w:rsidRPr="00224A8F">
        <w:rPr>
          <w:rFonts w:ascii="Times New Roman" w:hAnsi="Times New Roman" w:cs="Times New Roman"/>
          <w:sz w:val="28"/>
          <w:szCs w:val="28"/>
        </w:rPr>
        <w:t xml:space="preserve"> нормами, так как регулируются они нормами иных отраслей права.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Одним из элементов общественных отношений выступают предметы, т. е. материальные и нематериальные ценности. Противоправное деяние, посягая на объект (общественные отношения), одновременно посягает и на предмет.</w:t>
      </w:r>
    </w:p>
    <w:p w:rsidR="00880601"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Под предметом общественных отношений следует понимать все то, в связи с чем они складываются, существуют, по поводу чего субъекты вступают в такие отношения. Предмет правонарушения — то, на что воздействует правонарушитель.</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Общественные отношения, содержащие предмет в качестве материальных ценностей, являются материальными (вещественными), те, которые не имеют их, считаются нематериальными.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науке административно-</w:t>
      </w:r>
      <w:proofErr w:type="spellStart"/>
      <w:r w:rsidR="00405CCC" w:rsidRPr="00224A8F">
        <w:rPr>
          <w:rFonts w:ascii="Times New Roman" w:hAnsi="Times New Roman" w:cs="Times New Roman"/>
          <w:sz w:val="28"/>
          <w:szCs w:val="28"/>
        </w:rPr>
        <w:t>деликтного</w:t>
      </w:r>
      <w:proofErr w:type="spellEnd"/>
      <w:r w:rsidR="00405CCC" w:rsidRPr="00224A8F">
        <w:rPr>
          <w:rFonts w:ascii="Times New Roman" w:hAnsi="Times New Roman" w:cs="Times New Roman"/>
          <w:sz w:val="28"/>
          <w:szCs w:val="28"/>
        </w:rPr>
        <w:t xml:space="preserve"> права деление объектов правонарушений на виды осуществляется на: общий, родовой и непосредственный.</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 общему объекту относятся все общественные отношения, охраняемые нормами административно-</w:t>
      </w:r>
      <w:proofErr w:type="spellStart"/>
      <w:r w:rsidR="00405CCC" w:rsidRPr="00224A8F">
        <w:rPr>
          <w:rFonts w:ascii="Times New Roman" w:hAnsi="Times New Roman" w:cs="Times New Roman"/>
          <w:sz w:val="28"/>
          <w:szCs w:val="28"/>
        </w:rPr>
        <w:t>деликтного</w:t>
      </w:r>
      <w:proofErr w:type="spellEnd"/>
      <w:r w:rsidR="00405CCC" w:rsidRPr="00224A8F">
        <w:rPr>
          <w:rFonts w:ascii="Times New Roman" w:hAnsi="Times New Roman" w:cs="Times New Roman"/>
          <w:sz w:val="28"/>
          <w:szCs w:val="28"/>
        </w:rPr>
        <w:t xml:space="preserve"> права. Во-первых, эти отношения </w:t>
      </w:r>
      <w:proofErr w:type="spellStart"/>
      <w:r w:rsidR="00405CCC" w:rsidRPr="00224A8F">
        <w:rPr>
          <w:rFonts w:ascii="Times New Roman" w:hAnsi="Times New Roman" w:cs="Times New Roman"/>
          <w:sz w:val="28"/>
          <w:szCs w:val="28"/>
        </w:rPr>
        <w:t>деликтны</w:t>
      </w:r>
      <w:proofErr w:type="spellEnd"/>
      <w:r w:rsidR="00405CCC" w:rsidRPr="00224A8F">
        <w:rPr>
          <w:rFonts w:ascii="Times New Roman" w:hAnsi="Times New Roman" w:cs="Times New Roman"/>
          <w:sz w:val="28"/>
          <w:szCs w:val="28"/>
        </w:rPr>
        <w:t>, связаны с совершением административных правонарушений, во-вторых, регулируются нормами различных отраслей права, в-третьих, охраняются мерами административной ответственности.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Общий объект состоит из родовых и конкретных </w:t>
      </w:r>
      <w:proofErr w:type="spellStart"/>
      <w:r w:rsidR="00405CCC" w:rsidRPr="00224A8F">
        <w:rPr>
          <w:rFonts w:ascii="Times New Roman" w:hAnsi="Times New Roman" w:cs="Times New Roman"/>
          <w:sz w:val="28"/>
          <w:szCs w:val="28"/>
        </w:rPr>
        <w:t>юбъектов</w:t>
      </w:r>
      <w:proofErr w:type="spellEnd"/>
      <w:r w:rsidR="00405CCC" w:rsidRPr="00224A8F">
        <w:rPr>
          <w:rFonts w:ascii="Times New Roman" w:hAnsi="Times New Roman" w:cs="Times New Roman"/>
          <w:sz w:val="28"/>
          <w:szCs w:val="28"/>
        </w:rPr>
        <w:t>; Посягательство на конкретный объект является одновременно посягательством и на общий объект.</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Родовой объект — это часть общественных отношений общего объекта, взаимосвязанных близким родством. Родовой объект правонарушения является главенствующим при построении системы Особенной части КоАП - близкие, родственные правонарушения объединяются в одной главе Особенной части.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Родовые объекты правонарушений, как правило, состоят из видовых объектов. Видовые объекты — это части, группы объектов в системе родового объекта, имеющие свои специфические черты, свойства (например, Глава 12 –</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финансов, рынка ценных бумаг и банковской деятельности» - три родовых объекта)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Непосредственный объект правонарушения — это то конкретное общественное отношение, которое охраняется административно-</w:t>
      </w:r>
      <w:proofErr w:type="spellStart"/>
      <w:r w:rsidR="00405CCC" w:rsidRPr="00224A8F">
        <w:rPr>
          <w:rFonts w:ascii="Times New Roman" w:hAnsi="Times New Roman" w:cs="Times New Roman"/>
          <w:sz w:val="28"/>
          <w:szCs w:val="28"/>
        </w:rPr>
        <w:t>деликтным</w:t>
      </w:r>
      <w:proofErr w:type="spellEnd"/>
      <w:r w:rsidR="00405CCC" w:rsidRPr="00224A8F">
        <w:rPr>
          <w:rFonts w:ascii="Times New Roman" w:hAnsi="Times New Roman" w:cs="Times New Roman"/>
          <w:sz w:val="28"/>
          <w:szCs w:val="28"/>
        </w:rPr>
        <w:t xml:space="preserve"> правом и которому непосредственно наносится вред.</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Предметом административного правонарушения являются материальные (вещи) или нематериальные ценности, воздействуя на которые лицо нарушает общественные отношения, урегулированные административно-</w:t>
      </w:r>
      <w:proofErr w:type="spellStart"/>
      <w:r w:rsidR="00405CCC" w:rsidRPr="00224A8F">
        <w:rPr>
          <w:rFonts w:ascii="Times New Roman" w:hAnsi="Times New Roman" w:cs="Times New Roman"/>
          <w:sz w:val="28"/>
          <w:szCs w:val="28"/>
        </w:rPr>
        <w:t>деликтными</w:t>
      </w:r>
      <w:proofErr w:type="spellEnd"/>
      <w:r w:rsidR="00405CCC" w:rsidRPr="00224A8F">
        <w:rPr>
          <w:rFonts w:ascii="Times New Roman" w:hAnsi="Times New Roman" w:cs="Times New Roman"/>
          <w:sz w:val="28"/>
          <w:szCs w:val="28"/>
        </w:rPr>
        <w:t xml:space="preserve"> нормами.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Материальный предмет административного правонарушения — необязательный признак состава правонарушения, однако если он </w:t>
      </w:r>
      <w:r w:rsidRPr="00224A8F">
        <w:rPr>
          <w:rFonts w:ascii="Times New Roman" w:hAnsi="Times New Roman" w:cs="Times New Roman"/>
          <w:sz w:val="28"/>
          <w:szCs w:val="28"/>
        </w:rPr>
        <w:t xml:space="preserve">прямо </w:t>
      </w:r>
      <w:r w:rsidR="00405CCC" w:rsidRPr="00224A8F">
        <w:rPr>
          <w:rFonts w:ascii="Times New Roman" w:hAnsi="Times New Roman" w:cs="Times New Roman"/>
          <w:sz w:val="28"/>
          <w:szCs w:val="28"/>
        </w:rPr>
        <w:t>оговорен в норме-запрете (диспозиции), то может выступать в качестве обязательного признака состава.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Так, самовольное пользование природными ресурсами, мелкое хищение, присвоение найденного имущества являются административными правонарушениями, воздействующими на вещи материального мира, прямо названными в нормах-запретах (диспозициях), следовательно, обязательным признаком состава названных административных правонарушений являются указанные виды материальных вещей. В случае их отсутствия в каждом конкретном административном правонарушении означает отсутствие предмета материального мира, а присутствие иного нематериального предмета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Материальный предмет административного правонарушения следует отличать от орудия и средства совершения правонарушения. Орудия и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это такие предметы материального мира, которые используются для совершения административного правонарушения. В отдельных случаях материальная вещь может выступать в качестве предмета административного правонарушения, в других — в качестве орудия или средства его совершения.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Объективная сторона состава правонарушения — это совокупность предусмотренных нормой административно-</w:t>
      </w:r>
      <w:proofErr w:type="spellStart"/>
      <w:r w:rsidR="00405CCC" w:rsidRPr="00224A8F">
        <w:rPr>
          <w:rFonts w:ascii="Times New Roman" w:hAnsi="Times New Roman" w:cs="Times New Roman"/>
          <w:sz w:val="28"/>
          <w:szCs w:val="28"/>
        </w:rPr>
        <w:t>деликтного</w:t>
      </w:r>
      <w:proofErr w:type="spellEnd"/>
      <w:r w:rsidR="00405CCC" w:rsidRPr="00224A8F">
        <w:rPr>
          <w:rFonts w:ascii="Times New Roman" w:hAnsi="Times New Roman" w:cs="Times New Roman"/>
          <w:sz w:val="28"/>
          <w:szCs w:val="28"/>
        </w:rPr>
        <w:t xml:space="preserve"> права признаков, характеризующих его во внешнем проявлении, т. е. внешнюю сторону.</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Объективная сторона каждого состава административного правонарушения является единственным элементом, который никогда не повторяется в нормах Особенной части КоАП.</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К общим признакам объективной стороны относятся: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обязательное деяние в форме действия либо бездействия;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факультативные последствия, способ, средства, место, время и обстановка совершения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Действие и бездействие — это обязательные признаки объективной стороны. Они характеризуют само деяние и являются основными его признаками.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Действие представляет собой активное воздействие, на объект правонарушения и выражается в различных формах: причинение телесного повреждения, присвоение найденного имущества, незаконное принятие иностранной валюты в качестве платежного средства и т. д.</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Противоправное действие бывает простым или сложным. Простое является единичным актом поведения человека.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Сложные действия могут быть различных видов: с двумя разными действиями, совокупными, длящимися, повторными.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Противоправное бездействие выражается в пассивном отношении к объекту правонарушения. Пассивность, </w:t>
      </w:r>
      <w:proofErr w:type="spellStart"/>
      <w:r w:rsidR="00405CCC" w:rsidRPr="00224A8F">
        <w:rPr>
          <w:rFonts w:ascii="Times New Roman" w:hAnsi="Times New Roman" w:cs="Times New Roman"/>
          <w:sz w:val="28"/>
          <w:szCs w:val="28"/>
        </w:rPr>
        <w:t>непроявление</w:t>
      </w:r>
      <w:proofErr w:type="spellEnd"/>
      <w:r w:rsidR="00405CCC" w:rsidRPr="00224A8F">
        <w:rPr>
          <w:rFonts w:ascii="Times New Roman" w:hAnsi="Times New Roman" w:cs="Times New Roman"/>
          <w:sz w:val="28"/>
          <w:szCs w:val="28"/>
        </w:rPr>
        <w:t xml:space="preserve"> активности не означает отсутствия безучастности в происходящих объективных процессах.</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процессе бездействия (в рассматриваемом аспекте) происходит воздействие на объект правонарушения, проявляется акт внешнего поведения лица, его воля.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некоторых случаях совершение правонарушения в форме бездействия сопровождается различного рода активными действиями. Такие действия способствуют невыполнению возложенной на лицо обязанности. Например, невыполнение лицом, управляющим транспортным средством, требований сигналов и указаний светофора или регулировщика.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Целый ряд правонарушений могут быть совершены в форме как действия, так и бездействия. Например, нарушение законодательства об обращениях граждан, нарушение санитарных норм, правил и гигиенических нормативов. Форма деяния здесь не имеет значения для квалификации и определения меры ответственности.</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Под последствиями административного правонарушения понимается причинение вреда охраняемым КоАП общественным отношениям. Любое административное деяние причиняет указанный вред. Подобный вред может быть материальным или нематериальным: одни административно-</w:t>
      </w:r>
      <w:proofErr w:type="spellStart"/>
      <w:r w:rsidR="00405CCC" w:rsidRPr="00224A8F">
        <w:rPr>
          <w:rFonts w:ascii="Times New Roman" w:hAnsi="Times New Roman" w:cs="Times New Roman"/>
          <w:sz w:val="28"/>
          <w:szCs w:val="28"/>
        </w:rPr>
        <w:t>деликтные</w:t>
      </w:r>
      <w:proofErr w:type="spellEnd"/>
      <w:r w:rsidR="00405CCC" w:rsidRPr="00224A8F">
        <w:rPr>
          <w:rFonts w:ascii="Times New Roman" w:hAnsi="Times New Roman" w:cs="Times New Roman"/>
          <w:sz w:val="28"/>
          <w:szCs w:val="28"/>
        </w:rPr>
        <w:t xml:space="preserve"> деяния причиняют вред материального характера - имущественный, физический или здоровью людей, другие — нравственного, морального или иного подобного характера.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ab/>
      </w:r>
      <w:r w:rsidR="00405CCC" w:rsidRPr="00224A8F">
        <w:rPr>
          <w:rFonts w:ascii="Times New Roman" w:hAnsi="Times New Roman" w:cs="Times New Roman"/>
          <w:sz w:val="28"/>
          <w:szCs w:val="28"/>
        </w:rPr>
        <w:t>Место, время, обстановка, средства, способы совершения административного правонарушения являются факультативными признаками объективной стороны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Способ совершения правонарушения — это совокупность приемов и методов, применяемых правонарушителем при совершении противоправного деяния.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КоАП способ совершения правонарушения называется в ограниченном количестве статей Особенной части и по существу не выступает в качестве квалифицирующего признака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число признаков объективной стороны в отдельных случаях включаются средства совершения правонарушения. Под средствами совершения правонарушения понимаются орудия или физические эффекты. Например, к орудиям совершения правонарушения относятся: орудия добычи рыбы, орудия охоты, огнестрельное оружие, транспортные средства, газоиспользующая установка, иностранная валюта, кассовые суммирующие аппараты.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Место совершения правонарушения — это определенная территория, пространство, где совершается правонарушение. Оно используется в отдельных случаях при описании объективной стороны состава правонарушения в качестве квалифицирующего признака состава правонарушения. Например, административным правонарушением является: добыча рыбы или водных животных в запрещенных местах, охота в запрещенных местах, стрельба из огнестрельного оружия в населенном пункте или в месте, не предназначенном доя стрельбы из такого оружия, распитие алкогольных напитков на улице, стадионе, в сквере, парке, общественном транспорте или в других общественных местах.</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Время совершения правонарушения также рассматривается отдельными нормами права в качестве конструктивного признака объективной стороны состава правонарушения. Признак времени имеет два вида. Первый вид — это</w:t>
      </w:r>
      <w:r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такой промежуток времени, в течение которого запрещается совершать соответствующие действия. Например, в запретное время не разрешаются добыча рыбы или водных животных, охота. Второй вид — это промежуток времени, в течение которого требуется совершить определенные действия. Например, нарушение нанимателем сроков выплаты заработной платы.</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Обстановка совершения правонарушения в отдельных случаях предусматривается в качестве признака объективной стороны. Обстановка совершения правонарушения — это внешние условия (обстоятельства), описанные в норме права, при которых может совершиться деяние. Например, нарушение порядка во время судебного заседания, оскорбление должностного </w:t>
      </w:r>
      <w:r w:rsidR="00405CCC" w:rsidRPr="00224A8F">
        <w:rPr>
          <w:rFonts w:ascii="Times New Roman" w:hAnsi="Times New Roman" w:cs="Times New Roman"/>
          <w:sz w:val="28"/>
          <w:szCs w:val="28"/>
        </w:rPr>
        <w:lastRenderedPageBreak/>
        <w:t>лица государственного органа при исполнении им служебных полномочий, неповиновение законному распоряжению или требованию должностного лица государственного органа при исполнении им служебных полномочий.</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3" w:name="_bookmark5"/>
      <w:bookmarkEnd w:id="3"/>
      <w:r w:rsidRPr="00224A8F">
        <w:rPr>
          <w:rFonts w:ascii="Times New Roman" w:hAnsi="Times New Roman" w:cs="Times New Roman"/>
          <w:b/>
          <w:sz w:val="28"/>
          <w:szCs w:val="28"/>
        </w:rPr>
        <w:t>Субъективные признаки состава административного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Субъект административного правонарушения - это лицо, которое непосредственно совершило, совершает правонарушение или участвовало в его совершении. Субъектами административных правонарушений в соответствии с КоАП являются: физические лица, индивидуальные предприниматели и юридические лица.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Физическое лицо как субъект административного правонарушения должно обладать общими признаками — быть вменяемым и достичь установленного возраста, а отдельные виды физических лиц должны иметь и специальные признаки. Физические лица могут быть разделены на два вида субъектов: общий и специальный.</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Общие субъекты обладают только общими признаками, </w:t>
      </w:r>
      <w:proofErr w:type="spellStart"/>
      <w:proofErr w:type="gramStart"/>
      <w:r w:rsidR="00405CCC" w:rsidRPr="00224A8F">
        <w:rPr>
          <w:rFonts w:ascii="Times New Roman" w:hAnsi="Times New Roman" w:cs="Times New Roman"/>
          <w:sz w:val="28"/>
          <w:szCs w:val="28"/>
        </w:rPr>
        <w:t>т,.</w:t>
      </w:r>
      <w:proofErr w:type="gramEnd"/>
      <w:r w:rsidR="00405CCC" w:rsidRPr="00224A8F">
        <w:rPr>
          <w:rFonts w:ascii="Times New Roman" w:hAnsi="Times New Roman" w:cs="Times New Roman"/>
          <w:sz w:val="28"/>
          <w:szCs w:val="28"/>
        </w:rPr>
        <w:t>е</w:t>
      </w:r>
      <w:proofErr w:type="spellEnd"/>
      <w:r w:rsidR="00405CCC" w:rsidRPr="00224A8F">
        <w:rPr>
          <w:rFonts w:ascii="Times New Roman" w:hAnsi="Times New Roman" w:cs="Times New Roman"/>
          <w:sz w:val="28"/>
          <w:szCs w:val="28"/>
        </w:rPr>
        <w:t>. такими, которые присущи любому физическому лицу как субъекту административного правонарушения, — это вменяемость и достижение определенного возраста.</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Вменяемость — психическое состояние лица, выражающееся в его способности отдавать отчет в своих действиях (бездействии) руководить ими во время совершения правонарушения.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Вменяемость каждого лица, совершившего правонарушение, отдельно не устанавливается, и законодательство этого не требует. Если поведение субъекта до совершения правонарушения, во время его совершения или после, а также обстоятельства, при которых это правонарушение было совершено, дает основания для сомнений в его психической полноценности, то может ставиться вопрос о психическом состоянии правонарушителя во время совершения деяния.</w:t>
      </w:r>
    </w:p>
    <w:p w:rsidR="00405CCC" w:rsidRPr="00224A8F" w:rsidRDefault="004C602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 КоАП невменяемость определяется и связывается с возможностью привлечения лица к административной ответственности. Так, ст. 4.3 КоАП гласит: «Не подлежит административной ответственности физическое лицо, которое во время совершения деяния находилось в состоянии невменяемости,</w:t>
      </w:r>
      <w:r w:rsidR="00365A58" w:rsidRPr="00224A8F">
        <w:rPr>
          <w:rFonts w:ascii="Times New Roman" w:hAnsi="Times New Roman" w:cs="Times New Roman"/>
          <w:sz w:val="28"/>
          <w:szCs w:val="28"/>
        </w:rPr>
        <w:t xml:space="preserve"> </w:t>
      </w:r>
      <w:r w:rsidR="00405CCC" w:rsidRPr="00224A8F">
        <w:rPr>
          <w:rFonts w:ascii="Times New Roman" w:hAnsi="Times New Roman" w:cs="Times New Roman"/>
          <w:sz w:val="28"/>
          <w:szCs w:val="28"/>
        </w:rPr>
        <w:t>то есть не могло сознавать фактический характер и противоправность своего действия (бездействия) или руководить им вследствие психического расстройства (заболевания)».</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Невменяемость характеризуется двумя критериями, вытекающими из ее определения: медицинским (биологическим) и юридическим (психологическим). </w:t>
      </w:r>
      <w:r w:rsidR="00405CCC" w:rsidRPr="00224A8F">
        <w:rPr>
          <w:rFonts w:ascii="Times New Roman" w:hAnsi="Times New Roman" w:cs="Times New Roman"/>
          <w:sz w:val="28"/>
          <w:szCs w:val="28"/>
        </w:rPr>
        <w:lastRenderedPageBreak/>
        <w:t>Медицинский критерий указывает источник невменяемости, ее причины, в силу которых появляются психические расстройства болезненного характера. Это четыре вида психических заболеваний: хроническое психическое расстройство, временное психическое расстройство, слабоумие иное психическое заболевание.</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Юридический критерий невменяемости - неспособность лица отдавать себе отчет в своих поступках или руководить ими. Юридическому критерию присущи два признака: интеллектуальный и волевой. Интеллектуальный признак невменяемости характеризуется тем, что лицо во время совершения противоправного деяния не может сознавать своих поступков, т. е. оно не понимает фактических обстоятельств и последствий, к которым они могут привести. Волевой момент невменяемости выражается в неспособности лица руководить своими действиями.</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Возраст — это период, количество прожитого времени, лет.</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Статьей 4.2 КоАП установлено, что административной ответственности подлежит физическое лицо, достигшее ко времени совершения правонарушения шестнадцатилетнего возраста. Вместе с тем ряд административных правонарушений физическое лицо может совершить и в возрасте от четырнадцати до шестнадцати лет: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умышленное причинение телесного повреждения и иные насильственные действия либо нарушение защитного предписания (статья 10.1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оскорбление (статья 10.2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мелкое хищение (статья 11.1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умышленные уничтожение либо повреждение чужого имущества (статья 11.3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жестокое обращение с животным или избавление от животного (статья 16.29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мелкое хулиганство (статья 19.1 КоАП).</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Специальные субъекты правонарушения, это те физические лица, которые обладают, кроме общих признаков, еще и дополнительным предусмотренными в большинстве случаев статьями Особенной части КоАП. К специальным субъектам относятся: должностное лицо, родители или лица, их заменяющие, член религиозной организации, налоговый агент, кассир, медицинский работник, пешеход, пассажир, призывник и т.д.</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 xml:space="preserve">Согласно ст. 1.10 КоАП должностное лицо - физическое лицо, постоянно, временно или по специальному полномочию выполняющее в организациях, </w:t>
      </w:r>
      <w:r w:rsidR="00405CCC" w:rsidRPr="00224A8F">
        <w:rPr>
          <w:rFonts w:ascii="Times New Roman" w:hAnsi="Times New Roman" w:cs="Times New Roman"/>
          <w:sz w:val="28"/>
          <w:szCs w:val="28"/>
        </w:rPr>
        <w:lastRenderedPageBreak/>
        <w:t xml:space="preserve">Вооруженных Силах Республики Беларусь, других войсках и воинских формированиях организационно-распорядительные или административно-хозяйственные функции либо уполномоченное в установленном </w:t>
      </w:r>
      <w:r w:rsidRPr="00224A8F">
        <w:rPr>
          <w:rFonts w:ascii="Times New Roman" w:hAnsi="Times New Roman" w:cs="Times New Roman"/>
          <w:sz w:val="28"/>
          <w:szCs w:val="28"/>
        </w:rPr>
        <w:t xml:space="preserve">порядке </w:t>
      </w:r>
      <w:r w:rsidR="00405CCC" w:rsidRPr="00224A8F">
        <w:rPr>
          <w:rFonts w:ascii="Times New Roman" w:hAnsi="Times New Roman" w:cs="Times New Roman"/>
          <w:sz w:val="28"/>
          <w:szCs w:val="28"/>
        </w:rPr>
        <w:t>организациями, Вооруженными Силами Республики Беларусь, другими войсками и воинскими формированиями на совершение юридически значимых действий, а также государственный служащий, имеющий право в пределах своей компетенции отдавать распоряжения или приказы и принимать решения относительно лиц, не подчиненных ему по службе.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большинстве случаев должностное лицо в норме-запрете не называется. Оно подразумевается в связи с тем, что в санкции субъектом ответственности выступает юридическое лицо или подобное правонарушение может быть совершено только должностным лицом. Например, нарушение законодательства об обращениях граждан.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КоАП не выделяет должностное лицо в качестве самостоятельного субъекта административной ответственности, поэтому такие лица не упоминаются в санкциях и приравниваются к физическим лицам. Однако, если правонарушение совершило должностное лицо при исполнении служебных обязанностей, это будет отягчающим обстоятельством и повлияет на наложение взыскания, например, на размер штрафа.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Особенности привлечения к административной ответственности юридических лиц установлены статьей 4.6 КоАП, в соответствии с которой привлечение юридического лица к ответственности возможно при соблюдении основного и специального условий.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Основное условие - юридическое лицо несет административную ответственность, если такое лицо указано в санкции и данным лицом не были приняты все меры по соблюдению норм (правил), за нарушение которых предусмотрена административная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Специальным условием привлечения к административной ответственности юридического лица за совершение ряда правонарушений в области финансов, рынка ценных бумаг и банковской деятельности, предпринимательской деятельности, против порядка налогообложения, против порядка таможенного регулирования является установление хотя бы одного из следующих обстоятельств: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совершенным деянием причинен вред жизни или здоровью людей либо создана угроза причинения такого вреда;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совершенным деянием причинен имущественный вред в размере, превышающем сорок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стоимость предмета административного правонарушения превышает сорок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сумма сделки, внешнеторговой операции, выручки либо дохода в совокупности превышает сорок базовых величин - в случаях, когда в санкции штраф определяется в процентном либо кратном отношении к сумме выручки, сделки, внешнеторговой операции либо дохода;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сумма дохода превышает сорок базовых величин - в случаях, когда в санкции предусмотрена конфискация дохода, полученного в результате противоправной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санкции предусмотрено обязательное применение конфискации.</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Субъективная сторона административного правонарушения характеризует психическое отношение субъекта к совершаемому им правонарушению и его последствиям. Элементы субъективной стороны административного правонарушения могут быть обязательными (вина) или факультативными (мотив, цель).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КоАП определение вины изложено в статье 2.3, согласно которому, вина – это психическое отношение физического лица к совершенному им противоправному деянию, выраженное в форме умысла или неосторожности. Виновным в совершении административного правонарушения может быть признано только вменяемое физическое лицо.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правонарушение признается совершенным умышленно, если физическое лицо, его совершившее, сознавало противоправность своего деяния, предвидело его вредные последствия и желало или сознательно допускало наступление этих последствий либо относилось к ним безразлично.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правонарушение признается совершенным по неосторожности, если физическое лицо, его совершившее, предвидело возможность наступления вредных последствий своего деяния, но без достаточных оснований легкомысленно рассчитывало на их предотвращение либо не предвидело возможности наступления таких последствий, хотя при необходимой внимательности и предусмотрительности должно было и могло их предвидеть.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Форма вины при совершении административного правонарушения, не связанного с наступлением вредных последствий, устанавливается по отношению физического лица к совершенному противоправному деянию.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КоАП отдельная статья, характеризующая вину юридического лица, в настоящее время отсутствует, КоАП не указывает признак вины как обязательный для привлечения юридического лица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Мотив правонарушения — это сознательные стремления, желания, которые лежат в основе совершаемого правонарушения. Ни одно правонарушение не совершается без мотива. Однако он не является обязательным элементом состава правонарушения, поэтому статьи Особенной части КоАП не содержат указаний на мотив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Цель правонарушения — это то, чего стремится достичь лицо совершением правонарушения, это мысленное представление о желаемом результате. Мотив и цель тесно связаны между собой. Цель возникает на основе мотива и является вторичным явлением. Мотив и цель вместе побуждают лицо к интеллектуальной и волевой деятельности, направленной к совершению правонарушения. Целью мелкого хищения является завладение имуществом юридического лица чтобы распоряжаться им как собственным, а мотивом— корыстные побуждения. Подобные цель и мотив и у таких правонарушений, как присвоение найденного имущества, причинение имущественного ущерба.</w:t>
      </w:r>
    </w:p>
    <w:p w:rsidR="00405CCC" w:rsidRPr="00224A8F" w:rsidRDefault="00405CCC" w:rsidP="004C6028">
      <w:pPr>
        <w:jc w:val="both"/>
        <w:rPr>
          <w:rFonts w:ascii="Times New Roman" w:hAnsi="Times New Roman" w:cs="Times New Roman"/>
          <w:b/>
          <w:sz w:val="28"/>
          <w:szCs w:val="28"/>
        </w:rPr>
      </w:pPr>
      <w:bookmarkStart w:id="4" w:name="_bookmark6"/>
      <w:bookmarkEnd w:id="4"/>
      <w:r w:rsidRPr="00224A8F">
        <w:rPr>
          <w:rFonts w:ascii="Times New Roman" w:hAnsi="Times New Roman" w:cs="Times New Roman"/>
          <w:b/>
          <w:sz w:val="28"/>
          <w:szCs w:val="28"/>
        </w:rPr>
        <w:t>Множественность административных правонарушений. Обстоятельства, исключающие признание деяния административным правонарушением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Определение момента окончания правонарушения зависит от законодательной конструкции статьи. Моментом окончания правонарушения с материальным составом считается фактическое наступление названных в статьях КоАП последствий совершенного противоправного действия (бездействия). Правонарушение с формальным составом считается оконченным с момента совершения деяния.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отличие от КоАП 2003 г., КоАП 2021 не содержит определения оконченного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Определение длящегося правонарушения в КоАП приведено в ст. 2.5, в соответствии с которой, длящимся административным правонарушением признается деяние, предусмотренное КоАП, сопряженное с последующим длительным невыполнением обязанностей, возложенных на физическое или юридическое лицо актом законодательства под угрозой административного взыскания. Длящееся административное правонарушение начинается со дня совершения указанного деяния и заканчивается вследствие действий лица, его совершающего, свидетельствующих о прекращении им продолжения административного правонарушения, или с наступлением событий, препятствующих дальнейшему совершению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Длящееся правонарушение может выражаться в различных формах. Так, КоАП использует следующие термины: "непредставление", "уклонение", </w:t>
      </w:r>
      <w:r w:rsidRPr="00224A8F">
        <w:rPr>
          <w:rFonts w:ascii="Times New Roman" w:hAnsi="Times New Roman" w:cs="Times New Roman"/>
          <w:sz w:val="28"/>
          <w:szCs w:val="28"/>
        </w:rPr>
        <w:lastRenderedPageBreak/>
        <w:t>"неисполнение", "невыполнение", "отсутствие", "непринятие", "сокрытие", "неуплата", "неявка" и т.д. При этом в большинстве случаев объективная сторона данных деликтов состоит в бездействии (поведение, выражающееся в уклонении от совершения действия, которое лицо обязано было совершить в силу указания правовой нормы).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статьей 1.10 КоАП попытка совершения административного правонарушения - умышленное действие физического лица, непосредственно направленное на совершение административного правонарушения, если при этом оно не было доведено до конца по не зависящим от этого лица обстоятельствам. В соответствии с частью 3 статьи 2.1 КоАП административная ответственность за попытку совершения административного правонарушения наступает в случаях, прямо предусмотренных Особенной частью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Попытка совершения совершается только с прямым умыслом, при котором лицо сознает противоправность своих действий, предвидит возможность наступления последствий и желает этого.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за попытку совершения административного правонарушения наступает в случаях, прямо предусмотренных статьями Особенной части КоАП, к таким статьям относятся: статья 11.1 КоАП «Мелкое хищение», статья 15.1. КоАП «Перемещение товаров через таможенную границу Таможенного союза вне определенных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законодательством  мест  или  в  неустановленное  время»,  16.25  КоАП</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«Нарушение правил ведения рыболовного хозяйства и рыболовства, добычи других водных животных», статья 24.18. КоАП «Незаконное пересечение Государственной границы Республики Беларусь», 24.19. КоАП «Нарушение пограничного режима», статья 25.10 КоАП «Передача предметов или веществ лицу, содержащемуся в исправительном учреждении, арестном доме, месте содержания под стражей или лечебно-трудовом профилактории, либо получение от него предметов и веществ».</w:t>
      </w:r>
    </w:p>
    <w:p w:rsidR="00405CCC" w:rsidRPr="00224A8F" w:rsidRDefault="00365A58" w:rsidP="004C6028">
      <w:pPr>
        <w:jc w:val="both"/>
        <w:rPr>
          <w:rFonts w:ascii="Times New Roman" w:hAnsi="Times New Roman" w:cs="Times New Roman"/>
          <w:sz w:val="28"/>
          <w:szCs w:val="28"/>
        </w:rPr>
      </w:pPr>
      <w:r w:rsidRPr="00224A8F">
        <w:rPr>
          <w:rFonts w:ascii="Times New Roman" w:hAnsi="Times New Roman" w:cs="Times New Roman"/>
          <w:sz w:val="28"/>
          <w:szCs w:val="28"/>
        </w:rPr>
        <w:tab/>
      </w:r>
      <w:r w:rsidR="00405CCC" w:rsidRPr="00224A8F">
        <w:rPr>
          <w:rFonts w:ascii="Times New Roman" w:hAnsi="Times New Roman" w:cs="Times New Roman"/>
          <w:sz w:val="28"/>
          <w:szCs w:val="28"/>
        </w:rPr>
        <w:t>Под множественностью административных правонарушений следует понимать совершение одним лицом двух и более правонарушений до или после привлечения его к ответственности за первое, которые не потеряли административно-</w:t>
      </w:r>
      <w:proofErr w:type="spellStart"/>
      <w:r w:rsidR="00405CCC" w:rsidRPr="00224A8F">
        <w:rPr>
          <w:rFonts w:ascii="Times New Roman" w:hAnsi="Times New Roman" w:cs="Times New Roman"/>
          <w:sz w:val="28"/>
          <w:szCs w:val="28"/>
        </w:rPr>
        <w:t>деликтной</w:t>
      </w:r>
      <w:proofErr w:type="spellEnd"/>
      <w:r w:rsidR="00405CCC" w:rsidRPr="00224A8F">
        <w:rPr>
          <w:rFonts w:ascii="Times New Roman" w:hAnsi="Times New Roman" w:cs="Times New Roman"/>
          <w:sz w:val="28"/>
          <w:szCs w:val="28"/>
        </w:rPr>
        <w:t xml:space="preserve"> значимости. Из определения множественности вытекает три ее признака.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Первым признаком множественности правонарушений является необходимость присутствия двух и более самостоятельных составов административных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Вторым признаком множественности правонарушений является наличие одного для их всех субъекта.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К третьему признаку множественности относится то, что каждое образующее ее деяние не потеряло еще юридической значимости на момент рассмотрения дела о нескольких административных правонарушениях.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Разновидностями множественности административных правонарушений является: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совокупность (ч. 3 ст. 2.4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 (ч. 1 ст. 2.4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Совокупностью административных правонарушений признается совершение двух или более правонарушений, предусмотренных различными статьями либо частями статьи (когда статья состоит из частей) Особенной части КоАП, ни за одно из которых физическое или юридическое лицо не было привлечено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Повторностью административных правонарушений признается совершение двух или более правонарушений, предусмотренных одной и той же статьей Особенной части настоящего Кодекса либо ее частью (когда статья состоит из частей).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 административных правонарушений отсутствует, если за ранее совершенное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было освобождено от административной ответственности по основаниям, предусмотренным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истек срок, по окончании которого лицо считается не подвергавшимся административному взысканию за совершенное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обстоятельствам, исключающим признание деяния административным правонарушением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необходимая оборона;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причинение вреда при задержании физического лица, совершившего преступление или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крайняя необходимость;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обоснованный риск;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иные обстоятельства, предусмотренные КоАП (ст. 3.5).</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Описанию обстоятельств, исключающих признание деяния административным правонарушением, посвящена глава 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3.1 КоАП не является административным правонарушением действие, совершенное в состоянии необходимой обороны, то </w:t>
      </w:r>
      <w:r w:rsidRPr="00224A8F">
        <w:rPr>
          <w:rFonts w:ascii="Times New Roman" w:hAnsi="Times New Roman" w:cs="Times New Roman"/>
          <w:sz w:val="28"/>
          <w:szCs w:val="28"/>
        </w:rPr>
        <w:lastRenderedPageBreak/>
        <w:t>есть при защите жизни, здоровья, прав и законных интересов обороняющегося или другого физического лица, интересов общества, государства, а также прав юридического лица от противоправного посягательства путем причинения посягающему вреда.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Обязательным условием признания состояния необходимой обороны при причинении посягающему вреда является недопущение превышения пределов необходимой обороны, то есть умышленных действий, явно </w:t>
      </w:r>
      <w:proofErr w:type="gramStart"/>
      <w:r w:rsidRPr="00224A8F">
        <w:rPr>
          <w:rFonts w:ascii="Times New Roman" w:hAnsi="Times New Roman" w:cs="Times New Roman"/>
          <w:sz w:val="28"/>
          <w:szCs w:val="28"/>
        </w:rPr>
        <w:t>не соответствующих</w:t>
      </w:r>
      <w:proofErr w:type="gramEnd"/>
      <w:r w:rsidRPr="00224A8F">
        <w:rPr>
          <w:rFonts w:ascii="Times New Roman" w:hAnsi="Times New Roman" w:cs="Times New Roman"/>
          <w:sz w:val="28"/>
          <w:szCs w:val="28"/>
        </w:rPr>
        <w:t xml:space="preserve"> характеру и степени опасности посягательства.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Также необходимым условием признания состояния необходимой обороны является своевременность - оборона признается своевременной, если она осуществлена в период от начала посягательства до его окончания. Нельзя обороняться, если посягательство окончено, если посягающий приведен в такое состояние, при котором он уже не представляет опасности.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статьей 3.2 КоАП не является административным правонарушением причинение вреда физическому лицу, совершившему преступление или административное правонарушение, при его задержании для передачи уполномоченным государственным органам и пресечения возможности совершения им новых преступлений или административных правонарушений, когда оно пытается или может скрыться от органа уголовного преследования, суда или органа, ведущего административный процесс, если иными средствами задержать такое лицо не представлялось возможным.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Нанесение вреда при задержании правомерно, если оно предпринято сразу после совершения правонарушения (преступления), в условиях очевидности происходящих событий, достоверности информации о факте совершения правонарушения (преступления). Само причинение вреда при задержании предпринимается для незамедлительного доставления правонарушителя (преступника) в уполномоченные государственные органы. Промедление или бездействие в этом случае могло бы позволить правонарушителю (преступнику) скрыться, при этом сохранялась бы его потенциальная опасность для окружающих.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3.3 КоАП не является административным правонарушением действие, совершенное лицом в состоянии крайней необходимости, то есть для предотвращения или устранения опасности, непосредственно угрожающей жизни, здоровью, правам и законным интересам данного лица или других лиц, интересам общества или государства, если </w:t>
      </w:r>
      <w:proofErr w:type="gramStart"/>
      <w:r w:rsidRPr="00224A8F">
        <w:rPr>
          <w:rFonts w:ascii="Times New Roman" w:hAnsi="Times New Roman" w:cs="Times New Roman"/>
          <w:sz w:val="28"/>
          <w:szCs w:val="28"/>
        </w:rPr>
        <w:t>соответствующая  опасность</w:t>
      </w:r>
      <w:proofErr w:type="gramEnd"/>
      <w:r w:rsidRPr="00224A8F">
        <w:rPr>
          <w:rFonts w:ascii="Times New Roman" w:hAnsi="Times New Roman" w:cs="Times New Roman"/>
          <w:sz w:val="28"/>
          <w:szCs w:val="28"/>
        </w:rPr>
        <w:t xml:space="preserve">  при  данных  обстоятельствах  не  могла  быть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устранена другими средствами </w:t>
      </w:r>
      <w:proofErr w:type="gramStart"/>
      <w:r w:rsidRPr="00224A8F">
        <w:rPr>
          <w:rFonts w:ascii="Times New Roman" w:hAnsi="Times New Roman" w:cs="Times New Roman"/>
          <w:sz w:val="28"/>
          <w:szCs w:val="28"/>
        </w:rPr>
        <w:t>и</w:t>
      </w:r>
      <w:proofErr w:type="gramEnd"/>
      <w:r w:rsidRPr="00224A8F">
        <w:rPr>
          <w:rFonts w:ascii="Times New Roman" w:hAnsi="Times New Roman" w:cs="Times New Roman"/>
          <w:sz w:val="28"/>
          <w:szCs w:val="28"/>
        </w:rPr>
        <w:t xml:space="preserve"> если причиненный вред не является более значительным, чем предотвращенный.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Состояние крайней необходимости признается также в ситуации, когда действие, совершенное для предотвращения опасности, не достигло своей цели и вред наступил, несмотря на все предпринятые лицом, добросовестно рассчитывавшим его предотвратить, меры.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статьей 3.4 КоАП не является административным правонарушением причинение вреда охраняемым КоАП интересам при обоснованном риске для достижения общественно полезной цели.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Риск признается обоснованным, если совершенное деяние соответствует современным научно-техническим знаниям и опыту, а поставленная цель не могла быть достигнута не связанными с риском действиями и физическое или юридическое лицо, допустившее риск, обоснованно рассчитывало, что предприняло все возможные меры для предотвращения вредных последствий.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Экономический (деловой) риск признается обоснованным, если поставленная цель могла быть достигнута посредством нерискованных деяний (решений), но с меньшим экономическим результатом.</w:t>
      </w:r>
    </w:p>
    <w:p w:rsidR="00405CCC" w:rsidRPr="00224A8F" w:rsidRDefault="00405CCC" w:rsidP="004C6028">
      <w:pPr>
        <w:jc w:val="both"/>
        <w:rPr>
          <w:rFonts w:ascii="Times New Roman" w:hAnsi="Times New Roman" w:cs="Times New Roman"/>
          <w:b/>
          <w:sz w:val="28"/>
          <w:szCs w:val="28"/>
        </w:rPr>
      </w:pPr>
      <w:bookmarkStart w:id="5" w:name="_bookmark7"/>
      <w:bookmarkEnd w:id="5"/>
      <w:r w:rsidRPr="00224A8F">
        <w:rPr>
          <w:rFonts w:ascii="Times New Roman" w:hAnsi="Times New Roman" w:cs="Times New Roman"/>
          <w:b/>
          <w:sz w:val="28"/>
          <w:szCs w:val="28"/>
        </w:rPr>
        <w:t>Административно-правовое принуждение как средство борьбы с совершением административных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зависимости от того, какой отраслью права установлены принудительные меры, принято различать принуждение по конституционному, гражданскому, уголовному, уголовно-процессуальному, трудовому, административному праву.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Принуждение – это подчинение кого-либо своей воле вопреки его желанию. Принуждение можно </w:t>
      </w:r>
      <w:proofErr w:type="gramStart"/>
      <w:r w:rsidRPr="00224A8F">
        <w:rPr>
          <w:rFonts w:ascii="Times New Roman" w:hAnsi="Times New Roman" w:cs="Times New Roman"/>
          <w:sz w:val="28"/>
          <w:szCs w:val="28"/>
        </w:rPr>
        <w:t>понимать</w:t>
      </w:r>
      <w:proofErr w:type="gramEnd"/>
      <w:r w:rsidRPr="00224A8F">
        <w:rPr>
          <w:rFonts w:ascii="Times New Roman" w:hAnsi="Times New Roman" w:cs="Times New Roman"/>
          <w:sz w:val="28"/>
          <w:szCs w:val="28"/>
        </w:rPr>
        <w:t xml:space="preserve"> как отрицание воли подвластного и внешнее воздействие на его поведение. Поскольку нарушена воля властвующего, последний воздействует на моральную, имущественную, организационную, физическую сферы подвластного, чтобы добиться подчинения. Сейчас и в обозримом будущем принуждение необходимо для охраны правопорядка, собственности, прав и интересов граждан и организаций, создания нормальных условий для деятельности аппарата публичной власти. Это, хотя и не главный, но важный и необходимый метод властвования.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Принуждение осуществляется как реакция государственных органов на неправомерное, вредное для общества поведение людей. Его использование обусловлено конфликтом между волей, выраженной в правовом акте, и индивидуальной волей лиц, нарушающих его. Если же нет неправомерных действий, не должно быть и принудительных акций. Собственно, здесь и лежит </w:t>
      </w:r>
      <w:r w:rsidRPr="00224A8F">
        <w:rPr>
          <w:rFonts w:ascii="Times New Roman" w:hAnsi="Times New Roman" w:cs="Times New Roman"/>
          <w:sz w:val="28"/>
          <w:szCs w:val="28"/>
        </w:rPr>
        <w:lastRenderedPageBreak/>
        <w:t xml:space="preserve">граница правового принуждения. Так, увольнение по сокращению штата, изъятие земельного участка для общественных нужд, лишение права на управление транспортным средством лиц, утративших здоровье, ограничение свободы передвижения в условиях чрезвычайной ситуации и др. не являются мерами принуждения, несмотря на невыгодность наступающих для гражданина последствий. Далеко не всякое невыгодное последствие, даже если </w:t>
      </w:r>
      <w:proofErr w:type="spellStart"/>
      <w:r w:rsidRPr="00224A8F">
        <w:rPr>
          <w:rFonts w:ascii="Times New Roman" w:hAnsi="Times New Roman" w:cs="Times New Roman"/>
          <w:sz w:val="28"/>
          <w:szCs w:val="28"/>
        </w:rPr>
        <w:t>онопредусмотрено</w:t>
      </w:r>
      <w:proofErr w:type="spellEnd"/>
      <w:r w:rsidRPr="00224A8F">
        <w:rPr>
          <w:rFonts w:ascii="Times New Roman" w:hAnsi="Times New Roman" w:cs="Times New Roman"/>
          <w:sz w:val="28"/>
          <w:szCs w:val="28"/>
        </w:rPr>
        <w:t xml:space="preserve"> юридическим актом и возникает в результате сознательных действий лица, – это принудительная мера. </w:t>
      </w:r>
      <w:proofErr w:type="gramStart"/>
      <w:r w:rsidRPr="00224A8F">
        <w:rPr>
          <w:rFonts w:ascii="Times New Roman" w:hAnsi="Times New Roman" w:cs="Times New Roman"/>
          <w:sz w:val="28"/>
          <w:szCs w:val="28"/>
        </w:rPr>
        <w:t>По существу</w:t>
      </w:r>
      <w:proofErr w:type="gramEnd"/>
      <w:r w:rsidRPr="00224A8F">
        <w:rPr>
          <w:rFonts w:ascii="Times New Roman" w:hAnsi="Times New Roman" w:cs="Times New Roman"/>
          <w:sz w:val="28"/>
          <w:szCs w:val="28"/>
        </w:rPr>
        <w:t xml:space="preserve"> здесь идет речь о соответствующем правовом регулировании. Одна и та же мера в одних случаях может быть принудительной, а в других – нет (увольнение государственного служащего, приостановление работы и др.) в зависимости от того, было ли неправомерное деяние основанием ее применения.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Законодательством определяются основания для применения органами власти мер принуждения, закрепляются признаки (составы нарушений), при наличии которых применяются принудительные средства. В нормативном порядке устанавливается, какие принудительные меры и в каком размере могут применяться при наличии законных оснований. Большое значение имеет четкая регламентация процесса применения принудительных средств, определение круга субъектов принуждения и их компетенции. Процедура осуществления принудительного воздействия устанавливается правом и создает необходимые гарантии для охраны прав и интересов граждан и организаций.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Всякую принудительную меру следует рассматривать как дозволенное правовой нормой негативное изменение статуса личности, организации. Только в правовых рамках уполномоченные государством органы и должностные лица могут ограничивать права и свободы субъектов права.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Административно-правовое принуждение играет важную роль в охране правопорядка, и особо следует отметить его профилактическое значение в борьбе с правонарушениями. Прежде всего, это обусловлено тем, что органы внутренних дел, государственные инспекции и другие субъекты исполнительной власти систематически осуществляют контроль за соблюдением соответствующих правил и могут своевременно реагировать на их нарушение. Административно-правовое принуждение включает в себя большое число средств.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Среди административно-принудительных мер есть такие, которые считаются самостоятельными, их применение означает решение </w:t>
      </w:r>
      <w:proofErr w:type="gramStart"/>
      <w:r w:rsidRPr="00224A8F">
        <w:rPr>
          <w:rFonts w:ascii="Times New Roman" w:hAnsi="Times New Roman" w:cs="Times New Roman"/>
          <w:sz w:val="28"/>
          <w:szCs w:val="28"/>
        </w:rPr>
        <w:t>вопроса</w:t>
      </w:r>
      <w:proofErr w:type="gramEnd"/>
      <w:r w:rsidRPr="00224A8F">
        <w:rPr>
          <w:rFonts w:ascii="Times New Roman" w:hAnsi="Times New Roman" w:cs="Times New Roman"/>
          <w:sz w:val="28"/>
          <w:szCs w:val="28"/>
        </w:rPr>
        <w:t xml:space="preserve"> по существу. Это административные санкции. Но имеются и так называемые обеспечительные, процессуальные меры (задержание, досмотр вещей и др.), которые используются с целью создания условий для нормального хода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Принуждение, как отмечено, осуществляется с целью обеспечения правопорядка. Но эта цель достигается различными способами: путем пресечения правонарушений, восстановления вреда, причиненного ими, наложения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юридической литературе высказываются различные точки зрения относительно видов административно-правового принуждения.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наш взгляд, следует выделять следующие виды административно-правового принуждения: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административно-правового пресечения.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процессуального обеспечения.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Административно-восстановительные меры.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Есть споры относительно административно- предупредительных мер, т.е. следует ли их рассматривать как меры принуждения либо они имеют самостоятельное значение.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Проанализируем место и роль административно- предупредительных мер. Они, конечно необходимы, ведь число административных правонарушений не снижается, в законодательстве появляются новые составы правонарушений, новые ухищрения, как скрыть правонарушение, ряд лиц совершают их систематически, причиняется большой вред обществу, государству, отдельным лицам. Другое дело, следует ли их относить к мерам административно-правового принуждения? Многие из тех предупредительных мер, что называются в литературе в качестве мер якобы принуждения (карантин, таможенный досмотр, проверка документов, профилактические прививки, госпитализация инфекционных больных, закрытие участков границы и др.), вряд ли следует рассматривать в качестве таковых.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Исходя из значимости административно-предупредительных мер, их можно было бы рассматривать в качестве отдельного института. По существу, это меры профилактики правонарушений. Лишь некоторые из них примыкают к мерам принуждения в силу явной угрозы совершения административного или иного более опасного деяния. Речь идет о мерах принудительного лечения.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Хотя мы полагаем, что административно-предупредительные меры не следует относить к мерам принуждения, с учетом традиционного освещения в учебной литературе все же рассмотрим их в качестве самостоятельного вопроса данной темы.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Традиционно, под административно-предупредительными мерами понимают способы и средства предотвращения правонарушений, а также предотвращение нежелательных последствий, различных неблагоприятных природных явлений и результатов человеческой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Отдельные авторы отмечают, что, несмотря на ярко выраженный профилактический характер, подобные меры осуществляются в принудительном порядке в процессе односторонней реализации юридически властных полномочий органов исполнительной власти и их должностных лиц. Выражаются административно-предупредительные меры, как правило, в виде определенных ограничений и запретов, что, в свою очередь, также характеризует их принудительную природу. Административно-предупредительные меры непосредственно не связаны с совершением правонарушений, а направлены на их предотвращение, эти меры предшествуют применению других мер административного принуждения, реализуемых в случаях совершения административных правонарушений. Административно-предупредительные меры достаточно многообразны, они применяются различными субъектами системы исполнительной власти во многих сферах государственного управления. Наиболее типичные из них связаны 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осуществлением надзорных проверок;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дачей обязательных для исполнения предписаний о проведении профилактических мероприятий;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досмотром вещей и личным досмотром граждан;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проверкой документов, удостоверяющих личность;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введением карантина;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прекращением движения транспорта и пешеходов (при возникновении угрозы общественной безопасности);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освидетельствованием медицинского состояния лиц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Данные меры применяются ещё при отсутствии факта правонарушения. Они имеют характер различных ограничений, рекомендаций и в связи с этим не влекут неблагоприятных последствий в отношении лиц, к которым они применяются.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Выделяют общие меры и специальные.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Меры административного пресечения применяются в целях прекращения противоправных действий и предотвращения их вредных последствий. Эти меры достаточно многообразны и осуществляются различными субъектами системы </w:t>
      </w:r>
      <w:r w:rsidRPr="00224A8F">
        <w:rPr>
          <w:rFonts w:ascii="Times New Roman" w:hAnsi="Times New Roman" w:cs="Times New Roman"/>
          <w:sz w:val="28"/>
          <w:szCs w:val="28"/>
        </w:rPr>
        <w:lastRenderedPageBreak/>
        <w:t>исполнительной и судебной власти во многих сферах государственного управления. Наиболее типичные из них связаны 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требованием прекратить противоправное деяние;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административным задержанием лица, совершившего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w:t>
      </w:r>
      <w:r w:rsidRPr="00224A8F">
        <w:rPr>
          <w:rFonts w:ascii="Times New Roman" w:hAnsi="Times New Roman" w:cs="Times New Roman"/>
          <w:sz w:val="28"/>
          <w:szCs w:val="28"/>
        </w:rPr>
        <w:tab/>
        <w:t>пресечения</w:t>
      </w:r>
      <w:r w:rsidRPr="00224A8F">
        <w:rPr>
          <w:rFonts w:ascii="Times New Roman" w:hAnsi="Times New Roman" w:cs="Times New Roman"/>
          <w:sz w:val="28"/>
          <w:szCs w:val="28"/>
        </w:rPr>
        <w:tab/>
        <w:t>могут</w:t>
      </w:r>
      <w:r w:rsidRPr="00224A8F">
        <w:rPr>
          <w:rFonts w:ascii="Times New Roman" w:hAnsi="Times New Roman" w:cs="Times New Roman"/>
          <w:sz w:val="28"/>
          <w:szCs w:val="28"/>
        </w:rPr>
        <w:tab/>
        <w:t>быть</w:t>
      </w:r>
      <w:r w:rsidRPr="00224A8F">
        <w:rPr>
          <w:rFonts w:ascii="Times New Roman" w:hAnsi="Times New Roman" w:cs="Times New Roman"/>
          <w:sz w:val="28"/>
          <w:szCs w:val="28"/>
        </w:rPr>
        <w:tab/>
        <w:t>в</w:t>
      </w:r>
      <w:r w:rsidRPr="00224A8F">
        <w:rPr>
          <w:rFonts w:ascii="Times New Roman" w:hAnsi="Times New Roman" w:cs="Times New Roman"/>
          <w:sz w:val="28"/>
          <w:szCs w:val="28"/>
        </w:rPr>
        <w:tab/>
        <w:t>форме</w:t>
      </w:r>
      <w:r w:rsidRPr="00224A8F">
        <w:rPr>
          <w:rFonts w:ascii="Times New Roman" w:hAnsi="Times New Roman" w:cs="Times New Roman"/>
          <w:sz w:val="28"/>
          <w:szCs w:val="28"/>
        </w:rPr>
        <w:tab/>
        <w:t>физического</w:t>
      </w:r>
      <w:r w:rsidRPr="00224A8F">
        <w:rPr>
          <w:rFonts w:ascii="Times New Roman" w:hAnsi="Times New Roman" w:cs="Times New Roman"/>
          <w:sz w:val="28"/>
          <w:szCs w:val="28"/>
        </w:rPr>
        <w:tab/>
        <w:t>насилия, использования спецсредств, наручников, огнестрельного оружия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Все меры административного пресечения можно разделить на общие и специальные.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Выделяют 6 групп общих мер пресечения: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адресованы непосредственно личности правонарушителя (требования о прекращении правонарушения, задержание, доставление лица в служебное помещение).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имущественного характера (изъятие оружия, транспортных средств, денежных средств, иных незаконных предметов или орудий правонарушения снос незаконного строительства).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финансового характера (арест банковского счета, сокращение или прекращение бюджетного финансирования).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технического характера (запрет эксплуатации неисправного транспорта; запрет эксплуатации помещений, несоответствующих техническим требованиям).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медико-санитарного характера (отстранение от работы инфекционного работника или лица, не имеющего документа, подтверждающего состояние здоровья; прекращение работы предприятия торговли или питания, нарушающего санитарные требования).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разрешительно-лицензионного характера (отказ в выдаче водительского удостоверения, право на ношение оружия, отзыв лицензии).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административном праве такие понятия как административный арест и конфискация рассматриваются только как административные взыскания, которые применяются по решению суда, после рассмотрения дела об </w:t>
      </w:r>
      <w:proofErr w:type="gramStart"/>
      <w:r w:rsidRPr="00224A8F">
        <w:rPr>
          <w:rFonts w:ascii="Times New Roman" w:hAnsi="Times New Roman" w:cs="Times New Roman"/>
          <w:sz w:val="28"/>
          <w:szCs w:val="28"/>
        </w:rPr>
        <w:t>административном  правонарушении</w:t>
      </w:r>
      <w:proofErr w:type="gramEnd"/>
      <w:r w:rsidRPr="00224A8F">
        <w:rPr>
          <w:rFonts w:ascii="Times New Roman" w:hAnsi="Times New Roman" w:cs="Times New Roman"/>
          <w:sz w:val="28"/>
          <w:szCs w:val="28"/>
        </w:rPr>
        <w:t xml:space="preserve">.  </w:t>
      </w:r>
      <w:proofErr w:type="gramStart"/>
      <w:r w:rsidRPr="00224A8F">
        <w:rPr>
          <w:rFonts w:ascii="Times New Roman" w:hAnsi="Times New Roman" w:cs="Times New Roman"/>
          <w:sz w:val="28"/>
          <w:szCs w:val="28"/>
        </w:rPr>
        <w:t>В  качестве</w:t>
      </w:r>
      <w:proofErr w:type="gramEnd"/>
      <w:r w:rsidRPr="00224A8F">
        <w:rPr>
          <w:rFonts w:ascii="Times New Roman" w:hAnsi="Times New Roman" w:cs="Times New Roman"/>
          <w:sz w:val="28"/>
          <w:szCs w:val="28"/>
        </w:rPr>
        <w:t xml:space="preserve">  мер  пресечения  данные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понятия не применимы и соответствующими мерами пресечения в данном случае является задержание и изъятие.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В случае </w:t>
      </w:r>
      <w:proofErr w:type="gramStart"/>
      <w:r w:rsidRPr="00224A8F">
        <w:rPr>
          <w:rFonts w:ascii="Times New Roman" w:hAnsi="Times New Roman" w:cs="Times New Roman"/>
          <w:sz w:val="28"/>
          <w:szCs w:val="28"/>
        </w:rPr>
        <w:t>не эффективности</w:t>
      </w:r>
      <w:proofErr w:type="gramEnd"/>
      <w:r w:rsidRPr="00224A8F">
        <w:rPr>
          <w:rFonts w:ascii="Times New Roman" w:hAnsi="Times New Roman" w:cs="Times New Roman"/>
          <w:sz w:val="28"/>
          <w:szCs w:val="28"/>
        </w:rPr>
        <w:t xml:space="preserve"> общих мер пресечения возможно применение строго регламентированных законом специальных мер административного пресечения. Данные меры представляют собой комплекс мероприятий преимущественно организационного и технического характера и заключаются в применении огнестрельного (табельного) оружия, наручников и иных блокирующих движение средства, резиновых палок, служебных животных и др.</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6" w:name="_bookmark8"/>
      <w:bookmarkEnd w:id="6"/>
      <w:r w:rsidRPr="00224A8F">
        <w:rPr>
          <w:rFonts w:ascii="Times New Roman" w:hAnsi="Times New Roman" w:cs="Times New Roman"/>
          <w:b/>
          <w:sz w:val="28"/>
          <w:szCs w:val="28"/>
        </w:rPr>
        <w:t>Понятие и характерные черты административной ответственности. Освобождение от административной ответственности и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является одним из видов юридической ответственности (наряду с уголовной, дисциплинарной, гражданской-правовой или</w:t>
      </w:r>
      <w:r w:rsidRPr="00224A8F">
        <w:rPr>
          <w:rFonts w:ascii="Times New Roman" w:hAnsi="Times New Roman" w:cs="Times New Roman"/>
          <w:sz w:val="28"/>
          <w:szCs w:val="28"/>
        </w:rPr>
        <w:tab/>
        <w:t>имущественной,</w:t>
      </w:r>
      <w:r w:rsidRPr="00224A8F">
        <w:rPr>
          <w:rFonts w:ascii="Times New Roman" w:hAnsi="Times New Roman" w:cs="Times New Roman"/>
          <w:sz w:val="28"/>
          <w:szCs w:val="28"/>
        </w:rPr>
        <w:tab/>
        <w:t>материальной,</w:t>
      </w:r>
      <w:r w:rsidRPr="00224A8F">
        <w:rPr>
          <w:rFonts w:ascii="Times New Roman" w:hAnsi="Times New Roman" w:cs="Times New Roman"/>
          <w:sz w:val="28"/>
          <w:szCs w:val="28"/>
        </w:rPr>
        <w:tab/>
        <w:t>конституционно-правовой ответственностью).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Проблемам административной ответственности, в том числе вопросам, касающимся административных взысканий, в юридической литературе уделялось постоянное внимание.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определениях административной ответственности авторы обычно указывают на такой признак административной ответственности, как </w:t>
      </w:r>
      <w:proofErr w:type="spellStart"/>
      <w:r w:rsidRPr="00224A8F">
        <w:rPr>
          <w:rFonts w:ascii="Times New Roman" w:hAnsi="Times New Roman" w:cs="Times New Roman"/>
          <w:sz w:val="28"/>
          <w:szCs w:val="28"/>
        </w:rPr>
        <w:t>претерпевание</w:t>
      </w:r>
      <w:proofErr w:type="spellEnd"/>
      <w:r w:rsidRPr="00224A8F">
        <w:rPr>
          <w:rFonts w:ascii="Times New Roman" w:hAnsi="Times New Roman" w:cs="Times New Roman"/>
          <w:sz w:val="28"/>
          <w:szCs w:val="28"/>
        </w:rPr>
        <w:t xml:space="preserve"> лишения личного или имущественного характера.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 административной ответственностью в юридической литературе принято понимать применение в установленном порядке уполномоченными на то органами и должностными лицами административных взысканий, сформулированных в санкциях административно-правовых норм, к виновным в совершении административных проступков, содержащее государственное и общественное осуждение, порицание их личности и противоправного деяния, выражающееся в отрицательных для них последствиях, которые они обязаны исполнить, и преследующие цели их наказания, исправления и перевоспитания, а также охраны общественных отношений в сфере государственного управления.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Основанием для привлечения к административной ответственности является правонарушение. Перечень и составы административных правонарушений определяются законодательством с учетом экономических и социальных потребностей, сложившихся традиций и других обстоятельств. В нашей республике административная ответственность направлена на защиту экономических основ государства, защиту прав и свобод граждан, обеспечение надлежащего выполнения ими своих обязанностей. Иногда на уровень и содержание административной ответственности оказывают влияние и традиции.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Ответственность – это наступление каких-либо неблагоприятных последствий в форме ограничений (лишений) личного, организационного или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имущественного характера для лица, совершившего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заключается в государственном принуждении, соединенном с порицанием неправомерного поведения.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Она наступает независимо от желания лица, совершившего административное правонарушение, в принудительном порядке.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 это правоотношение, возникающее между лицом, совершившим административное правонарушение, и государством в лице компетентных органов (должностных лиц). Такая ответственность реализуется только компетентными органами (должностными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Административной ответственности подлежит лишь лицо, виновное в совершении административного правонарушения. Административная ответственность наступает только за те деяния, которые определены административно-</w:t>
      </w:r>
      <w:proofErr w:type="spellStart"/>
      <w:r w:rsidRPr="00224A8F">
        <w:rPr>
          <w:rFonts w:ascii="Times New Roman" w:hAnsi="Times New Roman" w:cs="Times New Roman"/>
          <w:sz w:val="28"/>
          <w:szCs w:val="28"/>
        </w:rPr>
        <w:t>деликтным</w:t>
      </w:r>
      <w:proofErr w:type="spellEnd"/>
      <w:r w:rsidRPr="00224A8F">
        <w:rPr>
          <w:rFonts w:ascii="Times New Roman" w:hAnsi="Times New Roman" w:cs="Times New Roman"/>
          <w:sz w:val="28"/>
          <w:szCs w:val="28"/>
        </w:rPr>
        <w:t xml:space="preserve"> законом в качестве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ст. 4.1 КоАП содержится следующая формулировка: административная ответственность выражается в порицании лица, совершившего административное правонарушение, и наложении административного взыскания на физическое лицо, совершившее административное правонарушение, юридическое лицо, подлежащее административной ответственности. Административная ответственность имеет своими целями воспитание физического лица, совершившего административное правонарушение, а также предупреждение совершения новых правонарушений как лицом, его совершившим, так и другими физическими или юридическими лицами. Административная ответственность призвана способствовать восстановлению социальной справедливости. Физическое лицо, совершившее административное правонарушение, или юридическое лицо, подлежащее административной ответственности, обязаны возместить вред, причиненный административным правонарушением. Суд, рассматривая дело об административном правонарушении, вправе при отсутствии спора о возмещении имущественного вреда, причиненного административным правонарушением, одновременно с наложением административного взыскания решить вопрос о возмещении такого вреда. Споры о возмещении вреда разрешаются в порядке гражданского судопроизводства.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 КоАП субъектами административной ответственности могут быть физические лица, юридические лица, индивидуальные предприниматели. </w:t>
      </w:r>
      <w:r w:rsidRPr="00224A8F">
        <w:rPr>
          <w:rFonts w:ascii="Times New Roman" w:hAnsi="Times New Roman" w:cs="Times New Roman"/>
          <w:sz w:val="28"/>
          <w:szCs w:val="28"/>
        </w:rPr>
        <w:lastRenderedPageBreak/>
        <w:t>Более детальную классификацию субъектов в рамках этих категорий мы уже рассматривали.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Отметим, что ответственность одной из этих категорий субъектов, либо всех указанных возможна, если об этом прямо указано в санкции статьи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Обратим внимание, что в нормах Гражданского кодекса определено, какая организация обладает права юридического лица и таким образом является субъектом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Лицу, совершившему административное правонарушение, должно быть назначено административное взыскание, необходимое и достаточное для его воспитания. Административное взыскание не имеет целью унижение человеческого достоинства физического лица, совершившего административное правонарушение, или причинение ему физических страданий. При этом согласно ч. 3 ст. 1.4. КоАП физическому лицу, совершившему административное правонарушение, должно быть назначено административное взыскание (применена профилактическая мера воздействия), необходимое и достаточное для его воспитания.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ч. 5 ст. 1.4. КоАП административное взыскание, налагаемое на юридическое лицо и индивидуального предпринимателя, не имеет своими целями приведение к экономической несостоятельности (банкротству), причинение вреда их деловой репутации. С формулировкой приведенной нормы о том, что взыскание не имеет цели причинить вред деловой репутации субъекта хозяйствования, можно согласиться. Не возражая против «цели», отметим, что обычно в цивилизованных странах уровень деловой репутации умаляется, если субъект является правонарушителем.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административной ответственности юридических лиц характерно преобладание мер материального взыскания, направленных на ограничение деятельности юридических лиц. В случае совершения административного правонарушения организация рассматривается как самостоятельный правонарушитель.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Следует признать, что воспитательное воздействие мер административного взыскания не достигает требуемого уровня, поскольку наблюдается сохранение значительного числа административных правонарушений. В определенной степени на такое положение влияет также увеличение количества составов административных правонарушений. Исходя из этого, необходимо использовать наиболее эффективные меры воздействия. Например, практически стабильным остается число лиц, привлекаемых к ответственности за управление транспортными средствами в нетрезвом состоянии. Только одними штрафами </w:t>
      </w:r>
      <w:r w:rsidRPr="00224A8F">
        <w:rPr>
          <w:rFonts w:ascii="Times New Roman" w:hAnsi="Times New Roman" w:cs="Times New Roman"/>
          <w:sz w:val="28"/>
          <w:szCs w:val="28"/>
        </w:rPr>
        <w:lastRenderedPageBreak/>
        <w:t>ситуацию коренным образом изменить невозможно. В некоторых странах для этого изыскиваются «смежные» меры. Так, в Бельгии в 2008 г. вынесен первый судебный вердикт об установке «</w:t>
      </w:r>
      <w:proofErr w:type="spellStart"/>
      <w:r w:rsidRPr="00224A8F">
        <w:rPr>
          <w:rFonts w:ascii="Times New Roman" w:hAnsi="Times New Roman" w:cs="Times New Roman"/>
          <w:sz w:val="28"/>
          <w:szCs w:val="28"/>
        </w:rPr>
        <w:t>алкозамка</w:t>
      </w:r>
      <w:proofErr w:type="spellEnd"/>
      <w:r w:rsidRPr="00224A8F">
        <w:rPr>
          <w:rFonts w:ascii="Times New Roman" w:hAnsi="Times New Roman" w:cs="Times New Roman"/>
          <w:sz w:val="28"/>
          <w:szCs w:val="28"/>
        </w:rPr>
        <w:t>» в автомобиле водителя, который до этого несколько раз задерживался за управление транспортным средством в нетрезвом состоянии.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различных видов юридической ответственности присуще нечто общее и особенное. В юридической науке предлагались различные критерии с целью отграничения одного вида юридической ответственности от другого. Однако наиболее удачными для отграничения видов юридической ответственности являются критерии, предложенные И.А. Галаганом. На примере отличия административной ответственности от иных видов юридической ответственности он предлагает руководствоваться следующими критериями: 1) органы, применяющие взыскание, 2) правовые последствия ответственности, 3) круг субъектов ответственности, 4) основания применения, 5) процессуальная процедура.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Основанием ответственности является правонарушение – это общее для всех требование, но содержание правонарушения различно, в уголовном праве – это преступление, т.е. общественно опасное деяние, в других случаях (административное правонарушение, трудовое правонарушение) оно менее опасно. Все правонарушения (административно-</w:t>
      </w:r>
      <w:proofErr w:type="spellStart"/>
      <w:r w:rsidRPr="00224A8F">
        <w:rPr>
          <w:rFonts w:ascii="Times New Roman" w:hAnsi="Times New Roman" w:cs="Times New Roman"/>
          <w:sz w:val="28"/>
          <w:szCs w:val="28"/>
        </w:rPr>
        <w:t>деликтные</w:t>
      </w:r>
      <w:proofErr w:type="spellEnd"/>
      <w:r w:rsidRPr="00224A8F">
        <w:rPr>
          <w:rFonts w:ascii="Times New Roman" w:hAnsi="Times New Roman" w:cs="Times New Roman"/>
          <w:sz w:val="28"/>
          <w:szCs w:val="28"/>
        </w:rPr>
        <w:t>, уголовные, гражданско-правовые, дисциплинарные и др.) объединяет общественная вредность (иначе не устанавливалась бы ответственность), различаются они по степени общественной опасности.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Перечень и составы административных правонарушений определяются законодательством с учетом экономических и социальных потребностей, сложившихся традиций и других обстоятельств.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Для административной ответственности источником является КоАП. Положения иных нормативных правовых актов (декретов, указов), содержащих составы административных правонарушений, подлежат включению в данный кодекс. Для уголовной ответственности источником может быть только УК. Для гражданской, наряду с ГК, могут быть использованы и иные нормативные акты, для дисциплинарной и материальной – Трудовой кодекс и иные акты трудового законодательства. Причем в трудовом праве достаточно развита практика локального правового регулирования, в том числе посредством принятия на предприятии, в организации правил внутреннего трудового распорядка, коллективного договора, за нарушение которых может наступать дисциплинарная ответственность. В УК и КоАП много бланкетных норм, однако соответствующие акты принимаются на республиканском уровне (законы, декреты, указы, ведомственные акты). Для гражданско-правовой ответственности </w:t>
      </w:r>
      <w:r w:rsidRPr="00224A8F">
        <w:rPr>
          <w:rFonts w:ascii="Times New Roman" w:hAnsi="Times New Roman" w:cs="Times New Roman"/>
          <w:sz w:val="28"/>
          <w:szCs w:val="28"/>
        </w:rPr>
        <w:lastRenderedPageBreak/>
        <w:t>характерно решение ряда вопросов об ответственности на уровне договоров между сторонами.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Различие нормативных оснований ответственности обуславливает специфику процессуальных форм их осуществления. Лишь для трудового права характерно отсутствие кодифицированного процессуального акта, что восполнено сложившейся практикой, в том числе и судебной.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своему содержанию есть виды административных взысканий, которые в определенной степени схожи с уголовными мерами (штраф, арест). Однако по своей суровости меры уголовной ответственности более существенны.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привлечения к различным видам юридической ответственности установлены соответствующие сроки давности.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Последствием привлечения к уголовной ответственности является судимость. Кроме этого лицу может быть отказано в приеме на работу и назначении на определенные должности. Совершение определенных административных правонарушений может послужить основанием для увольнения с некоторых должностей. Наличие административного взыскания может быть препятствием для приема на работу, например, в органы прокуратуры.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Административная </w:t>
      </w:r>
      <w:proofErr w:type="spellStart"/>
      <w:r w:rsidRPr="00224A8F">
        <w:rPr>
          <w:rFonts w:ascii="Times New Roman" w:hAnsi="Times New Roman" w:cs="Times New Roman"/>
          <w:sz w:val="28"/>
          <w:szCs w:val="28"/>
        </w:rPr>
        <w:t>преюдиция</w:t>
      </w:r>
      <w:proofErr w:type="spellEnd"/>
      <w:r w:rsidRPr="00224A8F">
        <w:rPr>
          <w:rFonts w:ascii="Times New Roman" w:hAnsi="Times New Roman" w:cs="Times New Roman"/>
          <w:sz w:val="28"/>
          <w:szCs w:val="28"/>
        </w:rPr>
        <w:t xml:space="preserve"> в ряде случаев предшествует привлечению к уголовной ответственности</w:t>
      </w:r>
      <w:r w:rsidR="00365A58"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всех видов юридической ответственности присущ принцип презумпции невиновности лица, однако имеются исключения. Например, в административном праве в случае фиксации превышения скорости движения транспортного средства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собственник (владелец) транспортного средства должен доказать, что он не управлял транспортным средством в данный момент.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трудовом праве возможно исключение из принципа презумпции невиновности: материально ответственное лицо, которому переданы ценности под сохранность, должно доказать отсутствие своей вины в недостаче вверенных ценностей.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Согласно ст. 6.1 КоАП административное взыскание является мерой административной ответственности, налагаемой на физическое лицо, совершившее административное правонарушение, и (или) на юридическое лицо, подлежащее привлечению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КоАП (ст. 6.2) определяет следующие виды административных взысканий: –  </w:t>
      </w:r>
      <w:proofErr w:type="gramStart"/>
      <w:r w:rsidRPr="00224A8F">
        <w:rPr>
          <w:rFonts w:ascii="Times New Roman" w:hAnsi="Times New Roman" w:cs="Times New Roman"/>
          <w:sz w:val="28"/>
          <w:szCs w:val="28"/>
        </w:rPr>
        <w:t>за  совершение</w:t>
      </w:r>
      <w:proofErr w:type="gramEnd"/>
      <w:r w:rsidRPr="00224A8F">
        <w:rPr>
          <w:rFonts w:ascii="Times New Roman" w:hAnsi="Times New Roman" w:cs="Times New Roman"/>
          <w:sz w:val="28"/>
          <w:szCs w:val="28"/>
        </w:rPr>
        <w:t xml:space="preserve">  административных  правонарушений  в  отношении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физических лиц применяются следующие виды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штраф;</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общественные работы;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административный арест;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лишение права заниматься определенной деятельностью;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депортация;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конфискация;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взыскание стоимости;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запрет на посещение физкультурно-спортивных сооружений.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за совершение административных правонарушений в отношении юридических лиц применяются следующие виды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штраф;</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лишение права заниматься определенной деятельностью;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конфискация;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взыскание стоимости.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Предусмотрено, что административные взыскания в виде общественных работ, административного ареста, конфискации, взыскания стоимости, запрета на посещение физкультурно-спортивных сооружений налагаются только судом, за исключением случая, предусмотренного ч. 4 ст. 6.2 КоАП: административное взыскание в виде административного ареста за совершение административного правонарушения, предусмотренного статьей 10.20 КоАП (уклонение родителей от трудоустройства по судебному постановлению либо работы), налагается органами внутренних дел.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ст. 6.3 КоАП предусмотрен порядок применения основных и дополнительных взысканий (их сочетания). Штраф, общественные работы и административный   арест   применяются   в   качестве   основного</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административного взыскания. Конфискация, взыскание стоимости, запрет на посещение физкультурно-спортивных сооружений применяются в качестве дополнительного административного взыскания. Лишение права заниматься определенной деятельностью, депортация могут применяться в качестве как основного, так и дополнительного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При этом следует иметь в виду, что инициатива в привлечении к административной ответственности может исходить как от должностного лица, так и от гражданина. Более того, ответственность за некоторые правонарушения не может наступить при отсутствии обращения гражданина;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характеристике административного взыскания как волевого акта следует иметь в виду, что его легитимность обусловлена соблюдением сроков, наложением взыскания уполномоченными субъектами.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административного взыскания служит поводом для анализа причин и условий, способствовавших совершению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ст. 8.1 КоАП предусмотрены общие положения об освобождении от административной ответственности. Так, лицо, совершившее административное правонарушение, может быть освобождено от административной ответственности лишь в случаях, предусмотренных КоАП (см.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8.2– 8.8).</w:t>
      </w:r>
    </w:p>
    <w:p w:rsidR="00405CCC" w:rsidRPr="00224A8F" w:rsidRDefault="00405CCC" w:rsidP="004C6028">
      <w:pPr>
        <w:jc w:val="both"/>
        <w:rPr>
          <w:rFonts w:ascii="Times New Roman" w:hAnsi="Times New Roman" w:cs="Times New Roman"/>
          <w:b/>
          <w:sz w:val="28"/>
          <w:szCs w:val="28"/>
        </w:rPr>
      </w:pPr>
      <w:bookmarkStart w:id="7" w:name="_bookmark9"/>
      <w:bookmarkEnd w:id="7"/>
      <w:r w:rsidRPr="00224A8F">
        <w:rPr>
          <w:rFonts w:ascii="Times New Roman" w:hAnsi="Times New Roman" w:cs="Times New Roman"/>
          <w:b/>
          <w:sz w:val="28"/>
          <w:szCs w:val="28"/>
        </w:rPr>
        <w:t>Наложение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административного взыскания допускается лишь при наличии состава административного правонарушения, как совокупности предусмотренных нормами административного права признаков, при наличии которых деяние признается проступком, а виновный может быть привлечен к административной ответственности за его совершение.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ст. 7.1 КоАП предусмотрены общие правила наложения административного взыскания. Административное взыскание за совершенное административное правонарушение налагается с учетом положений Общей части КоАП и в пределах, установленных в санкции. Специальная конфискация, взыскание стоимости, а также запрет на посещение физкультурно-спортивных сооружений применяются независимо от того, указаны ли они в санкции.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наложении административного взыскания 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 учитываются характер и степень общественной вредности совершенного административного правонарушения, обстоятельства его совершения, личность физического лица, совершившего данное правонарушение, форма и степень его вины, характер и размер причиненного им вреда, имущественное положение, а также обстоятельства, смягчающие или отягчающие административную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юридическое лицо – учитываются характер и степень общественной вредности административного правонарушения, характер и размер причиненного   </w:t>
      </w:r>
      <w:proofErr w:type="gramStart"/>
      <w:r w:rsidRPr="00224A8F">
        <w:rPr>
          <w:rFonts w:ascii="Times New Roman" w:hAnsi="Times New Roman" w:cs="Times New Roman"/>
          <w:sz w:val="28"/>
          <w:szCs w:val="28"/>
        </w:rPr>
        <w:t xml:space="preserve">вреда,   </w:t>
      </w:r>
      <w:proofErr w:type="gramEnd"/>
      <w:r w:rsidRPr="00224A8F">
        <w:rPr>
          <w:rFonts w:ascii="Times New Roman" w:hAnsi="Times New Roman" w:cs="Times New Roman"/>
          <w:sz w:val="28"/>
          <w:szCs w:val="28"/>
        </w:rPr>
        <w:t>обстоятельства, смягчающие или отягчающие</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административную </w:t>
      </w:r>
      <w:r w:rsidRPr="00224A8F">
        <w:rPr>
          <w:rFonts w:ascii="Times New Roman" w:hAnsi="Times New Roman" w:cs="Times New Roman"/>
          <w:sz w:val="28"/>
          <w:szCs w:val="28"/>
        </w:rPr>
        <w:lastRenderedPageBreak/>
        <w:t>ответственность, а также финансово-экономическое положение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 одно административное правонарушение могут быть наложены одно основное либо основное и дополнительные административные взыскания. В случае, если санкция предусматривает одновременно основное и дополнительные административные взыскания, но при этом одно из них не может быть наложено на лицо, в отношении которого ведется производство по делу об административном правонарушении, налагаются только те, которые могут быть на него наложены.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административного взыскания не освобождает физическое или юридическое лицо от исполнения обязанности, за неисполнение которой было наложено указанное взыскание.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КоАП предусмотрены обстоятельства, смягчающие административную ответственность (ст. 7.2), а также обстоятельства, отягчающие административную ответственность (ст. 7.3).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Предусмотрены особенности наложения административного взыскания при совершении нескольких административных правонарушений (ст. 7.4).</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КоАП определен порядок исчисления срока административного взыскания (ст. 7.5), а также сроки наложения административного взыскания (ст.7.6).</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8" w:name="_bookmark10"/>
      <w:bookmarkEnd w:id="8"/>
      <w:r w:rsidRPr="00224A8F">
        <w:rPr>
          <w:rFonts w:ascii="Times New Roman" w:hAnsi="Times New Roman" w:cs="Times New Roman"/>
          <w:b/>
          <w:sz w:val="28"/>
          <w:szCs w:val="28"/>
        </w:rPr>
        <w:t>Административные правонарушения, посягающие на права и свободы человека и гражданина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Глава 10 КоАП посвящена административной ответственности за нарушения прав и свобод человека и гражданина. Она является первой в Особенной части КоАП, что подчеркивает значимость защиты прав и свобод. В главе содержится двадцать одна статья.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Анализ главы 10 КоАП позволяет сделать вывод, что для решения вопроса об ответственности за нарушения прав граждан необходимо, как правило, обращаться к другим законодательным (законам, декретам, указам) и иным нормативным актам. В целом в главе 10 предусмотрен широкий перечень правонарушений, привлечение </w:t>
      </w:r>
      <w:proofErr w:type="gramStart"/>
      <w:r w:rsidRPr="00224A8F">
        <w:rPr>
          <w:rFonts w:ascii="Times New Roman" w:hAnsi="Times New Roman" w:cs="Times New Roman"/>
          <w:sz w:val="28"/>
          <w:szCs w:val="28"/>
        </w:rPr>
        <w:t>к ответственности</w:t>
      </w:r>
      <w:proofErr w:type="gramEnd"/>
      <w:r w:rsidRPr="00224A8F">
        <w:rPr>
          <w:rFonts w:ascii="Times New Roman" w:hAnsi="Times New Roman" w:cs="Times New Roman"/>
          <w:sz w:val="28"/>
          <w:szCs w:val="28"/>
        </w:rPr>
        <w:t xml:space="preserve"> за которые призвано не только наказать виновное лицо, но и превентивно воздействовать с целью недопущения совершения подобных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Законодатель учел нашу критику о некорректности прежнего названия главы 9 КоАП, в которой указывалось на правонарушения против здоровья, чести и </w:t>
      </w:r>
      <w:r w:rsidRPr="00224A8F">
        <w:rPr>
          <w:rFonts w:ascii="Times New Roman" w:hAnsi="Times New Roman" w:cs="Times New Roman"/>
          <w:sz w:val="28"/>
          <w:szCs w:val="28"/>
        </w:rPr>
        <w:lastRenderedPageBreak/>
        <w:t xml:space="preserve">достоинства, но право на охрану здоровья, право на защиту чести и достоинства, которые закреплены соответственно в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45 и 28 Конституции, охватывались общим понятием – права гражданина. Поэтому было бы достаточным назвать главу 9 лаконично как «Административные правонарушения, посягающие на права и свободы человека и гражданина». В настоящее время название главы 10 отражает ее содержание.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В-третьих, санкции в статьях КоАП не сбалансированы. Оценка объективной стороны правонарушений и тяжести наступивших последствий, на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наш взгляд, далека от идеала. Ведь при установлении меры ответственности необходимо руководствоваться принципом соразмерности ответственности совершенному деянию. Так, ответственность за умышленное причинение телесных повреждений (ст. 10.1 КоАП) меньше, чем ответственность за необоснованный отказ в приеме на работу (ст. 10.12 КоАП). За невыполнение обязанностей по воспитанию детей (ст.10.3) ответственность значительно мягче, чем за жестокое обращение с животными (ст.16.29). С позитивной точки зрения отметим, что законодатель включил в данную статью норму, предусматривающую ответственность за жестокое обращение с животным, выразившееся в истязании животного либо повлекшее его гибель или увечье, а также за избавление от животного.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за которые ответственность наступает в соответствии со статьями главы 10 КоАП, направлены на защиту прав и свобод человека и гражданина. Гражданину Республики Беларусь гарантируется защита и покровительство как на территории Беларуси, так и за ее пределами (ч. 1 ст. 10 Конституции). Обеспечение прав и свобод граждан является высшей целью государства. Государство гарантирует права и свободы граждан, закрепленные в Конституции, законах и предусмотренные международными обязательствами государства (</w:t>
      </w:r>
      <w:proofErr w:type="spellStart"/>
      <w:r w:rsidRPr="00224A8F">
        <w:rPr>
          <w:rFonts w:ascii="Times New Roman" w:hAnsi="Times New Roman" w:cs="Times New Roman"/>
          <w:sz w:val="28"/>
          <w:szCs w:val="28"/>
        </w:rPr>
        <w:t>ч.ч</w:t>
      </w:r>
      <w:proofErr w:type="spellEnd"/>
      <w:r w:rsidRPr="00224A8F">
        <w:rPr>
          <w:rFonts w:ascii="Times New Roman" w:hAnsi="Times New Roman" w:cs="Times New Roman"/>
          <w:sz w:val="28"/>
          <w:szCs w:val="28"/>
        </w:rPr>
        <w:t>. 1 и 2 ст. 21 Конституции). В Республике Беларусь все равны перед законом и имеют право без всякой дискриминации на равную защиту прав и законных интересов (ст. 22 Конституции).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здоровья, чести и достоинства человека, прав и свобод человека и гражданина объединены в одну десятую главу, поскольку связаны с человеком, направлены против человека. Подобная направленность и составляет родовой объект посягательства.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Возможно группирование составов правонарушений в зависимости от того, на защиту каких прав направлены нормы главы 10, а именно: 1) личных,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2) политических, 3) социально-экономических, социально-культурных. Из 21 статьи примерно 25 процентов посвящено административной ответственности за нарушение личных прав и свобод, 25 процентов – политических и 50 процентов – </w:t>
      </w:r>
      <w:r w:rsidRPr="00224A8F">
        <w:rPr>
          <w:rFonts w:ascii="Times New Roman" w:hAnsi="Times New Roman" w:cs="Times New Roman"/>
          <w:sz w:val="28"/>
          <w:szCs w:val="28"/>
        </w:rPr>
        <w:lastRenderedPageBreak/>
        <w:t>экономических, социальных и культурных прав. Группирование составов правонарушений по указанному признаку представляется приемлемым, оно позволит обеспечить системность защиты, ее сбалансированность, большую увязку с нормами конституционного и других отраслей права. Именно при таком подходе можно оптимизировать административную ответственность с учетом характера правонарушения, его опасности для общества и отдельного гражданина.</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9" w:name="_bookmark11"/>
      <w:bookmarkEnd w:id="9"/>
      <w:r w:rsidRPr="00224A8F">
        <w:rPr>
          <w:rFonts w:ascii="Times New Roman" w:hAnsi="Times New Roman" w:cs="Times New Roman"/>
          <w:b/>
          <w:sz w:val="28"/>
          <w:szCs w:val="28"/>
        </w:rPr>
        <w:t>Административные правонарушения против собственности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Собственность — это имущество, кому-то принадлежащее. Под имуществом в праве следует понимать совокупность вещей и материальных ценностей, состоящих прежде всего в собстве</w:t>
      </w:r>
      <w:r w:rsidR="00365A58" w:rsidRPr="00224A8F">
        <w:rPr>
          <w:rFonts w:ascii="Times New Roman" w:hAnsi="Times New Roman" w:cs="Times New Roman"/>
          <w:sz w:val="28"/>
          <w:szCs w:val="28"/>
        </w:rPr>
        <w:t xml:space="preserve">нности определенного лица или в </w:t>
      </w:r>
      <w:r w:rsidRPr="00224A8F">
        <w:rPr>
          <w:rFonts w:ascii="Times New Roman" w:hAnsi="Times New Roman" w:cs="Times New Roman"/>
          <w:sz w:val="28"/>
          <w:szCs w:val="28"/>
        </w:rPr>
        <w:t>оперативном управлении, владении, пользовании. В понятие «имущество» включаются деньги и ценные бумаги.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Имущество как предмет административного правонарушения должно обладать физическими, экономическими и юридическими свойствами. В физическом смысле имущество представляет собой вещь, т.е. предмет материального мира. Вещь как предмет правонарушения имеет соответствующую экономическую ценность. Юридическое свойство состоит в том, что имущество должно выступать в качестве чужого.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Конституцией Республики Беларусь (ст. 13) собственность может быть двух видов: государственной и частной.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Государство предоставляет всем равные права для осуществления хозяйственной и иной деятельности, кроме запрещенной законом, и гарантирует равную защиту и равные условия для развития всех форм собственности. Государство не только определяет формы собственности, способствует их развитию, но и гарантирует каждому право собственности и содействует ее приобретению. Собственник имеет право владеть, пользоваться и распоряжаться имуществом. Неприкосновенность собственности, право ее наследования охраняются законом.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44 Конституции собственность, приобретенная законным способом, защищается государством. Одним из способов защиты права собственности является административная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Виды административных правонарушений против собственности и меры административной ответственности за совершение указанных правонарушений установлены Главой 11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Родовым объектом рассматриваемых правонарушений являются установленные общественные отношения, позволяющие иметь собственность, т.е. право пользоваться, владеть и распоряжаться имуществом тому, в чьей собственности оно находится.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Само имущество в виде вещей, денег, ценных бумаг является не объектом правонарушения, а предметом посягательства.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литературе принято родовой объект делить на четыре видовых объекта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это установленные отношения, позволяющие иметь: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государственную собственность;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собственность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собственность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собственность </w:t>
      </w:r>
      <w:proofErr w:type="spellStart"/>
      <w:r w:rsidRPr="00224A8F">
        <w:rPr>
          <w:rFonts w:ascii="Times New Roman" w:hAnsi="Times New Roman" w:cs="Times New Roman"/>
          <w:sz w:val="28"/>
          <w:szCs w:val="28"/>
        </w:rPr>
        <w:t>разновидовую</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proofErr w:type="gramStart"/>
      <w:r w:rsidRPr="00224A8F">
        <w:rPr>
          <w:rFonts w:ascii="Times New Roman" w:hAnsi="Times New Roman" w:cs="Times New Roman"/>
          <w:sz w:val="28"/>
          <w:szCs w:val="28"/>
        </w:rPr>
        <w:t>Деление это</w:t>
      </w:r>
      <w:proofErr w:type="gramEnd"/>
      <w:r w:rsidRPr="00224A8F">
        <w:rPr>
          <w:rFonts w:ascii="Times New Roman" w:hAnsi="Times New Roman" w:cs="Times New Roman"/>
          <w:sz w:val="28"/>
          <w:szCs w:val="28"/>
        </w:rPr>
        <w:t xml:space="preserve"> весьма условно, так в литературе в отдельные группы выделяют: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w:t>
      </w:r>
      <w:r w:rsidRPr="00224A8F">
        <w:rPr>
          <w:rFonts w:ascii="Times New Roman" w:hAnsi="Times New Roman" w:cs="Times New Roman"/>
          <w:sz w:val="28"/>
          <w:szCs w:val="28"/>
        </w:rPr>
        <w:tab/>
        <w:t>правонарушения,</w:t>
      </w:r>
      <w:r w:rsidRPr="00224A8F">
        <w:rPr>
          <w:rFonts w:ascii="Times New Roman" w:hAnsi="Times New Roman" w:cs="Times New Roman"/>
          <w:sz w:val="28"/>
          <w:szCs w:val="28"/>
        </w:rPr>
        <w:tab/>
        <w:t>посягающие</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собственность юридического лица (примечание к ст. 11.1);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w:t>
      </w:r>
      <w:r w:rsidRPr="00224A8F">
        <w:rPr>
          <w:rFonts w:ascii="Times New Roman" w:hAnsi="Times New Roman" w:cs="Times New Roman"/>
          <w:sz w:val="28"/>
          <w:szCs w:val="28"/>
        </w:rPr>
        <w:tab/>
        <w:t>правонарушения,</w:t>
      </w:r>
      <w:r w:rsidRPr="00224A8F">
        <w:rPr>
          <w:rFonts w:ascii="Times New Roman" w:hAnsi="Times New Roman" w:cs="Times New Roman"/>
          <w:sz w:val="28"/>
          <w:szCs w:val="28"/>
        </w:rPr>
        <w:tab/>
        <w:t>посягающие</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собственность физического лица (примечание к ст. 11.1);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w:t>
      </w:r>
      <w:r w:rsidRPr="00224A8F">
        <w:rPr>
          <w:rFonts w:ascii="Times New Roman" w:hAnsi="Times New Roman" w:cs="Times New Roman"/>
          <w:sz w:val="28"/>
          <w:szCs w:val="28"/>
        </w:rPr>
        <w:tab/>
        <w:t>правонарушения,</w:t>
      </w:r>
      <w:r w:rsidRPr="00224A8F">
        <w:rPr>
          <w:rFonts w:ascii="Times New Roman" w:hAnsi="Times New Roman" w:cs="Times New Roman"/>
          <w:sz w:val="28"/>
          <w:szCs w:val="28"/>
        </w:rPr>
        <w:tab/>
        <w:t>посягающие</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собственность независимо от вида собственника имущества (ст. 11.2—11.4).</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Отметим, что из новой редакции КоАП исключены правонарушения, имевшие своим объектом именно государственную собственность (ранее статьи 10.1 -10.4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Посягательство на собственность может быть и при совершении других административных правонарушений — например, при порче земель (ст. 16.11), при нарушении требований по обеспечению пожарной безопасности в лесах или на торфяниках, повлекшее уничтожение или повреждение леса либо торфяников (ч 2 ст. 16.21) и т.д. Между тем во всех подобных нарушениях основным объектом является не собственность непосредственно, а другие общественные отношения, посягательством на которые причиняется ущерб имуществу, принадлежащему тому или иному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гл. 11 находятся лишь такие административные правонарушения, которые направлены непосредственно на общественные отношения собственности. Они преимущественно выражаются в корыстных деяниях, связанных с присвоением </w:t>
      </w:r>
      <w:r w:rsidRPr="00224A8F">
        <w:rPr>
          <w:rFonts w:ascii="Times New Roman" w:hAnsi="Times New Roman" w:cs="Times New Roman"/>
          <w:sz w:val="28"/>
          <w:szCs w:val="28"/>
        </w:rPr>
        <w:lastRenderedPageBreak/>
        <w:t>чужого имущества или извлечением из него соответствующей выгоды. Имеют место и правонарушения, направленные на уничтожение или повреждение имущества, принадлежащего другим лицам.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Таким образом, под административными правонарушениями против собственности понимаются противоправные, виновные, корыстные деяния (действия или бездействия) или деяния, направленные на уничтожение или повреждение чужого имущества, за которые в гл. 11 КоАП установлена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11.1 КоАП мелкое хищение имущества путем кражи, мошенничества, злоупотребления служебными полномочиями, присвоения или растраты, хищения путем использования компьютерной техники, а равно попытка такого хищения - влекут наложение штрафа в размере от двух до тридцати базовых величин, или общественные работы, или административный арест.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 мелким хищением в указанной статье понимаются хищение имущества юридического лица в сумме, не превышающей десятикратного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а также хищение имущества физического лица в сумме, не превышающей двукратного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либо хищения, совершенного группой лиц, либо путем кражи, совершенной из одежды или ручной клади, находившихся при нем, либо с проникновением в жилище.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 мелкого хищения (с учетом размера хищения) охватывает следующие составы преступлений: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205. Кража - Тайное похищение имущества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Статья 209. Мошенничество - Завладение имуществом либо приобретение права на имущество путем обмана или злоупотребления доверием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210. Хищение путем злоупотребления служебными полномочиями - Завладение имуществом либо приобретение права на имущество, совершенные должностным лицом с использованием своих служебных полномочий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211. Присвоение либо растрата - Присвоение либо растрата имущества лицом, которому оно вверено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Статья 212. Хищение путем использования компьютерной техники -Хищение имущества путем изменения информации, обрабатываемой в компьютерной </w:t>
      </w:r>
      <w:r w:rsidRPr="00224A8F">
        <w:rPr>
          <w:rFonts w:ascii="Times New Roman" w:hAnsi="Times New Roman" w:cs="Times New Roman"/>
          <w:sz w:val="28"/>
          <w:szCs w:val="28"/>
        </w:rPr>
        <w:lastRenderedPageBreak/>
        <w:t>системе, хранящейся на машинных носителях или передаваемой по сетям передачи данных, либо путем введения в компьютерную систему ложной информации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Вместе с тем, только уголовную ответственность вне зависимости от размера хищения влечет совершение следующих деяний: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206. Грабеж - Открытое похищение имущества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207. Разбой - Применение насилия, опасного для жизни или здоровья потерпевшего, либо угроза применения такого насилия с целью непосредственного завладения имуществом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Статья 208. Вымогательство - Требование передачи имущества или права на имущество либо совершения каких-либо действий имущественного характера под угрозой применения насилия к потерпевшему или его близким, уничтожения или повреждения их имущества, распространения клеветнических или оглашения иных сведений, которые они желают сохранить в тайне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11.2 КоАП причинение ущерба в незначительном размере посредством извлечения имущественных выгод в результате обмана, злоупотребления доверием или путем модификации компьютерной информации при отсутствии признаков мелкого хищения - влечет наложение штрафа в размере до тридцати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1.10 КоАП незначительный размер ущерба - размер ущерба на сумму до сорока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Потерпевшему может причиняться реальный имущественный ущерб в результате обмана, злоупотребления доверием или путем модификации компьютерной информации, поскольку он вынужден оплатить услуги, которые выполнялись для виновного лица (например, лицо незаконно подключается к телефону потерпевшего, осуществляет международные разговоры, а потерпевший вместо виновного оплачивает эти услуги; лицо путем модификации компьютерной информации в качестве заказчика определенного рода товаров при заказе их с помощью Интернета указывает другое лицо, которое и оплачивает их вместо виновного лица). При этом имущественный ущерб может причиняться и в виде упущенной выгоды, неполучения потерпевшим прибыли и доходов (например, получение проводником вагона, водителем междугороднего автобуса и других транспортных средств денег с пассажиров за безбилетный проезд; уклонение от внесения арендной </w:t>
      </w:r>
      <w:r w:rsidR="00365A58" w:rsidRPr="00224A8F">
        <w:rPr>
          <w:rFonts w:ascii="Times New Roman" w:hAnsi="Times New Roman" w:cs="Times New Roman"/>
          <w:sz w:val="28"/>
          <w:szCs w:val="28"/>
        </w:rPr>
        <w:t xml:space="preserve">платы, </w:t>
      </w:r>
      <w:r w:rsidRPr="00224A8F">
        <w:rPr>
          <w:rFonts w:ascii="Times New Roman" w:hAnsi="Times New Roman" w:cs="Times New Roman"/>
          <w:sz w:val="28"/>
          <w:szCs w:val="28"/>
        </w:rPr>
        <w:t>уплаты за проживание в гостинице, прокат тех или иных предметов, за ремонт бытовой техники и т.д.).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Уголовная ответственность за причинение имущественного ущерба без признаков хищения установлена статьей 216 Уголовного кодекса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11.3 КоАП Умышленные уничтожение либо повреждение чужого имущества, повлекшие причинение ущерба в незначительном размере, - влекут наложение штрафа в размере до тридцати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Уголовная ответственность за умышленные уничтожение либо повреждение имущества установлена статьей 218 Уголовного кодекса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со ст. 11.4 КоАП присвоение найденного заведомо чужого имущества или клада - влечет наложение штрафа в размере до пяти базовых величин.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Уголовная ответственность за присвоение найденного имущества установлена статьей 215 Уголовного кодекса Республики Беларусь, в соответствии с которой присвоение в особо крупном размере найденного заведомо чужого имущества или клада - наказывается общественными работами, или штрафом, или арестом. Особо крупным является размер в тысячу и более раз превышающую размер базовой величины.</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0" w:name="_bookmark12"/>
      <w:bookmarkEnd w:id="10"/>
      <w:r w:rsidRPr="00224A8F">
        <w:rPr>
          <w:rFonts w:ascii="Times New Roman" w:hAnsi="Times New Roman" w:cs="Times New Roman"/>
          <w:b/>
          <w:sz w:val="28"/>
          <w:szCs w:val="28"/>
        </w:rPr>
        <w:t>Административные правонарушения в области финансов, рынка ценных бумаг и банковской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Глава 12 КоАП устанавливает административную ответственность за правонарушения в области финансов, рынка ценных бумаг и банковской деятельности. Исходя из видового объекта посягательства, выделяют соответственно правонарушения в области финансов, банковской и связанной с ней деятельностью, в области рынка ценных бумаг, страхования.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Наиболее распространенными правонарушениями по главе 12 КоАП являются правонарушения, предусмотренные ст. 12.8 «Нарушение порядка использования средств бюджета, государственных внебюджетных фондов», 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12.9 «Нарушение порядка осуществления государственных закупок товаров (работ, услуг)», ст. 12.15 «Неуплата или неполная уплата обязательных страховых взносов или взносов на профессиональное пенсионное страхование», ст. 12.32</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порядка ведения бухгалтерского или иного учета (составления отчетности) и правил хранения бухгалтерских документов и (или) иных документов, необходимых для исчисления и уплаты налогов».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Административные правонарушения области финансов, рынка ценных бумаг и банковской деятельности могут совершаться в форме действия (например, ст. 12.1 «Незаконные принятие иностранной валюты в качестве платежного </w:t>
      </w:r>
      <w:proofErr w:type="gramStart"/>
      <w:r w:rsidRPr="00224A8F">
        <w:rPr>
          <w:rFonts w:ascii="Times New Roman" w:hAnsi="Times New Roman" w:cs="Times New Roman"/>
          <w:sz w:val="28"/>
          <w:szCs w:val="28"/>
        </w:rPr>
        <w:t>средства,  использование</w:t>
      </w:r>
      <w:proofErr w:type="gramEnd"/>
      <w:r w:rsidRPr="00224A8F">
        <w:rPr>
          <w:rFonts w:ascii="Times New Roman" w:hAnsi="Times New Roman" w:cs="Times New Roman"/>
          <w:sz w:val="28"/>
          <w:szCs w:val="28"/>
        </w:rPr>
        <w:t xml:space="preserve">  ценных  бумаг  в  иностранной  валюте»,  ст. 12.23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«Невыполнение мер по предотвращению легализации доходов, полученных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преступным путем, финансирования террористической деятельности и финансирования распространения оружия массового поражения» и др.), а также в форме бездействия (например, необеспечение сохранности бухгалтерских документов и (или) иных документов, необходимых для исчисления и уплаты налогов, повлекшее их утрату – ч. 3 ст. 12.32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Для некоторых правонарушений обязательным признаком является время (непредставление эмитентами в установленный срок документов для регистрации ценных бумаг – ч. 2 ст. 12.6 КоАП, нарушение установленных законодательством сроков раскрытия информации на рынке ценных бумаг – ч. 1 ст. 12.7 КоАП), а также повторность их совершения (ч. 3 ст. 12.2 «Нарушение установленного порядка проведения валютно-обменных операций и иных требований валютного законодательства», ч. 9 ст. 12.9 «Нарушение порядка осуществления государственных закупок товаров (работ, услуг)»).</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административной ответственности могут выступать физические (с 16 лет) и юридические лица. Также большое количество правонарушений по главе 12 КоАП предусматривает наличие специального субъекта – должностного лица, индивидуального предпринимателя, кассира, профессионального участника рынка ценных бумаг, заказчика (организатора) государственных закупок товаров (работ, услуг), банка или небанковской кредитно-финансовой организации, страховой организации, страхового брокера, страхового агента, ассистента страхового брокера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позиции субъективной стороны правонарушения, предусмотренные в главе 12 КоАП, могут совершаться умышленно и по неосторожности. Однако указания на форму вины непосредственно в статьях данной главы нет.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Остановимся на рассмотрении отдельных составов правонарушений. Характерным правонарушением в области финансов является нарушение порядка ведения бухгалтерского или иного учета (составления отчетности) и правил хранения бухгалтерских документов и (или) иных документов, необходимых для исчисления и уплаты налогов, ответственность за которое установлена ст. 12.32 КоАП. Правовые и методологические основы бухгалтерского учета, требования к составлению и представлению бухгалтерской и (или) финансовой отчетности </w:t>
      </w:r>
      <w:r w:rsidRPr="00224A8F">
        <w:rPr>
          <w:rFonts w:ascii="Times New Roman" w:hAnsi="Times New Roman" w:cs="Times New Roman"/>
          <w:sz w:val="28"/>
          <w:szCs w:val="28"/>
        </w:rPr>
        <w:lastRenderedPageBreak/>
        <w:t>определены Законом Республики Беларусь от 12 июля 2013 г. «О бухгалтерском учете и отчетности».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Объективную сторону правонарушения, предусмотренного ст. 12.32 КоАП, составляют действия, выраженные в нарушении должностным лицом юридического лица или индивидуальным предпринимателем установленного порядка ведения бухгалтерского учета (учета предпринимательской деятельности, учета доходов и расходов, применяемого при упрощенной системе налогообложения) и составления отчетности (ч. 1) и уничтожение должностным лицом юридического лица или индивидуальным предпринимателем бухгалтерских документов (документов предпринимательской деятельности, документов учета доходов и расходов, применяемого при упрощенной системе налогообложения) и (или) иных документов, необходимых для исчисления и уплаты налогов, до истечения установленных сроков их хранения либо их сокрытие (ч. 2). В виде бездействия в ч. 3 ст. 12.32 КоАП указано на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необеспечение сохранности должностным лицом юридического лица или индивидуальным предпринимателем бухгалтерских документов (документов предпринимательской деятельности, документов учета доходов и расходов, применяемого при упрощенной системе налогообложения) и (или) иных документов, необходимых для исчисления и уплаты налогов, повлекшее их утрату.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Права и обязанности руководителя организации по организации бухгалтерского учета определены Законом Республики Беларусь от 12 июля 2013 г. «О бухгалтерском учете и отчетности», в частности, руководитель организации обязан: организовать ведение бухгалтерского учета и составление отчетности, а также создать необходимые для этого условия; обеспечить неукоснительное выполнение работниками организации требований главного бухгалтера, организации или индивидуального предпринимателя, оказывающих услуги по ведению бухгалтерского учета и составлению отчетности, в части соблюдения порядка оформления и представления документов и сведений, необходимых для ведения бухгалтерского учета и составления отчетности, и иных требований по вопросам, находящимся в их компетенции.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Статьей 18 данного Закона установлен порядок хранения документов бухгалтерского учета и отчетности. Так, организации обязаны хранить первичные учетные документы, регистры бухгалтерского учета, отчетность, другие документы, связанные с ведением бухгалтерского учета и составлением отчетности, в течение сроков, установленных законодательством Республики Беларусь. При хранении первичных учетных документов, регистров бухгалтерского учета, отчетности, других документов, связанных с ведением </w:t>
      </w:r>
      <w:r w:rsidRPr="00224A8F">
        <w:rPr>
          <w:rFonts w:ascii="Times New Roman" w:hAnsi="Times New Roman" w:cs="Times New Roman"/>
          <w:sz w:val="28"/>
          <w:szCs w:val="28"/>
        </w:rPr>
        <w:lastRenderedPageBreak/>
        <w:t>бухгалтерского учета и составлением отчетности, должна обеспечиваться их защита от несанкционированного доступа. Руководитель организации несет ответственность за организацию хранения первичных учетных документов, регистров бухгалтерского учета, отчетности, других документов, связанных с ведением бухгалтерского учета и составлением отчетности.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 менее распространенным административным правонарушением является правонарушение, предусмотренное ст. 12.15 «Неуплата или неполная уплата обязательных страховых взносов или взносов на профессиональное пенсионное страхование». Обязанность по уплате данных взносов установлена Положением об</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уплате</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обязательных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страховых</w:t>
      </w:r>
      <w:r w:rsidRPr="00224A8F">
        <w:rPr>
          <w:rFonts w:ascii="Times New Roman" w:hAnsi="Times New Roman" w:cs="Times New Roman"/>
          <w:sz w:val="28"/>
          <w:szCs w:val="28"/>
        </w:rPr>
        <w:tab/>
        <w:t>взносов,</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взносов</w:t>
      </w:r>
      <w:r w:rsidRPr="00224A8F">
        <w:rPr>
          <w:rFonts w:ascii="Times New Roman" w:hAnsi="Times New Roman" w:cs="Times New Roman"/>
          <w:sz w:val="28"/>
          <w:szCs w:val="28"/>
        </w:rPr>
        <w:tab/>
      </w:r>
      <w:proofErr w:type="gramStart"/>
      <w:r w:rsidRPr="00224A8F">
        <w:rPr>
          <w:rFonts w:ascii="Times New Roman" w:hAnsi="Times New Roman" w:cs="Times New Roman"/>
          <w:sz w:val="28"/>
          <w:szCs w:val="28"/>
        </w:rPr>
        <w:t>на</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профессиональное</w:t>
      </w:r>
      <w:proofErr w:type="gramEnd"/>
      <w:r w:rsidRPr="00224A8F">
        <w:rPr>
          <w:rFonts w:ascii="Times New Roman" w:hAnsi="Times New Roman" w:cs="Times New Roman"/>
          <w:sz w:val="28"/>
          <w:szCs w:val="28"/>
        </w:rPr>
        <w:t xml:space="preserve"> пенсионное</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страхование</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и</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иных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платежей</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в</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бюджет</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государственного внебюджетного фонда социальной защиты населения Республики Беларусь, утвержденным Указом Президента Республики Беларусь от 16.01.2009 № 40 «О Фонде социальной защиты населения Министерства труда и социальной защиты». Субъектом административной ответственности являются плательщики таких взносов за физических лиц (должностное или иным уполномоченное лицом плательщика из числа организаций (филиалов, представительств, обособленных подразделений),</w:t>
      </w:r>
      <w:r w:rsidRPr="00224A8F">
        <w:rPr>
          <w:rFonts w:ascii="Times New Roman" w:hAnsi="Times New Roman" w:cs="Times New Roman"/>
          <w:sz w:val="28"/>
          <w:szCs w:val="28"/>
        </w:rPr>
        <w:tab/>
        <w:t>индивидуальный</w:t>
      </w:r>
      <w:r w:rsidRPr="00224A8F">
        <w:rPr>
          <w:rFonts w:ascii="Times New Roman" w:hAnsi="Times New Roman" w:cs="Times New Roman"/>
          <w:sz w:val="28"/>
          <w:szCs w:val="28"/>
        </w:rPr>
        <w:tab/>
        <w:t>предприниматель,</w:t>
      </w:r>
      <w:r w:rsidRPr="00224A8F">
        <w:rPr>
          <w:rFonts w:ascii="Times New Roman" w:hAnsi="Times New Roman" w:cs="Times New Roman"/>
          <w:sz w:val="28"/>
          <w:szCs w:val="28"/>
        </w:rPr>
        <w:tab/>
        <w:t>иное</w:t>
      </w:r>
      <w:r w:rsidRPr="00224A8F">
        <w:rPr>
          <w:rFonts w:ascii="Times New Roman" w:hAnsi="Times New Roman" w:cs="Times New Roman"/>
          <w:sz w:val="28"/>
          <w:szCs w:val="28"/>
        </w:rPr>
        <w:tab/>
        <w:t>физическое</w:t>
      </w:r>
      <w:r w:rsidRPr="00224A8F">
        <w:rPr>
          <w:rFonts w:ascii="Times New Roman" w:hAnsi="Times New Roman" w:cs="Times New Roman"/>
          <w:sz w:val="28"/>
          <w:szCs w:val="28"/>
        </w:rPr>
        <w:tab/>
        <w:t>лицо, предоставляющее работу гражданам по трудовым и (или) гражданско-правовым договорам). Деяние может быть совершено умышленно или по неосторожности, действием</w:t>
      </w:r>
      <w:r w:rsidRPr="00224A8F">
        <w:rPr>
          <w:rFonts w:ascii="Times New Roman" w:hAnsi="Times New Roman" w:cs="Times New Roman"/>
          <w:sz w:val="28"/>
          <w:szCs w:val="28"/>
        </w:rPr>
        <w:tab/>
        <w:t xml:space="preserve"> или</w:t>
      </w:r>
      <w:r w:rsidRPr="00224A8F">
        <w:rPr>
          <w:rFonts w:ascii="Times New Roman" w:hAnsi="Times New Roman" w:cs="Times New Roman"/>
          <w:sz w:val="28"/>
          <w:szCs w:val="28"/>
        </w:rPr>
        <w:tab/>
      </w:r>
      <w:r w:rsidRPr="00224A8F">
        <w:rPr>
          <w:rFonts w:ascii="Times New Roman" w:hAnsi="Times New Roman" w:cs="Times New Roman"/>
          <w:sz w:val="28"/>
          <w:szCs w:val="28"/>
        </w:rPr>
        <w:tab/>
        <w:t>бездействием</w:t>
      </w:r>
      <w:r w:rsidRPr="00224A8F">
        <w:rPr>
          <w:rFonts w:ascii="Times New Roman" w:hAnsi="Times New Roman" w:cs="Times New Roman"/>
          <w:sz w:val="28"/>
          <w:szCs w:val="28"/>
        </w:rPr>
        <w:tab/>
        <w:t>(неуплата</w:t>
      </w:r>
      <w:r w:rsidRPr="00224A8F">
        <w:rPr>
          <w:rFonts w:ascii="Times New Roman" w:hAnsi="Times New Roman" w:cs="Times New Roman"/>
          <w:sz w:val="28"/>
          <w:szCs w:val="28"/>
        </w:rPr>
        <w:tab/>
        <w:t>или</w:t>
      </w:r>
      <w:r w:rsidRPr="00224A8F">
        <w:rPr>
          <w:rFonts w:ascii="Times New Roman" w:hAnsi="Times New Roman" w:cs="Times New Roman"/>
          <w:sz w:val="28"/>
          <w:szCs w:val="28"/>
        </w:rPr>
        <w:tab/>
      </w:r>
      <w:r w:rsidRPr="00224A8F">
        <w:rPr>
          <w:rFonts w:ascii="Times New Roman" w:hAnsi="Times New Roman" w:cs="Times New Roman"/>
          <w:sz w:val="28"/>
          <w:szCs w:val="28"/>
        </w:rPr>
        <w:tab/>
        <w:t>неполная</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уплата</w:t>
      </w:r>
      <w:r w:rsidRPr="00224A8F">
        <w:rPr>
          <w:rFonts w:ascii="Times New Roman" w:hAnsi="Times New Roman" w:cs="Times New Roman"/>
          <w:sz w:val="28"/>
          <w:szCs w:val="28"/>
        </w:rPr>
        <w:tab/>
        <w:t>взносов</w:t>
      </w:r>
      <w:proofErr w:type="gramStart"/>
      <w:r w:rsidRPr="00224A8F">
        <w:rPr>
          <w:rFonts w:ascii="Times New Roman" w:hAnsi="Times New Roman" w:cs="Times New Roman"/>
          <w:sz w:val="28"/>
          <w:szCs w:val="28"/>
        </w:rPr>
        <w:t>),обязательным</w:t>
      </w:r>
      <w:proofErr w:type="gramEnd"/>
      <w:r w:rsidRPr="00224A8F">
        <w:rPr>
          <w:rFonts w:ascii="Times New Roman" w:hAnsi="Times New Roman" w:cs="Times New Roman"/>
          <w:sz w:val="28"/>
          <w:szCs w:val="28"/>
        </w:rPr>
        <w:t xml:space="preserve"> квалифицирующим признаком может быть предусмотрено время (т.е. неуплата или неполная уплата взносов в установленный срок), размер ущерба (свыше 20 базовых величин). В примечании к ст. 12.15 КоАП указано обстоятельство, при котором деяние не будет признаваться правонарушением: не являются административным правонарушением неуплата или неполная уплата в установленный срок обязательных страховых взносов или взносов на профессиональное пенсионное страхование, если указанные взносы уплачены в полном объеме не позднее дня выплаты заработной платы.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Также достаточно большое количество правонарушений совершается по ст. 12.9 «Нарушение порядка осуществления государственных закупок товаров (работ, услуг)». Правовое регулирование государственных закупок, включая планирование государственных закупок, выбор поставщика (подрядчика, исполнителя) и отношения, связанные с заключением, исполнением, изменением и расторжением договора, осуществляется Указом Президента Республики Беларусь от 31 декабря 2013 г. № 590 «О некоторых вопросах государственных закупок товаров (работ, услуг)», Законом Республики Беларусь от 13 июля 2012 г.</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 государственных закупках товаров (работ, услуг)» и др. нормативные правовые акты. Под государственной закупкой понимается приобретение товаров (работ, услуг) полностью или частично за счет бюджетных средств и (или) средств государственных внебюджетных фондов получателями таких средств, а также отношения, связанные с исполнением договора государственной закупки.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административных правонарушений выступают заказчики (организаторы) государственных закупок товаров (работ, услуг). Закон Республики Беларусь от 13 июля 2012 г. «О государственных закупках товаров (работ, услуг)» к заказчикам относит юридическое лицо или индивидуального предпринимателя, осуществляющих государственную закупку, в том числе через обособленное подразделение юридического лица (включая филиал либо представительство), уполномоченное от имени этого юридического лица. Организатором признается юридическое лицо, выполняющее часть функций заказчика по организации и проведению процедур государственных закупок. К административной ответственности по ст. 12.9 КоАП привлекают должностных лиц. В данном случае субъект административного правонарушения не совпадает с субъектом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Нарушения заказчиком (организатором) государственных закупок товаров (работ, услуг), которые составляют объективную сторону правонарушения, могут выражаться в нарушении порядка размещения информации о государственных закупках, включая документы и (или) сведения, на электронных торговых площадках; порядка выбора процедуры государственных закупок; требований к определению ориентировочной стоимости предмета государственной закупки; порядка открытия, рассмотрения, оценки, сравнения, отклонения предложений, повлекшее неправомерное решение о выборе участника-победителя, отклонение предложения участника или признание процедуры государственной закупки несостоявшейся,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Наиболее распространенным видом административного взыскания, предусмотренного санкциями статей главы 12 КоАП, является штраф, который по</w:t>
      </w:r>
    </w:p>
    <w:p w:rsidR="00405CCC" w:rsidRPr="00224A8F" w:rsidRDefault="00405CCC" w:rsidP="004C6028">
      <w:pPr>
        <w:jc w:val="both"/>
        <w:rPr>
          <w:rFonts w:ascii="Times New Roman" w:hAnsi="Times New Roman" w:cs="Times New Roman"/>
          <w:sz w:val="28"/>
          <w:szCs w:val="28"/>
        </w:rPr>
        <w:sectPr w:rsidR="00405CCC" w:rsidRPr="00224A8F" w:rsidSect="00BD1274">
          <w:footerReference w:type="default" r:id="rId7"/>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общему правилу установлен в базовых величинах, процентном отношении от стоимости предмета административного правонарушения. Есть особенности в установлении размера штрафа, например, по ст. 12.14 «Нарушение установленного порядка проведения внешнеторговых операций». Так, по ч. 1 ст. 12.14 КоАП за превышение суммы перечисленных денежных средств при импорте (стоимости отгруженного товара, выполненных работ, оказанных услуг при экспорте) в сравнении с договорной стоимостью полученного товара, выполненных работ, оказанных услуг (суммой полученных денежных средств) сумма штрафа определяется на индивидуального предпринимателя или юридическое лицо в размере разницы между этими суммами.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Помимо штрафа, в качестве основного административного взыскания в ст. 12.12 «Уклонение от погашения кредиторской задолженности» предусмотрены общественные работы и административный арест. Однако установление в главе 12 КоАП данных видов административных взысканий не в полной мере соответствует сущности финансовых отношений, которые носят имущественный характер.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качестве дополнительного взыскания возможно применение взыскания стоимости и конфискации, в частности, за правонарушения, предусмотренные ст. 12.1 «Незаконные принятие иностранной валюты в качестве платежного </w:t>
      </w:r>
      <w:proofErr w:type="gramStart"/>
      <w:r w:rsidRPr="00224A8F">
        <w:rPr>
          <w:rFonts w:ascii="Times New Roman" w:hAnsi="Times New Roman" w:cs="Times New Roman"/>
          <w:sz w:val="28"/>
          <w:szCs w:val="28"/>
        </w:rPr>
        <w:t>средства,  использование</w:t>
      </w:r>
      <w:proofErr w:type="gramEnd"/>
      <w:r w:rsidRPr="00224A8F">
        <w:rPr>
          <w:rFonts w:ascii="Times New Roman" w:hAnsi="Times New Roman" w:cs="Times New Roman"/>
          <w:sz w:val="28"/>
          <w:szCs w:val="28"/>
        </w:rPr>
        <w:t xml:space="preserve">  ценных  бумаг  в  иностранной  валюте»,  ст.  12.2</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установленного порядка проведения валютно-обменных операций и иных требований валютного законодательства» и др.</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1" w:name="_bookmark13"/>
      <w:bookmarkEnd w:id="11"/>
      <w:r w:rsidRPr="00224A8F">
        <w:rPr>
          <w:rFonts w:ascii="Times New Roman" w:hAnsi="Times New Roman" w:cs="Times New Roman"/>
          <w:b/>
          <w:sz w:val="28"/>
          <w:szCs w:val="28"/>
        </w:rPr>
        <w:t>Административные правонарушения в области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Административная ответственность за правонарушения в области предпринимательской деятельности установлена главой 13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для всех правонарушений, закрепленных в главе 13 КоАП,</w:t>
      </w:r>
      <w:r w:rsidRPr="00224A8F">
        <w:rPr>
          <w:rFonts w:ascii="Times New Roman" w:hAnsi="Times New Roman" w:cs="Times New Roman"/>
          <w:sz w:val="28"/>
          <w:szCs w:val="28"/>
        </w:rPr>
        <w:tab/>
        <w:t>выступает</w:t>
      </w:r>
      <w:r w:rsidRPr="00224A8F">
        <w:rPr>
          <w:rFonts w:ascii="Times New Roman" w:hAnsi="Times New Roman" w:cs="Times New Roman"/>
          <w:sz w:val="28"/>
          <w:szCs w:val="28"/>
        </w:rPr>
        <w:tab/>
        <w:t>установленный</w:t>
      </w:r>
      <w:r w:rsidRPr="00224A8F">
        <w:rPr>
          <w:rFonts w:ascii="Times New Roman" w:hAnsi="Times New Roman" w:cs="Times New Roman"/>
          <w:sz w:val="28"/>
          <w:szCs w:val="28"/>
        </w:rPr>
        <w:tab/>
        <w:t>порядок</w:t>
      </w:r>
      <w:r w:rsidRPr="00224A8F">
        <w:rPr>
          <w:rFonts w:ascii="Times New Roman" w:hAnsi="Times New Roman" w:cs="Times New Roman"/>
          <w:sz w:val="28"/>
          <w:szCs w:val="28"/>
        </w:rPr>
        <w:tab/>
        <w:t xml:space="preserve">осуществления предпринимательской деятельности. В соответствии со ст. 1 Гражданского кодекса Республики Беларусь предпринимательская деятельность определяется как самостоятельная деятельность юридических и физических лиц, осуществляемая ими в гражданском обороте от своего имени, на свой риск и под свою имущественную ответственность и направленная на систематическое получение прибыли от пользования имуществом, продажи вещей, произведенных, переработанных или приобретенных указанными лицами для продажи, а также от выполнения работ или оказания услуг, если эти работы или </w:t>
      </w:r>
      <w:r w:rsidRPr="00224A8F">
        <w:rPr>
          <w:rFonts w:ascii="Times New Roman" w:hAnsi="Times New Roman" w:cs="Times New Roman"/>
          <w:sz w:val="28"/>
          <w:szCs w:val="28"/>
        </w:rPr>
        <w:lastRenderedPageBreak/>
        <w:t>услуги предназначаются для реализации другим лицам и не используются для собственного потребления.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Общественные отношения, которые выступают объектом посягательства, урегулированы  нормами  специального  законодательства,  в  том  числе о лицензировании отдельных видов экономической деятельности, рекламе, товарных биржах, торговли и общественном питании, долевом строительстве, внешнеэкономической деятельности, антимонопольным законодательством, о</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конкуренции, в сфере оборота алкогольной, табачной продукции, нефтяного жидкого топлива, металлопродукции и лома из нее, в сфере обращения акцизных марок и специальных марок на табачные изделия и алкогольные напитки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целом характеризуя правонарушения в сфере предпринимательской деятельности, следует отметить, </w:t>
      </w:r>
      <w:proofErr w:type="gramStart"/>
      <w:r w:rsidRPr="00224A8F">
        <w:rPr>
          <w:rFonts w:ascii="Times New Roman" w:hAnsi="Times New Roman" w:cs="Times New Roman"/>
          <w:sz w:val="28"/>
          <w:szCs w:val="28"/>
        </w:rPr>
        <w:t>что</w:t>
      </w:r>
      <w:proofErr w:type="gramEnd"/>
      <w:r w:rsidRPr="00224A8F">
        <w:rPr>
          <w:rFonts w:ascii="Times New Roman" w:hAnsi="Times New Roman" w:cs="Times New Roman"/>
          <w:sz w:val="28"/>
          <w:szCs w:val="28"/>
        </w:rPr>
        <w:t xml:space="preserve"> исходя из направлений экономической деятельности и отраслей законодательства, регулирующих те или иные виды деятельности, возможна и классификация правонарушений в области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административной ответственности могут выступать как физические, так и юридические лица. Большую группу составляют специальные субъекты – должностное лицо, индивидуальный предприниматель, работник индивидуального предпринимателя или юридического</w:t>
      </w:r>
      <w:r w:rsidRPr="00224A8F">
        <w:rPr>
          <w:rFonts w:ascii="Times New Roman" w:hAnsi="Times New Roman" w:cs="Times New Roman"/>
          <w:sz w:val="28"/>
          <w:szCs w:val="28"/>
        </w:rPr>
        <w:tab/>
        <w:t>лица,</w:t>
      </w:r>
      <w:r w:rsidRPr="00224A8F">
        <w:rPr>
          <w:rFonts w:ascii="Times New Roman" w:hAnsi="Times New Roman" w:cs="Times New Roman"/>
          <w:sz w:val="28"/>
          <w:szCs w:val="28"/>
        </w:rPr>
        <w:tab/>
        <w:t>рекламодатель,</w:t>
      </w:r>
      <w:r w:rsidRPr="00224A8F">
        <w:rPr>
          <w:rFonts w:ascii="Times New Roman" w:hAnsi="Times New Roman" w:cs="Times New Roman"/>
          <w:sz w:val="28"/>
          <w:szCs w:val="28"/>
        </w:rPr>
        <w:tab/>
      </w:r>
      <w:proofErr w:type="spellStart"/>
      <w:r w:rsidRPr="00224A8F">
        <w:rPr>
          <w:rFonts w:ascii="Times New Roman" w:hAnsi="Times New Roman" w:cs="Times New Roman"/>
          <w:sz w:val="28"/>
          <w:szCs w:val="28"/>
        </w:rPr>
        <w:t>рекламопроизводитель</w:t>
      </w:r>
      <w:proofErr w:type="spellEnd"/>
      <w:r w:rsidRPr="00224A8F">
        <w:rPr>
          <w:rFonts w:ascii="Times New Roman" w:hAnsi="Times New Roman" w:cs="Times New Roman"/>
          <w:sz w:val="28"/>
          <w:szCs w:val="28"/>
        </w:rPr>
        <w:t xml:space="preserve">, </w:t>
      </w:r>
      <w:proofErr w:type="spellStart"/>
      <w:r w:rsidRPr="00224A8F">
        <w:rPr>
          <w:rFonts w:ascii="Times New Roman" w:hAnsi="Times New Roman" w:cs="Times New Roman"/>
          <w:sz w:val="28"/>
          <w:szCs w:val="28"/>
        </w:rPr>
        <w:t>рекламораспространитель</w:t>
      </w:r>
      <w:proofErr w:type="spellEnd"/>
      <w:r w:rsidRPr="00224A8F">
        <w:rPr>
          <w:rFonts w:ascii="Times New Roman" w:hAnsi="Times New Roman" w:cs="Times New Roman"/>
          <w:sz w:val="28"/>
          <w:szCs w:val="28"/>
        </w:rPr>
        <w:t>, застройщик, банк, субъект естественных монополий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в области предпринимательской деятельности могут совершаться в форме действия (например, обман покупателей – ст. 13.10 КоАП, изготовление физическими лицами крепких алкогольных напитков (самогона), полуфабрикатов для их изготовления (браги), а равно хранение аппаратов, используемых для их изготовления – ст. 13.27 КоАП) и бездействия (например, непредставление, несвоевременное представление должностным лицом юридического лица или индивидуальным предпринимателем деклараций об объемах производства и (или) оборота алкогольной, непищевой спиртосодержащей продукции, непищевого этилового спирта, табачного сырья и табачных изделий – ч. 1 ст. 13.17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Для некоторых составов правонарушений обязательными признаками могут выступать время и место их совершения. В частности, примером закрепления места совершения правонарушения как обязательного признака состава может выступать ч. 8 ст. 13.11 КоАП, предусматривающая ответственность за реализацию физическим лицом, не осуществляющим предпринимательскую деятельность, на рынке либо в ином установленном местным исполнительным и </w:t>
      </w:r>
      <w:r w:rsidRPr="00224A8F">
        <w:rPr>
          <w:rFonts w:ascii="Times New Roman" w:hAnsi="Times New Roman" w:cs="Times New Roman"/>
          <w:sz w:val="28"/>
          <w:szCs w:val="28"/>
        </w:rPr>
        <w:lastRenderedPageBreak/>
        <w:t>распорядительным органом месте товара, реализация которого таким лицом в указанных местах запрещена в соответствии с законодательством, а равно реализация такого товара в ином месте, в котором в соответствии с законодательством торговля не допускается. Время как квалифицирующий признак закреплен, например, в ст. 13.31 КоАП –уклонение от исполнения предписания антимонопольного органа, органа регулирования деятельности субъектов естественных монополий, либо ненадлежащее или несвоевременное его исполнение, либо непредставление в установленные сроки этим органам информации (документов, объяснений), необходимой для выполнения ими своих функций.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Основным видом взыскания за правонарушения по главе 13 КоАП выступает штраф, который может быть установлен в базовых величинах, в кратном или процентном отношении от стоимости предмета правонарушения,</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реализованных товаров (работ, услуг), незаконной выручки, дохода и др. В качестве дополнительных административных взысканий могут быть применены конфискация или взыскание стоимости. При этом возможна конфискация предмета административного правонарушения, транспортного средства независимо от того, в чьей собственности они находятся. С 1 марта 2021 г. в связи с вступлением в силу нового КоАП из санкций статей главы 13 исключен такой вид административного взыскания, как лишение права заниматься определенной деятельностью, на осуществление которой требуется специальное разрешение (лицензия).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Глава 13 КоАП является достаточно объемной и содержит 35 статей. В этой связи остановимся на наиболее распространенных видах правонарушений в сфере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Характерным для данной главы является правонарушение в виде незаконной предпринимательской деятельности, ответственность за которое установлена ст. 13.3 КоАП. При этом ответственность дифференцирована в зависимости от: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отсутствия</w:t>
      </w:r>
      <w:r w:rsidRPr="00224A8F">
        <w:rPr>
          <w:rFonts w:ascii="Times New Roman" w:hAnsi="Times New Roman" w:cs="Times New Roman"/>
          <w:sz w:val="28"/>
          <w:szCs w:val="28"/>
        </w:rPr>
        <w:tab/>
        <w:t>государственной</w:t>
      </w:r>
      <w:r w:rsidRPr="00224A8F">
        <w:rPr>
          <w:rFonts w:ascii="Times New Roman" w:hAnsi="Times New Roman" w:cs="Times New Roman"/>
          <w:sz w:val="28"/>
          <w:szCs w:val="28"/>
        </w:rPr>
        <w:tab/>
        <w:t>регистрации</w:t>
      </w:r>
      <w:r w:rsidRPr="00224A8F">
        <w:rPr>
          <w:rFonts w:ascii="Times New Roman" w:hAnsi="Times New Roman" w:cs="Times New Roman"/>
          <w:sz w:val="28"/>
          <w:szCs w:val="28"/>
        </w:rPr>
        <w:tab/>
        <w:t>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отсутствия</w:t>
      </w:r>
      <w:r w:rsidRPr="00224A8F">
        <w:rPr>
          <w:rFonts w:ascii="Times New Roman" w:hAnsi="Times New Roman" w:cs="Times New Roman"/>
          <w:sz w:val="28"/>
          <w:szCs w:val="28"/>
        </w:rPr>
        <w:tab/>
        <w:t>специального</w:t>
      </w:r>
      <w:r w:rsidRPr="00224A8F">
        <w:rPr>
          <w:rFonts w:ascii="Times New Roman" w:hAnsi="Times New Roman" w:cs="Times New Roman"/>
          <w:sz w:val="28"/>
          <w:szCs w:val="28"/>
        </w:rPr>
        <w:tab/>
        <w:t>разрешения</w:t>
      </w:r>
      <w:r w:rsidRPr="00224A8F">
        <w:rPr>
          <w:rFonts w:ascii="Times New Roman" w:hAnsi="Times New Roman" w:cs="Times New Roman"/>
          <w:sz w:val="28"/>
          <w:szCs w:val="28"/>
        </w:rPr>
        <w:tab/>
        <w:t>(лицензии)</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осуществление определенного вида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осуществления незаконной и (или) запрещенной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наличия</w:t>
      </w:r>
      <w:r w:rsidRPr="00224A8F">
        <w:rPr>
          <w:rFonts w:ascii="Times New Roman" w:hAnsi="Times New Roman" w:cs="Times New Roman"/>
          <w:sz w:val="28"/>
          <w:szCs w:val="28"/>
        </w:rPr>
        <w:tab/>
        <w:t>запрета</w:t>
      </w:r>
      <w:r w:rsidRPr="00224A8F">
        <w:rPr>
          <w:rFonts w:ascii="Times New Roman" w:hAnsi="Times New Roman" w:cs="Times New Roman"/>
          <w:sz w:val="28"/>
          <w:szCs w:val="28"/>
        </w:rPr>
        <w:tab/>
        <w:t>на</w:t>
      </w:r>
      <w:r w:rsidRPr="00224A8F">
        <w:rPr>
          <w:rFonts w:ascii="Times New Roman" w:hAnsi="Times New Roman" w:cs="Times New Roman"/>
          <w:sz w:val="28"/>
          <w:szCs w:val="28"/>
        </w:rPr>
        <w:tab/>
        <w:t>занятие</w:t>
      </w:r>
      <w:r w:rsidRPr="00224A8F">
        <w:rPr>
          <w:rFonts w:ascii="Times New Roman" w:hAnsi="Times New Roman" w:cs="Times New Roman"/>
          <w:sz w:val="28"/>
          <w:szCs w:val="28"/>
        </w:rPr>
        <w:tab/>
        <w:t>предпринимательской</w:t>
      </w:r>
      <w:r w:rsidRPr="00224A8F">
        <w:rPr>
          <w:rFonts w:ascii="Times New Roman" w:hAnsi="Times New Roman" w:cs="Times New Roman"/>
          <w:sz w:val="28"/>
          <w:szCs w:val="28"/>
        </w:rPr>
        <w:tab/>
        <w:t>деятельности отдельными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Также в примечании к ст. 13.3 КоАП используется дифференцированный поход к определению дохода от незаконной предпринимательской деятельности. Так, под доходом от незаконной предпринимательской деятельности, осуществляемой без государственной регистрации, а равно полученным в результате осуществления предпринимательской деятельности, когда в соответствии с законодательными актами такая деятельность является незаконной и (или) запрещается, следует понимать всю сумму выручки без учета затрат на ее (его) получение. Под доходом от незаконной предпринимательской деятельности, осуществляемой с государственной регистрацией без специального разрешения (лицензии) либо с нарушением правил и условий осуществления видов деятельности, предусмотренных в специальных разрешениях (лицензиях), следует понимать сумму выручки от реализации товаров (работ, услуг), имущественных прав за вычетом косвенных налогов, а также понесенных при осуществлении указанной деятельности документально подтвержденных затрат по производству и реализации товаров (работ, услуг), имущественных прав.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Распространенными административными правонарушениями в области предпринимательской деятельности являются деяния, ответственность за которые установлены ст. 13.11 «Нарушение порядка осуществления торговли и общественного питания, оказания услуг населению, реализации товаров физическими лицами», ст. 13.27 «Изготовление или приобретение крепких</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алкогольных напитков (самогона), полуфабрикатов для их изготовления (браги), хранение аппаратов для их изготовления», ст. 13.14 «Нарушение порядка приема средств платежа при реализации товаров (работ, услуг)».</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2" w:name="_bookmark14"/>
      <w:bookmarkEnd w:id="12"/>
      <w:r w:rsidRPr="00224A8F">
        <w:rPr>
          <w:rFonts w:ascii="Times New Roman" w:hAnsi="Times New Roman" w:cs="Times New Roman"/>
          <w:b/>
          <w:sz w:val="28"/>
          <w:szCs w:val="28"/>
        </w:rPr>
        <w:t>Административные правонарушения против порядка налогообложения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Глава 14 КоАП устанавливает административную ответственность за правонарушения против порядка налогообложения. Общественные отношения, выступающие объектом административного правонарушения в сфере налогообложения, регулируются налоговым законодательством и охраняются нормами КоАП. Статьей 22 Налогового кодекса Республики Беларусь (далее – НК) установлены обязанности плательщика, за неисполнение которых может наступать административная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в сфере налогообложения можно классифицировать в зависимости от объекта, посягающие 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установленный порядок постановки на учет в налоговом органе (ст. 14.1); установленный порядок исполнения налоговой обязанности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14.3,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14.4, 14.5, 14.9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установленный порядок предоставления необходимой информации, налоговой декларации в налоговый орган, осуществления контрольных функций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14.2, 14.6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установленный порядок исполнения поручений или решений органов КГК, налоговых и таможенных органов (статьи 14.7, 14.8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сфере налогообложения могут совершаться в форме действия, т.е. путем совершения активных действий (например, ст. 14.1 «Осуществление деятельности без постановки на учет в налоговом органе)», а также в форме бездействия – посредством неисполнения возложенных на лицо обязанностей (например, ст. 14.2 «Нарушение срока представления налоговой декларации (расчета)».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Определение характера вредных последствий, их размера необходимо для правильной квалификации административных правонарушений в сфере налогообложения, а также для отграничения их от иных административных правонарушений и налоговых преступлений. Например, если в результате уклонения от уплаты налогов и сборов путем сокрытия, умышленного занижения налоговой базы, данные деяния повлекли причинение ущерба в крупном или особо крупном размере, то наступает уголовная ответственность в соответствии со статьей 243 УК. Те же деяния, не причинившие ущерба в крупном или особо крупном размере, будут квалифицироваться как административное правонарушение по статье 14.4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Размер неуплаченных сумм налогов, сборов (пошлин) выступает важным квалифицирующим признаком, от которого зависит, будет ли признаваться административное правонарушение таковым. Например, часть 6 статьи 14.4 КоАП предусматривает ответственность за неуплату или неполную уплату </w:t>
      </w:r>
      <w:proofErr w:type="gramStart"/>
      <w:r w:rsidRPr="00224A8F">
        <w:rPr>
          <w:rFonts w:ascii="Times New Roman" w:hAnsi="Times New Roman" w:cs="Times New Roman"/>
          <w:sz w:val="28"/>
          <w:szCs w:val="28"/>
        </w:rPr>
        <w:t>физическим  лицом</w:t>
      </w:r>
      <w:proofErr w:type="gramEnd"/>
      <w:r w:rsidRPr="00224A8F">
        <w:rPr>
          <w:rFonts w:ascii="Times New Roman" w:hAnsi="Times New Roman" w:cs="Times New Roman"/>
          <w:sz w:val="28"/>
          <w:szCs w:val="28"/>
        </w:rPr>
        <w:t xml:space="preserve">  суммы  налога,  сбора  (пошлины),  совершенные  по</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неосторожности, если неуплаченная или </w:t>
      </w:r>
      <w:proofErr w:type="spellStart"/>
      <w:r w:rsidRPr="00224A8F">
        <w:rPr>
          <w:rFonts w:ascii="Times New Roman" w:hAnsi="Times New Roman" w:cs="Times New Roman"/>
          <w:sz w:val="28"/>
          <w:szCs w:val="28"/>
        </w:rPr>
        <w:t>неполностью</w:t>
      </w:r>
      <w:proofErr w:type="spellEnd"/>
      <w:r w:rsidRPr="00224A8F">
        <w:rPr>
          <w:rFonts w:ascii="Times New Roman" w:hAnsi="Times New Roman" w:cs="Times New Roman"/>
          <w:sz w:val="28"/>
          <w:szCs w:val="28"/>
        </w:rPr>
        <w:t xml:space="preserve"> уплаченная сумма налога, сбора (пошлины) превышает 1 базовую величину.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некоторых случаях обязательным признаком объективной стороны административного правонарушения в сфере налогообложения выступает причинная связь между совершенным деянием и вредными последствиями. Примером обязательного наличия причинной связи может служить часть 2 статьи 14.6 КоАП, устанавливающая ответственность за представление плательщиком в налоговый орган документов и иных сведений, содержащих недостоверные данные, если это повлияло или в обстоятельствах, при которых нарушение совершено, могло повлиять на правильность применения налоговым органом налогового законодательства.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К признакам объективной стороны административных правонарушений могут относиться время, место, способ, размер неуплаченных сумм налогов, сборов (пошлин), повторность. Например, время как обязательный признак объективной стороны административного правонарушения в сфере налогообложения учитывается, если в законодательстве установлены сроки, по истечении которых деяния становятся правонарушениями. Например, при нарушении установленного срока представления налоговой декларации (расчета) – ст. 14.2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п. 1 ст. 14 НК плательщиками налогов, сборов (пошлин) признаются организации и физические лица, на которых в соответствии с налоговым или таможенным законодательством возложена обязанность уплачивать налоги, сборы (пошлины). Субъектами административной ответственности за нарушение налогового законодательства могут выступать физические и юридические лица. Административной ответственности подлежит физическое лицо, достигшее ко времени совершения правонарушения 16-летнего возраста.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Помимо общих субъектов административного правонарушения в налоговой сфере – выделяют специальных субъектов: должностные лица юридических лиц, индивидуальные предприниматели, налоговые агенты, юридические лица, имеющие обособленные подразделения, частные нотариусы, банки и небанковские кредитно-финансовые организации, иные обязанные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 позиции субъективной стороны некоторые составы административных правонарушений в сфере налогообложения содержат указание на конкретную форму вины, например, </w:t>
      </w:r>
      <w:proofErr w:type="spellStart"/>
      <w:r w:rsidRPr="00224A8F">
        <w:rPr>
          <w:rFonts w:ascii="Times New Roman" w:hAnsi="Times New Roman" w:cs="Times New Roman"/>
          <w:sz w:val="28"/>
          <w:szCs w:val="28"/>
        </w:rPr>
        <w:t>ч.ч</w:t>
      </w:r>
      <w:proofErr w:type="spellEnd"/>
      <w:r w:rsidRPr="00224A8F">
        <w:rPr>
          <w:rFonts w:ascii="Times New Roman" w:hAnsi="Times New Roman" w:cs="Times New Roman"/>
          <w:sz w:val="28"/>
          <w:szCs w:val="28"/>
        </w:rPr>
        <w:t xml:space="preserve">. 2–8 статьи 14.4, </w:t>
      </w:r>
      <w:proofErr w:type="spellStart"/>
      <w:r w:rsidRPr="00224A8F">
        <w:rPr>
          <w:rFonts w:ascii="Times New Roman" w:hAnsi="Times New Roman" w:cs="Times New Roman"/>
          <w:sz w:val="28"/>
          <w:szCs w:val="28"/>
        </w:rPr>
        <w:t>ч.ч</w:t>
      </w:r>
      <w:proofErr w:type="spellEnd"/>
      <w:r w:rsidRPr="00224A8F">
        <w:rPr>
          <w:rFonts w:ascii="Times New Roman" w:hAnsi="Times New Roman" w:cs="Times New Roman"/>
          <w:sz w:val="28"/>
          <w:szCs w:val="28"/>
        </w:rPr>
        <w:t>. 3 и 4 статьи 14.5 КоАП. В остальных составах Главы 14 КоАП форма вины не указана, что свидетельствует о том, что данные правонарушения могут совершаться как умышленно, так и по неосторожности.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 административные правонарушения в сфере налогообложения, предусмотренные главой 14 КоАП может налагаться штраф как основной вид административного взыскания, размер которого может быть установлен в базовой величине, процентном отношении от неуплаченной суммы налога, сбора (пошлины), суммы налога, подлежащей удержанию и (или) перечислению и др.</w:t>
      </w:r>
    </w:p>
    <w:p w:rsidR="00405CCC" w:rsidRPr="00224A8F" w:rsidRDefault="00405CCC" w:rsidP="004C6028">
      <w:pPr>
        <w:jc w:val="both"/>
        <w:rPr>
          <w:rFonts w:ascii="Times New Roman" w:hAnsi="Times New Roman" w:cs="Times New Roman"/>
          <w:sz w:val="28"/>
          <w:szCs w:val="28"/>
        </w:rPr>
        <w:sectPr w:rsidR="00405CCC" w:rsidRPr="00224A8F" w:rsidSect="00BD1274">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качестве дополнительного взыскания возможно применить взыскание стоимости или специальную конфискацию, которые могут налагаться даже если оно не предусмотрено статьями Особенной части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Наиболее значимым положением, которое было закреплено в новом КоАП в отношении правонарушений в сфере налогообложения, является норма ч. 7 примечания к главе 14 КоАП о том, что не является административным правонарушением против порядка налогообложения нарушение налогового законодательства, допущенное вследствие исполнения разъяснений уполномоченных государственных органов по вопросам применения актов налогового законодательства, полученных плательщиком, налоговым агентом или иным обязанным лицом в письменной или электронной форме. Тем самым, на законодательном уровне исключается привлечение к административной ответственности в случае следования письменным разъяснениям налоговых органов, которые не соответствовали актам налогового законодательства и повлекли совершение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b/>
          <w:sz w:val="28"/>
          <w:szCs w:val="28"/>
        </w:rPr>
        <w:t>Ответственность за административные правонарушения против порядка таможенного регулирования (административные таможенные правонарушения)</w:t>
      </w:r>
      <w:r w:rsidRPr="00224A8F">
        <w:rPr>
          <w:rFonts w:ascii="Times New Roman" w:hAnsi="Times New Roman" w:cs="Times New Roman"/>
          <w:sz w:val="28"/>
          <w:szCs w:val="28"/>
        </w:rPr>
        <w:t xml:space="preserve"> предусмотрена главой 15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таможенных правонарушений выступает установленный порядок таможенного регулирования. Общественные отношения, выступающие объектом административного таможенного правонарушения, регулируются таможенным законодательством, которое составляет Таможенный кодекс ЕАЭС, Закон Республики Беларусь от 10 января 2014 г. «О таможенном регулировании в Республике Беларусь» и другие нормативные правовые акты.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ЕАЭС осуществляется единое таможенное регулирование, включающее в себя установление порядка и условий перемещения товаров через таможенную границу ЕАЭС, их нахождения и использования на таможенной территории ЕАЭС или за ее пределами, порядка совершения таможенных операций, связанных с прибытием товаров на таможенную территорию ЕАЭС, их убытием с таможенной территории ЕАЭС, временным хранением товаров, их таможенным декларированием и выпуском, иных таможенных операций, порядка уплаты таможенных платежей, специальных, антидемпинговых, компенсационных пошлин и проведения таможенного контроля, а также регламентацию властных отношений между таможенными органами и лицами, реализующими права владения, пользования и (или) распоряжения товарами на таможенной территории ЕАЭС или за ее пределами.</w:t>
      </w:r>
    </w:p>
    <w:p w:rsidR="00405CCC" w:rsidRPr="00224A8F" w:rsidRDefault="00405CCC" w:rsidP="004C6028">
      <w:pPr>
        <w:jc w:val="both"/>
        <w:rPr>
          <w:rFonts w:ascii="Times New Roman" w:hAnsi="Times New Roman" w:cs="Times New Roman"/>
          <w:sz w:val="28"/>
          <w:szCs w:val="28"/>
        </w:rPr>
      </w:pPr>
      <w:proofErr w:type="gramStart"/>
      <w:r w:rsidRPr="00224A8F">
        <w:rPr>
          <w:rFonts w:ascii="Times New Roman" w:hAnsi="Times New Roman" w:cs="Times New Roman"/>
          <w:sz w:val="28"/>
          <w:szCs w:val="28"/>
        </w:rPr>
        <w:lastRenderedPageBreak/>
        <w:t>Административные  таможенные</w:t>
      </w:r>
      <w:proofErr w:type="gramEnd"/>
      <w:r w:rsidRPr="00224A8F">
        <w:rPr>
          <w:rFonts w:ascii="Times New Roman" w:hAnsi="Times New Roman" w:cs="Times New Roman"/>
          <w:sz w:val="28"/>
          <w:szCs w:val="28"/>
        </w:rPr>
        <w:t xml:space="preserve">  правонарушения  предусмотрены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xml:space="preserve">. 15.1 – 15.13 КоАП. Наиболее распространенными административными таможенными правонарушениями по статистике являются следующие: </w:t>
      </w:r>
      <w:proofErr w:type="spellStart"/>
      <w:r w:rsidRPr="00224A8F">
        <w:rPr>
          <w:rFonts w:ascii="Times New Roman" w:hAnsi="Times New Roman" w:cs="Times New Roman"/>
          <w:sz w:val="28"/>
          <w:szCs w:val="28"/>
        </w:rPr>
        <w:t>недекларирование</w:t>
      </w:r>
      <w:proofErr w:type="spellEnd"/>
      <w:r w:rsidRPr="00224A8F">
        <w:rPr>
          <w:rFonts w:ascii="Times New Roman" w:hAnsi="Times New Roman" w:cs="Times New Roman"/>
          <w:sz w:val="28"/>
          <w:szCs w:val="28"/>
        </w:rPr>
        <w:t xml:space="preserve"> либо недостоверное декларирование товаров; нарушение сроков представления таможенной декларации либо непредставление документов, на основании которых заполнена таможенная декларация; несоблюдение порядка таможенного транзита.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таможенные правонарушения могут совершаться в</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форме активных действий (например, перемещение товаров через таможенную границу Евразийского экономического союза вне определенных законодательством мест или в неустановленное время (ст. 15.1 КоАП)), а также в форме бездействия – посредством неисполнения возложенных на лицо обязанностей (например, </w:t>
      </w:r>
      <w:proofErr w:type="spellStart"/>
      <w:r w:rsidRPr="00224A8F">
        <w:rPr>
          <w:rFonts w:ascii="Times New Roman" w:hAnsi="Times New Roman" w:cs="Times New Roman"/>
          <w:sz w:val="28"/>
          <w:szCs w:val="28"/>
        </w:rPr>
        <w:t>недекларирование</w:t>
      </w:r>
      <w:proofErr w:type="spellEnd"/>
      <w:r w:rsidRPr="00224A8F">
        <w:rPr>
          <w:rFonts w:ascii="Times New Roman" w:hAnsi="Times New Roman" w:cs="Times New Roman"/>
          <w:sz w:val="28"/>
          <w:szCs w:val="28"/>
        </w:rPr>
        <w:t xml:space="preserve"> перемещаемых через таможенную границу ЕАЭС физическими лицами подлежащих таможенному декларированию наличных денежных средств и (или) денежных инструментов (ч. 2 ст. 15.5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характеристике объективной стороны административных таможенных правонарушений возможно указание в статье способа его совершения, в частности, в ч. 2 ст. 15. 1 установлена ответственность за перемещение товаров, подлежащих таможенному декларированию, через таможенную границу ЕАЭС с сокрытием от таможенного контроля.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некоторых случаях признаком состава является время совершения правонарушения. Примером этому может служить ст. 15.8, предусматривающая ответственность за нарушение сроков представления таможенной декларации.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административной ответственности за нарушение таможенного законодательства могут выступать физические и юридические лица. Помимо общих субъектов административного таможенных правонарушения, выделяют специальных субъектов, в частности, индивидуальные предприниматели, таможенные представители, декларанты.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формулировании составов административных таможенных правонарушений законодателем не указаны конкретные формы вины их совершения. Большинство правонарушений в таможенной сфере совершается умышленно.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Особенностью данной категории правонарушений является закрепление в примечании к главе 15 КоАП следующего положения: при наличии поводов и оснований для начала административного процесса в отношении юридического лица за совершение административного таможенного правонарушения либо начала административного процесса в отношении такого лица ведение административного процесса в отношении физического лица исключается. Тем </w:t>
      </w:r>
      <w:r w:rsidRPr="00224A8F">
        <w:rPr>
          <w:rFonts w:ascii="Times New Roman" w:hAnsi="Times New Roman" w:cs="Times New Roman"/>
          <w:sz w:val="28"/>
          <w:szCs w:val="28"/>
        </w:rPr>
        <w:lastRenderedPageBreak/>
        <w:t>самым, в отличие от иных административных правонарушений, за совершение таможенных правонарушений исключается одновременное привлечение к административной ответственности физического лица и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Основным видом административного взыскания за таможенные правонарушения выступает штраф, который может быть установлен в базовых величинах, либо в процентном отношении от стоимости предмета административного правонарушения. Помимо основного взыскания, может быть наложено дополнительное взыскание в виде конфискации или взыскания стоимости. При этом конфискации могут быть подвергнуты в том числе и транспортные средства, независимо от того, в чьей собственности они находятся.</w:t>
      </w:r>
      <w:bookmarkStart w:id="13" w:name="_bookmark15"/>
      <w:bookmarkEnd w:id="13"/>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Административные правонарушения против экологической безопасности, окружающей среды и порядка природопользования. Правонарушения против здоровья населения</w:t>
      </w:r>
    </w:p>
    <w:p w:rsidR="00405CCC" w:rsidRPr="00224A8F" w:rsidRDefault="00405CCC" w:rsidP="004C6028">
      <w:pPr>
        <w:jc w:val="both"/>
        <w:rPr>
          <w:rFonts w:ascii="Times New Roman" w:hAnsi="Times New Roman" w:cs="Times New Roman"/>
          <w:b/>
          <w:sz w:val="28"/>
          <w:szCs w:val="28"/>
        </w:rPr>
      </w:pPr>
      <w:r w:rsidRPr="00224A8F">
        <w:rPr>
          <w:rFonts w:ascii="Times New Roman" w:hAnsi="Times New Roman" w:cs="Times New Roman"/>
          <w:b/>
          <w:sz w:val="28"/>
          <w:szCs w:val="28"/>
        </w:rPr>
        <w:t>Административные правонарушения против экологической безопасности, окружающей среды и порядка природопользования.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соответствии с Законом Республики Беларусь от 26.11.1992 «Об охране окружающей среды» охрана окружающей среды является неотъемлемым условием обеспечения экологической безопасности, устойчивого экономического и социального развития общества. Экологическая безопасность определяется как состояние защищенности окружающей среды, жизни и здоровья граждан от возможного вредного воздействия хозяйственной и иной деятельности, чрезвычайных ситуаций природного и техногенного характера. Данный Закон устанавливает правовые основы охраны окружающей среды, природопользования, сохранения и восстановления биологического разнообразия, природных ресурсов и объектов и направлен на обеспечение конституционных прав граждан на благоприятную для жизни и здоровья окружающую среду.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Общественные отношения, которые выступают объектом посягательства, урегулированы нормами законодательства об охране окружающей среды, об охране и использовании вод, недр, об использовании, охране, защите и воспроизводстве лесов, в сфере земельных отношений. Нарушение указанного законодательства влечет административную ответственность в соответствии с КоАП. При этом привлечение виновных лиц к ответственности не освобождает их от возмещения вреда, причиненного окружающей среде, и выполнения мероприятий по ее охране.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Административные правонарушения против экологической безопасности, окружающей среды и порядка природопользования установлены главой 16 КоАП, которые можно подразделить соответственно по видовому объекту на </w:t>
      </w:r>
      <w:r w:rsidRPr="00224A8F">
        <w:rPr>
          <w:rFonts w:ascii="Times New Roman" w:hAnsi="Times New Roman" w:cs="Times New Roman"/>
          <w:sz w:val="28"/>
          <w:szCs w:val="28"/>
        </w:rPr>
        <w:lastRenderedPageBreak/>
        <w:t>правонарушения против экологической безопасности, окружающей среды, порядка природопользования.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Наиболее распространенными нарушениями по главе 16 </w:t>
      </w:r>
      <w:proofErr w:type="spellStart"/>
      <w:r w:rsidRPr="00224A8F">
        <w:rPr>
          <w:rFonts w:ascii="Times New Roman" w:hAnsi="Times New Roman" w:cs="Times New Roman"/>
          <w:sz w:val="28"/>
          <w:szCs w:val="28"/>
        </w:rPr>
        <w:t>КоАп</w:t>
      </w:r>
      <w:proofErr w:type="spellEnd"/>
      <w:r w:rsidRPr="00224A8F">
        <w:rPr>
          <w:rFonts w:ascii="Times New Roman" w:hAnsi="Times New Roman" w:cs="Times New Roman"/>
          <w:sz w:val="28"/>
          <w:szCs w:val="28"/>
        </w:rPr>
        <w:t xml:space="preserve"> являются следующие: ст. 16.10 «Нарушение порядка использования земли и требований по ее охране», ст. 16.30 «Нарушение правил содержания животных», ст. 16.44</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w:t>
      </w:r>
      <w:proofErr w:type="gramStart"/>
      <w:r w:rsidRPr="00224A8F">
        <w:rPr>
          <w:rFonts w:ascii="Times New Roman" w:hAnsi="Times New Roman" w:cs="Times New Roman"/>
          <w:sz w:val="28"/>
          <w:szCs w:val="28"/>
        </w:rPr>
        <w:t>Нарушение  законодательства</w:t>
      </w:r>
      <w:proofErr w:type="gramEnd"/>
      <w:r w:rsidRPr="00224A8F">
        <w:rPr>
          <w:rFonts w:ascii="Times New Roman" w:hAnsi="Times New Roman" w:cs="Times New Roman"/>
          <w:sz w:val="28"/>
          <w:szCs w:val="28"/>
        </w:rPr>
        <w:t xml:space="preserve">  об  обращении  с  отходами»,  ст.  16.25</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правил ведения рыболовного хозяйства и рыболовства, добычи других водных животных», ст. 16.28 «Нарушение требований в области ветеринарной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Субъектами административной ответственности в данной сфере могут выступать физические и юридические лица. По общему правилу, административной ответственности подлежит физическое лицо, достигшее 16-летнего возраста. Исключение составляет ст. 16.29 «Жестокое обращение с животным или избавление от животного», по которой возможно привлечь лицо с 14 лет. Также по отдельным составам выделяют специальный субъект –должностное лицо, индивидуальный предприниматель.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Объективная сторона правонарушений по главе 16 КоАП характеризуется в большей степени активным действием, например, ст. 16.11 «Порча земель», ст. 16.34 «Загрязнение либо засорение вод», ст. 16.35 «Нарушение правил водопользования», ст. 16.36 «Самовольное пользование природными ресурсами» и др. Некоторые правонарушения могут совершаться путем бездействия, например, неиспользование земельного участка в течение срока, установленного законодательными актами ч. 1 ст. 16.10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Большинство составов правонарушений по главе 16 КоАП являются правонарушениями с формальным составом.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качестве обязательных признаков объективной стороны правонарушений против экологической безопасности, окружающей среды и порядка природопользования могут выступать время, место, способ, средство, повторность. Например, данные квалифицирующие признаки одновременно закреплены в ст. 16.25 «Нарушение правил ведения рыболовного хозяйства и рыболовства, добычи других водных животных», ст. 16.27 «Нарушение правил ведения охотничьего хозяйства и охоты»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Нарушения законодательства в рассматриваемой сфере в большинстве случаев совершаются умышленно (ст. 16.36 «Самовольное пользование природными ресурсами», ст. 16.40 «Незаконное выжигание сухой растительности, трав на корню, а также стерни и пожнивных остатков на полях либо непринятие мер по </w:t>
      </w:r>
      <w:r w:rsidRPr="00224A8F">
        <w:rPr>
          <w:rFonts w:ascii="Times New Roman" w:hAnsi="Times New Roman" w:cs="Times New Roman"/>
          <w:sz w:val="28"/>
          <w:szCs w:val="28"/>
        </w:rPr>
        <w:lastRenderedPageBreak/>
        <w:t>ликвидации палов», ст. 16.41 «Разведение костров в запрещенных местах» и др.), прямое указание на умышленную форму вины установлено только в ст. 16.29 «Жестокое обращение с животным или избавление от животного» и ст. 16.42 «Сокрытие, умышленное искажение и (или) несвоевременная передача сведений о состоянии и загрязнении окружающей среды, об источниках ее загрязнения, о состоянии природных ресурсов, об их использовании и охране». Однако некоторые правонарушения могут совершаться и по неосторожности, например, нарушения требований по обеспечению пожарной безопасности в лесах или на торфяниках (ст. 16.21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Помимо общих подходов к освобождению от административной ответственности, установленных главой 8 КоАП, в примечании к главе 16 КоАП закреплены особые условия освобождения от административной ответственности за правонарушения в данной сфере. Так, лицо освобождается от административной ответственности за административное правонарушение в области экологической безопасности, окружающей среды и порядка природопользования с вынесением ему предупреждения при соблюдении одновременно следующих условий: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оно признало факт совершения им административного правонарушения и выразило согласие на освобождение от административной ответственности с вынесением предупреждения;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течение одного года до совершения административного правонарушения на лицо не налагалось административное взыскание и лицо не освобождалось от административной ответственности с вынесением предупреждения за такое же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наличии вреда, причиненного окружающей среде в результате совершения данного административного правонарушения, лицо добровольно возместило такой вред до объявления постановления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против здоровья населения.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здоровья населения предусмотрены статьями 17.1–17.6 КоАП. Объектом посягательства данного вида правонарушений выступают общественные отношения, связанные с охраной здоровья населения.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Объективную сторону правонарушения против здоровья населения составляют активные действия. В некоторых составах предусмотрен такой квалифицирующий признак, как цель (ст. 17.1 КоАП), повторность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17.2 и 17.3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Субъектами административной ответственности являются физические лица (с 16 лет) и юридические лица. Специальным субъектом может выступать индивидуальный предприниматель, а также лицо, осуществляющее радиационный контроль (ст. 17.2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Составы правонарушений главы 17 КоАП предусматривают умышленную форму вины их совершения.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Наиболее распространенными правонарушениями против здоровья населения являются правонарушения, предусмотренные ст. 17.1 «Незаконные посев и (или) выращивание растений либо грибов, содержащих наркотические средства или психотропные вещества», ст. 17.5 «Нарушение санитарно-эпидемиологических требований, требований ограничительных мероприятий, представление недостоверных данных для процедуры государственной регистрации продукции», ст. 17.6 «Незаконные действия с </w:t>
      </w:r>
      <w:proofErr w:type="spellStart"/>
      <w:r w:rsidRPr="00224A8F">
        <w:rPr>
          <w:rFonts w:ascii="Times New Roman" w:hAnsi="Times New Roman" w:cs="Times New Roman"/>
          <w:sz w:val="28"/>
          <w:szCs w:val="28"/>
        </w:rPr>
        <w:t>некурительными</w:t>
      </w:r>
      <w:proofErr w:type="spellEnd"/>
      <w:r w:rsidRPr="00224A8F">
        <w:rPr>
          <w:rFonts w:ascii="Times New Roman" w:hAnsi="Times New Roman" w:cs="Times New Roman"/>
          <w:sz w:val="28"/>
          <w:szCs w:val="28"/>
        </w:rPr>
        <w:t xml:space="preserve"> табачными изделиями, предназначенными для сосания и (или) жевания».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Рассмотрим более подробно ст. 17.1 КоАП, которой установлена административная ответственность за незаконные посев и (или) выращивание растений либо грибов, содержащих наркотические средства или психотропные вещества, без цели их сбыта или изготовления либо иного получения наркотических средств или психотропных веществ.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Правовое регулирование данной сфере осуществляется Декретом Президента Республики Беларусь от 28 декабря 2014 г. № 6 «О неотложных мерах по противодействию незаконному обороту наркотиков», Законом Республики Беларусь от 13 июля 2012 г. «О наркотических средствах, психотропных веществах, их </w:t>
      </w:r>
      <w:proofErr w:type="spellStart"/>
      <w:r w:rsidRPr="00224A8F">
        <w:rPr>
          <w:rFonts w:ascii="Times New Roman" w:hAnsi="Times New Roman" w:cs="Times New Roman"/>
          <w:sz w:val="28"/>
          <w:szCs w:val="28"/>
        </w:rPr>
        <w:t>прекурсорах</w:t>
      </w:r>
      <w:proofErr w:type="spellEnd"/>
      <w:r w:rsidRPr="00224A8F">
        <w:rPr>
          <w:rFonts w:ascii="Times New Roman" w:hAnsi="Times New Roman" w:cs="Times New Roman"/>
          <w:sz w:val="28"/>
          <w:szCs w:val="28"/>
        </w:rPr>
        <w:t xml:space="preserve"> и аналогах», постановлением Совета Министров Республики Беларусь от 20 февраля 2008 г. № 226 «Об утверждении перечня </w:t>
      </w:r>
      <w:proofErr w:type="spellStart"/>
      <w:r w:rsidRPr="00224A8F">
        <w:rPr>
          <w:rFonts w:ascii="Times New Roman" w:hAnsi="Times New Roman" w:cs="Times New Roman"/>
          <w:sz w:val="28"/>
          <w:szCs w:val="28"/>
        </w:rPr>
        <w:t>наркосодержащих</w:t>
      </w:r>
      <w:proofErr w:type="spellEnd"/>
      <w:r w:rsidRPr="00224A8F">
        <w:rPr>
          <w:rFonts w:ascii="Times New Roman" w:hAnsi="Times New Roman" w:cs="Times New Roman"/>
          <w:sz w:val="28"/>
          <w:szCs w:val="28"/>
        </w:rPr>
        <w:t xml:space="preserve"> растений и природного </w:t>
      </w:r>
      <w:proofErr w:type="spellStart"/>
      <w:r w:rsidRPr="00224A8F">
        <w:rPr>
          <w:rFonts w:ascii="Times New Roman" w:hAnsi="Times New Roman" w:cs="Times New Roman"/>
          <w:sz w:val="28"/>
          <w:szCs w:val="28"/>
        </w:rPr>
        <w:t>наркосодержащего</w:t>
      </w:r>
      <w:proofErr w:type="spellEnd"/>
      <w:r w:rsidRPr="00224A8F">
        <w:rPr>
          <w:rFonts w:ascii="Times New Roman" w:hAnsi="Times New Roman" w:cs="Times New Roman"/>
          <w:sz w:val="28"/>
          <w:szCs w:val="28"/>
        </w:rPr>
        <w:t xml:space="preserve"> сырья», постановлением Министерства здравоохранения Республики Беларусь от 11 февраля 2015 г. № 19 «Об установлении республиканского перечня наркотических средств, психотропных веществ и их </w:t>
      </w:r>
      <w:proofErr w:type="spellStart"/>
      <w:r w:rsidRPr="00224A8F">
        <w:rPr>
          <w:rFonts w:ascii="Times New Roman" w:hAnsi="Times New Roman" w:cs="Times New Roman"/>
          <w:sz w:val="28"/>
          <w:szCs w:val="28"/>
        </w:rPr>
        <w:t>прекурсоров</w:t>
      </w:r>
      <w:proofErr w:type="spellEnd"/>
      <w:r w:rsidRPr="00224A8F">
        <w:rPr>
          <w:rFonts w:ascii="Times New Roman" w:hAnsi="Times New Roman" w:cs="Times New Roman"/>
          <w:sz w:val="28"/>
          <w:szCs w:val="28"/>
        </w:rPr>
        <w:t>, подлежащих государственному контролю в Республике Беларусь»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Объективную сторону данного правонарушения составляют действия в </w:t>
      </w:r>
      <w:proofErr w:type="gramStart"/>
      <w:r w:rsidRPr="00224A8F">
        <w:rPr>
          <w:rFonts w:ascii="Times New Roman" w:hAnsi="Times New Roman" w:cs="Times New Roman"/>
          <w:sz w:val="28"/>
          <w:szCs w:val="28"/>
        </w:rPr>
        <w:t>виде  незаконного</w:t>
      </w:r>
      <w:proofErr w:type="gramEnd"/>
      <w:r w:rsidRPr="00224A8F">
        <w:rPr>
          <w:rFonts w:ascii="Times New Roman" w:hAnsi="Times New Roman" w:cs="Times New Roman"/>
          <w:sz w:val="28"/>
          <w:szCs w:val="28"/>
        </w:rPr>
        <w:t xml:space="preserve">  посева и  (или)  выращивания  растений  либо  грибов,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содержащих наркотические средства или психотропные вещества. В соответствии со ст. 11 Закона Республики Беларусь от 13 июля 2012 г. «О наркотических средствах, психотропных веществах, их </w:t>
      </w:r>
      <w:proofErr w:type="spellStart"/>
      <w:r w:rsidRPr="00224A8F">
        <w:rPr>
          <w:rFonts w:ascii="Times New Roman" w:hAnsi="Times New Roman" w:cs="Times New Roman"/>
          <w:sz w:val="28"/>
          <w:szCs w:val="28"/>
        </w:rPr>
        <w:t>прекурсорах</w:t>
      </w:r>
      <w:proofErr w:type="spellEnd"/>
      <w:r w:rsidRPr="00224A8F">
        <w:rPr>
          <w:rFonts w:ascii="Times New Roman" w:hAnsi="Times New Roman" w:cs="Times New Roman"/>
          <w:sz w:val="28"/>
          <w:szCs w:val="28"/>
        </w:rPr>
        <w:t xml:space="preserve"> и аналогах» посев или выращивание объединено понятием «культивирование». Данный Закон </w:t>
      </w:r>
      <w:r w:rsidRPr="00224A8F">
        <w:rPr>
          <w:rFonts w:ascii="Times New Roman" w:hAnsi="Times New Roman" w:cs="Times New Roman"/>
          <w:sz w:val="28"/>
          <w:szCs w:val="28"/>
        </w:rPr>
        <w:lastRenderedPageBreak/>
        <w:t>установил, что культивирование (посев или выращивание) растений и грибов, содержащих наркотические средства, психотропные вещества, запрещается.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Постановлением Совета Министров Республики Беларусь от 20 февраля 2008 г. № 226 к </w:t>
      </w:r>
      <w:proofErr w:type="spellStart"/>
      <w:r w:rsidRPr="00224A8F">
        <w:rPr>
          <w:rFonts w:ascii="Times New Roman" w:hAnsi="Times New Roman" w:cs="Times New Roman"/>
          <w:sz w:val="28"/>
          <w:szCs w:val="28"/>
        </w:rPr>
        <w:t>наркосодержащим</w:t>
      </w:r>
      <w:proofErr w:type="spellEnd"/>
      <w:r w:rsidRPr="00224A8F">
        <w:rPr>
          <w:rFonts w:ascii="Times New Roman" w:hAnsi="Times New Roman" w:cs="Times New Roman"/>
          <w:sz w:val="28"/>
          <w:szCs w:val="28"/>
        </w:rPr>
        <w:t xml:space="preserve"> растениям и природному </w:t>
      </w:r>
      <w:proofErr w:type="spellStart"/>
      <w:r w:rsidRPr="00224A8F">
        <w:rPr>
          <w:rFonts w:ascii="Times New Roman" w:hAnsi="Times New Roman" w:cs="Times New Roman"/>
          <w:sz w:val="28"/>
          <w:szCs w:val="28"/>
        </w:rPr>
        <w:t>наркосодержащему</w:t>
      </w:r>
      <w:proofErr w:type="spellEnd"/>
      <w:r w:rsidRPr="00224A8F">
        <w:rPr>
          <w:rFonts w:ascii="Times New Roman" w:hAnsi="Times New Roman" w:cs="Times New Roman"/>
          <w:sz w:val="28"/>
          <w:szCs w:val="28"/>
        </w:rPr>
        <w:t xml:space="preserve"> сырью отнесены: грибы рода </w:t>
      </w:r>
      <w:proofErr w:type="spellStart"/>
      <w:r w:rsidRPr="00224A8F">
        <w:rPr>
          <w:rFonts w:ascii="Times New Roman" w:hAnsi="Times New Roman" w:cs="Times New Roman"/>
          <w:sz w:val="28"/>
          <w:szCs w:val="28"/>
        </w:rPr>
        <w:t>Псилоцибе</w:t>
      </w:r>
      <w:proofErr w:type="spellEnd"/>
      <w:r w:rsidRPr="00224A8F">
        <w:rPr>
          <w:rFonts w:ascii="Times New Roman" w:hAnsi="Times New Roman" w:cs="Times New Roman"/>
          <w:sz w:val="28"/>
          <w:szCs w:val="28"/>
        </w:rPr>
        <w:t xml:space="preserve"> (</w:t>
      </w:r>
      <w:proofErr w:type="spellStart"/>
      <w:r w:rsidRPr="00224A8F">
        <w:rPr>
          <w:rFonts w:ascii="Times New Roman" w:hAnsi="Times New Roman" w:cs="Times New Roman"/>
          <w:sz w:val="28"/>
          <w:szCs w:val="28"/>
        </w:rPr>
        <w:t>Psilocybe</w:t>
      </w:r>
      <w:proofErr w:type="spellEnd"/>
      <w:r w:rsidRPr="00224A8F">
        <w:rPr>
          <w:rFonts w:ascii="Times New Roman" w:hAnsi="Times New Roman" w:cs="Times New Roman"/>
          <w:sz w:val="28"/>
          <w:szCs w:val="28"/>
        </w:rPr>
        <w:t>), растения рода Мак (</w:t>
      </w:r>
      <w:proofErr w:type="spellStart"/>
      <w:r w:rsidRPr="00224A8F">
        <w:rPr>
          <w:rFonts w:ascii="Times New Roman" w:hAnsi="Times New Roman" w:cs="Times New Roman"/>
          <w:sz w:val="28"/>
          <w:szCs w:val="28"/>
        </w:rPr>
        <w:t>Papaver</w:t>
      </w:r>
      <w:proofErr w:type="spellEnd"/>
      <w:r w:rsidRPr="00224A8F">
        <w:rPr>
          <w:rFonts w:ascii="Times New Roman" w:hAnsi="Times New Roman" w:cs="Times New Roman"/>
          <w:sz w:val="28"/>
          <w:szCs w:val="28"/>
        </w:rPr>
        <w:t>) и растения рода Конопля (</w:t>
      </w:r>
      <w:proofErr w:type="spellStart"/>
      <w:r w:rsidRPr="00224A8F">
        <w:rPr>
          <w:rFonts w:ascii="Times New Roman" w:hAnsi="Times New Roman" w:cs="Times New Roman"/>
          <w:sz w:val="28"/>
          <w:szCs w:val="28"/>
        </w:rPr>
        <w:t>Cannabis</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Также объективную сторону характеризирует указание в ст. 17.1 КоАП на отсутствие цели сбыта или изготовления либо иного получения наркотических средств или психотропных веществ. В данном случае цель сбыта имеет важное значение для правильной квалификации деяния. Если незаконные посев и (или) выращивание растений либо грибов, содержащих наркотические средства или психотропные вещества, осуществляются в целях их сбыта или изготовления либо иного получения наркотических средств или психотропных веществ, то данное деяние будет квалифицироваться как преступление по ч. 1 ст. 329 Уголовного кодекса Республики Беларусь.</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4" w:name="_bookmark16"/>
      <w:bookmarkEnd w:id="14"/>
      <w:r w:rsidRPr="00224A8F">
        <w:rPr>
          <w:rFonts w:ascii="Times New Roman" w:hAnsi="Times New Roman" w:cs="Times New Roman"/>
          <w:b/>
          <w:sz w:val="28"/>
          <w:szCs w:val="28"/>
        </w:rPr>
        <w:t>Административные правонарушения против общественного порядка и общественной нравственности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общественного порядка и общественной нравственности являются отдельным видом административных правонарушений, перечень которых содержится в главе 19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рассматриваемых правонарушений является совокупность близких между собой общественных отношений, составляющих содержание общественного порядка и общественной нравственности. Рассматриваемые правонарушения исходя из видового объекта можно разделить на следующие виды: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общественного порядка (ст.19.1-19.3, 19.6, 19.9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общественной нравственности (ст.19.4-19.5, 19.7-19.8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научной литературе не существует единого подхода к определению понятия «общественный порядок» и «общественная нравственность». Под общественным порядком следует понимать состояние общественных отношений, позволяющих гражданам и субъектам хозяйствования беспрепятственно реализовывать свои права и свободы в общественном месте, быту, не нарушая при этом прав и свобод других лиц. Общественная нравственность, как объект правонарушений, </w:t>
      </w:r>
      <w:r w:rsidRPr="00224A8F">
        <w:rPr>
          <w:rFonts w:ascii="Times New Roman" w:hAnsi="Times New Roman" w:cs="Times New Roman"/>
          <w:sz w:val="28"/>
          <w:szCs w:val="28"/>
        </w:rPr>
        <w:lastRenderedPageBreak/>
        <w:t xml:space="preserve">посягающих на нее, представляет собой совокупность общественных отношений, обеспечивающих </w:t>
      </w:r>
      <w:r w:rsidR="00365A58" w:rsidRPr="00224A8F">
        <w:rPr>
          <w:rFonts w:ascii="Times New Roman" w:hAnsi="Times New Roman" w:cs="Times New Roman"/>
          <w:sz w:val="28"/>
          <w:szCs w:val="28"/>
        </w:rPr>
        <w:t xml:space="preserve">соблюдение </w:t>
      </w:r>
      <w:r w:rsidRPr="00224A8F">
        <w:rPr>
          <w:rFonts w:ascii="Times New Roman" w:hAnsi="Times New Roman" w:cs="Times New Roman"/>
          <w:sz w:val="28"/>
          <w:szCs w:val="28"/>
        </w:rPr>
        <w:t>норм и правил поведения, представлений о чести, долге, справедливости, добре и зле, сложившихся в обществе.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данной группы совершаются путем действий. По конструкции объективной стороны правонарушения являются формальными, т.е. считаются оконченным с момента совершения деяния, наступление каких-либо последствий не требуется, за исключением правонарушения, предусмотренное ст.19.6 КоАП (заведомо ложное сообщение, повлекшее принятие мер реагирования специализированных служб), которое имеет материальный состав. Часть правонарушений в качестве обязательно признака содержит указание на общественное место (ст.19.1, 19.3), населенный пункт (ст.19.2). В некоторых составах закреплена повторность как квалифицирующий признак (например, ч.2 ст.19.3, ч.2 ст.19.5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Субъектом большинства правонарушений, предусмотренных главой 19 КоАП, является физическое лицо, достигшее 16 лет, вменяемое. Исключением является ст.19.1 КоАП (мелкое хулиганство). Субъектом данного правонарушения может быть лицо, достигшее 14 лет. Также к ответственности за вовлечение несовершеннолетнего в антиобщественное поведение (ст.19.4 КоАП) может быть привлечено только лицо, достигшее возраста восемнадцати лет, что прямо указано при описании объективной стороны данного правонарушения. Санкциями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19.10-19.13 КоАП субъектом ответственности назван индивидуальный предприниматель и юридическое лицо.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Субъективная сторона – умышленная форма, отдельные составы –смешанная (ст.19.9). В составах правонарушений, предусмотренных ст.19.7-19.8, 19.11 в качестве обязательного признака субъективной стороны предусмотрена цель совершения противоправных действий.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Одним из самых распространенных и наиболее общественно вредных административных правонарушений является мелкое хулиганство. Согласно ст. 19.1 КоАП оскорбительное приставание к гражданам и другие умышленные действия, нарушающие общественный порядок, деятельность организаций или спокойствие граждан и выражающиеся в явном неуважении к обществу, влекут наложение штрафа в размере от двух до тридцати базовых величин, или общественные работы, или административный арест.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Таким образом, мелкое хулиганство – это такое действие, которое характеризуется совокупностью следующих признаков: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общественного порядка;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нарушение деятельности организаций или спокойствия граждан; явное неуважение к обществу.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Мелким хулиганством могут являться только умышленные действия, нарушающие общественный порядок и выражающие явное неуважение к обществу, т.е. эти действия должны быть одновременно.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Оскорбительное приставание к гражданам проявляется в активных, навязчивых действиях, которыми унижаются честь и достоинство других лиц, нарушается их спокойствие. Например, насильственное удержание за одежду,</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демонстративный срыв головного убора, неприличные телодвижения, распевание непристойных песен, отправление естественных надобностей вне мест, для этого отведенных, и т.п.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спокойствия граждан выражается в осуществлении шума, громкого распевания песен, включения музыкальных инструментов, езде без глушителей в ночное время на автотранспорте и т.п.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Мелкое хулиганство может причинить ущерб не только общественному порядку, от него могут пострадать честь, достоинство, телесная неприкосновенность лица. Такие действия могут рассматриваться как мелкое хулиганство, если при этом нарушается общественный порядок и выражается явное неуважение к обществу.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Явное неуважение к обществу характеризуется заведомым пренебрежением виновным общепринятыми нормами поведения в обществе, активным противопоставлением своей личности интересам общества или отдельных лиц, в том числе и в таких местах, которые не принято считать общественными, например, лес, пустырь, поскольку соблюдение общественного порядка направлено на обеспечение спокойствия не только больших групп граждан, но и каждого члена общества в отдельности.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 – общественные отношения, составляющие в своей совокупности общественный порядок, основанный на соблюдении правил общежития.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Объективная сторона – действия конкретного человека, нарушающего установленный порядок и причиняющий вред отношениям, сложившимся в сфере общественного порядка.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 – лицо, достигшее 14 лет, вменяемое.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Субъективная сторона – умышленная форма вины. Элементом субъективной стороны является хулиганский мотив. Это внутреннее побуждение лица не только нарушить общественный порядок, но и проявить явное неуважение к обществу или к отдельной личности без всяких (убедительных, значимых) к тому причин, поводов. Наличие таких целей свидетельствует о присутствии хулиганских </w:t>
      </w:r>
      <w:r w:rsidRPr="00224A8F">
        <w:rPr>
          <w:rFonts w:ascii="Times New Roman" w:hAnsi="Times New Roman" w:cs="Times New Roman"/>
          <w:sz w:val="28"/>
          <w:szCs w:val="28"/>
        </w:rPr>
        <w:lastRenderedPageBreak/>
        <w:t>побуждений, а, следовательно, и самого мелкого хулиганства. Таким образом, мотив является определяющим критерием в установлении мелкого хулиганства.</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5" w:name="_bookmark17"/>
      <w:bookmarkEnd w:id="15"/>
      <w:r w:rsidRPr="00224A8F">
        <w:rPr>
          <w:rFonts w:ascii="Times New Roman" w:hAnsi="Times New Roman" w:cs="Times New Roman"/>
          <w:b/>
          <w:sz w:val="28"/>
          <w:szCs w:val="28"/>
        </w:rPr>
        <w:t>Административные правонарушения против безопасности движения и эксплуатации транспорта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Обеспечение безопасности дорожного движения относится к одной из центральных задач государства. Под безопасностью дорожного движения следует понимать состояние дорожного движения, обеспечивающее минимальную вероятность возникновения опасности для движения и дорожно-транспортного происшествия.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Законодательство Республики Беларусь в области дорожного движения основывается на </w:t>
      </w:r>
      <w:hyperlink r:id="rId8">
        <w:r w:rsidRPr="00224A8F">
          <w:rPr>
            <w:rStyle w:val="a9"/>
            <w:rFonts w:ascii="Times New Roman" w:hAnsi="Times New Roman" w:cs="Times New Roman"/>
            <w:sz w:val="28"/>
            <w:szCs w:val="28"/>
          </w:rPr>
          <w:t>Конституции</w:t>
        </w:r>
      </w:hyperlink>
      <w:r w:rsidRPr="00224A8F">
        <w:rPr>
          <w:rFonts w:ascii="Times New Roman" w:hAnsi="Times New Roman" w:cs="Times New Roman"/>
          <w:sz w:val="28"/>
          <w:szCs w:val="28"/>
        </w:rPr>
        <w:t xml:space="preserve"> Республики Беларусь, состоит из Закона Республики Беларусь «О дорожном движении» от 5 января 2008 г. N 313-З,</w:t>
      </w:r>
    </w:p>
    <w:p w:rsidR="00405CCC" w:rsidRPr="00224A8F" w:rsidRDefault="00996B41" w:rsidP="004C6028">
      <w:pPr>
        <w:jc w:val="both"/>
        <w:rPr>
          <w:rFonts w:ascii="Times New Roman" w:hAnsi="Times New Roman" w:cs="Times New Roman"/>
          <w:sz w:val="28"/>
          <w:szCs w:val="28"/>
        </w:rPr>
      </w:pPr>
      <w:hyperlink r:id="rId9">
        <w:r w:rsidR="00405CCC" w:rsidRPr="00224A8F">
          <w:rPr>
            <w:rStyle w:val="a9"/>
            <w:rFonts w:ascii="Times New Roman" w:hAnsi="Times New Roman" w:cs="Times New Roman"/>
            <w:sz w:val="28"/>
            <w:szCs w:val="28"/>
          </w:rPr>
          <w:t>Правил</w:t>
        </w:r>
      </w:hyperlink>
      <w:r w:rsidR="00405CCC" w:rsidRPr="00224A8F">
        <w:rPr>
          <w:rFonts w:ascii="Times New Roman" w:hAnsi="Times New Roman" w:cs="Times New Roman"/>
          <w:sz w:val="28"/>
          <w:szCs w:val="28"/>
        </w:rPr>
        <w:t xml:space="preserve"> дорожного движения, утвержденных Указом Президента 28 ноября 2005 г. № 551 и иных актов законодательства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Участниками дорожного движения являются физические лица, находящиеся в пределах дороги в (на) транспортном средстве или вне его, за исключением регулировщиков и работников, выполняющих в установленном порядке на дороге ремонтные и другие работы.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участникам дорожного движения относятся: водитель транспортного средства, самоходной машины; пешеход; пассажир; всадник, погонщик скота; лицо, обучаемое управлению механическим транспортным средством, самоходной машиной и находящееся в них; лицо, сдающее квалификационный практический экзамен на право управления механическим транспортным средством, самоходной машиной.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Дорожно-транспортное происшествие - происшествие, совершенное с участием хотя бы одного находившегося в движении механического транспортного средства, в результате которого причинен вред жизни или здоровью физического лица, его имуществу либо имуществу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Административные правонарушения против безопасности движения и эксплуатации транспорта содержатся в главе 18 КоАП. В примечании к данной главе отмечено, что не является административным правонарушением нарушение </w:t>
      </w:r>
      <w:hyperlink r:id="rId10">
        <w:r w:rsidRPr="00224A8F">
          <w:rPr>
            <w:rStyle w:val="a9"/>
            <w:rFonts w:ascii="Times New Roman" w:hAnsi="Times New Roman" w:cs="Times New Roman"/>
            <w:sz w:val="28"/>
            <w:szCs w:val="28"/>
          </w:rPr>
          <w:t>правил</w:t>
        </w:r>
      </w:hyperlink>
      <w:r w:rsidRPr="00224A8F">
        <w:rPr>
          <w:rFonts w:ascii="Times New Roman" w:hAnsi="Times New Roman" w:cs="Times New Roman"/>
          <w:sz w:val="28"/>
          <w:szCs w:val="28"/>
        </w:rPr>
        <w:t xml:space="preserve"> дорожного движения лицом, управляющим транспортным средством, повлекшее совершение дорожно-транспортного происшествия, о котором в соответствии с законодательными актами водитель вправе не сообщать в Государственную автомобильную инспекцию, в случае оформления документов </w:t>
      </w:r>
      <w:r w:rsidRPr="00224A8F">
        <w:rPr>
          <w:rFonts w:ascii="Times New Roman" w:hAnsi="Times New Roman" w:cs="Times New Roman"/>
          <w:sz w:val="28"/>
          <w:szCs w:val="28"/>
        </w:rPr>
        <w:lastRenderedPageBreak/>
        <w:t>о дорожно-транспортном происшествии без участия сотрудников Государственной автомобильной инспекции.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Согласно п.31.4. ПДД водитель в случае дорожно-транспортного происшествия вправе не сообщать о нем в ГАИ при наличии одновременно следующих обстоятельств: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результате дорожно-транспортного происшествия вред причинен только транспортным средствам, участвовавшим в дорожно-транспортном происшествии;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дорожно-транспортное происшествие произошло с участием двух транспортных средств, в том числе в случае остановки, вынужденной остановки, стоянки одного из них;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лица, управлявшие транспортными средствами, имеют право на управление транспортным средством соответствующей категории;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транспортных средств имеются действующие договоры обязательного страхования гражданской ответственности их владельцев;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обстоятельства причинения вреда в связи с повреждением транспортного средства в результате дорожно-транспортного происшествия, характер и перечень видимых повреждений транспортных средств не вызывают разногласий у водителей транспортных средств, участвовавших в </w:t>
      </w:r>
      <w:r w:rsidR="00365A58" w:rsidRPr="00224A8F">
        <w:rPr>
          <w:rFonts w:ascii="Times New Roman" w:hAnsi="Times New Roman" w:cs="Times New Roman"/>
          <w:sz w:val="28"/>
          <w:szCs w:val="28"/>
        </w:rPr>
        <w:t>дорожно-</w:t>
      </w:r>
      <w:r w:rsidRPr="00224A8F">
        <w:rPr>
          <w:rFonts w:ascii="Times New Roman" w:hAnsi="Times New Roman" w:cs="Times New Roman"/>
          <w:sz w:val="28"/>
          <w:szCs w:val="28"/>
        </w:rPr>
        <w:t xml:space="preserve">транспортном происшествии, и зафиксированы в извещении о дорожно-транспортном происшествии, бланк которого заполнен этими водителями транспортных средств, в соответствии с </w:t>
      </w:r>
      <w:hyperlink r:id="rId11">
        <w:r w:rsidRPr="00224A8F">
          <w:rPr>
            <w:rStyle w:val="a9"/>
            <w:rFonts w:ascii="Times New Roman" w:hAnsi="Times New Roman" w:cs="Times New Roman"/>
            <w:sz w:val="28"/>
            <w:szCs w:val="28"/>
          </w:rPr>
          <w:t>Положением</w:t>
        </w:r>
      </w:hyperlink>
      <w:r w:rsidRPr="00224A8F">
        <w:rPr>
          <w:rFonts w:ascii="Times New Roman" w:hAnsi="Times New Roman" w:cs="Times New Roman"/>
          <w:sz w:val="28"/>
          <w:szCs w:val="28"/>
        </w:rPr>
        <w:t xml:space="preserve"> о страховой деятельности в Республике Беларусь, утвержденным Указом Президента Республики Беларусь от 25 августа 2006 г. N 530 "О страховой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водители транспортных средств, участвовавших в дорожно-транспортном происшествии, не предъявляют претензий к состоянию друг друга (данные лица не находятся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 в результате дорожно-транспортного происшествия не причинен вред жизни или здоровью);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вред, причиненный каждому транспортному средству, участвовавшему в дорожно-транспортном происшествии, оценивается водителями данных транспортных средств в размере до 800 евро по установленному Национальным банком официальному курсу белорусского рубля по отношению к евро.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Родовым объектом выступает совокупность близких между собой общественных отношений, составляющих безопасность движения на всех видах транспорта и его эксплуатации.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объективной стороны правонарушения данной группы совершаются путем действия - ст. 18.1, ч.2 ст.18.4, ст. 18.8, в форме бездействия – ч.1 ст.18.13, 18.28, сочетание действия и бездействия – ст.18.31, 18.37.</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конструкции объективной стороны большинство правонарушений рассматриваемой группы относятся к правонарушениям с формальным составом, некоторые с материальным составом – ч.1 ст.18.16, ч.3 ст. 18.17, ч.4 ст.18.20.</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одних составах в качестве обязательного признака названо место совершения правонарушения – ст.18.4 (</w:t>
      </w:r>
      <w:proofErr w:type="spellStart"/>
      <w:r w:rsidRPr="00224A8F">
        <w:rPr>
          <w:rFonts w:ascii="Times New Roman" w:hAnsi="Times New Roman" w:cs="Times New Roman"/>
          <w:sz w:val="28"/>
          <w:szCs w:val="28"/>
        </w:rPr>
        <w:t>приаэродромная</w:t>
      </w:r>
      <w:proofErr w:type="spellEnd"/>
      <w:r w:rsidRPr="00224A8F">
        <w:rPr>
          <w:rFonts w:ascii="Times New Roman" w:hAnsi="Times New Roman" w:cs="Times New Roman"/>
          <w:sz w:val="28"/>
          <w:szCs w:val="28"/>
        </w:rPr>
        <w:t xml:space="preserve"> территория), ст.18.30 (автомобильная дорога общего пользования), время – ч.1 ст.18.11 (темное время суток).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Деяния, предусмотренные ч.1 ст.18.16 и ч.4 ст.18.20 КоАП, влекут административную ответственность только по письменному требованию потерпевшего или его законного представителя привлечь лицо, совершившее административное правонарушение, к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Повторность как квалифицирующий признак содержится в ч.8 ст.18.11, ч.5 ст. 18.12, ч.14 ст.18.13, ч.2 ст.18.14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Деяния данной группы могут быть простыми и сложными. Так, например, простые – ст.18.12, альтернативные составы – ст.18.26, 18.29.</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Субъектами основного массива анализируемых правонарушений являются физические лица, достигшие 16-летнего возраста, вменяемые. За отдельные составы правонарушений субъектами ответственности также могут выступать индивидуальные предприниматели и юридические лица. Ст.4.8 КоАП установлены особенности определения субъекта административных правонарушений против безопасности движения и эксплуатации транспорта </w:t>
      </w:r>
      <w:proofErr w:type="gramStart"/>
      <w:r w:rsidRPr="00224A8F">
        <w:rPr>
          <w:rFonts w:ascii="Times New Roman" w:hAnsi="Times New Roman" w:cs="Times New Roman"/>
          <w:sz w:val="28"/>
          <w:szCs w:val="28"/>
        </w:rPr>
        <w:t>при  фиксации</w:t>
      </w:r>
      <w:proofErr w:type="gramEnd"/>
      <w:r w:rsidRPr="00224A8F">
        <w:rPr>
          <w:rFonts w:ascii="Times New Roman" w:hAnsi="Times New Roman" w:cs="Times New Roman"/>
          <w:sz w:val="28"/>
          <w:szCs w:val="28"/>
        </w:rPr>
        <w:t xml:space="preserve">  соответствующих  правонарушений  работающими  </w:t>
      </w:r>
      <w:r w:rsidR="00365A58" w:rsidRPr="00224A8F">
        <w:rPr>
          <w:rFonts w:ascii="Times New Roman" w:hAnsi="Times New Roman" w:cs="Times New Roman"/>
          <w:sz w:val="28"/>
          <w:szCs w:val="28"/>
        </w:rPr>
        <w:t xml:space="preserve">в </w:t>
      </w:r>
      <w:r w:rsidRPr="00224A8F">
        <w:rPr>
          <w:rFonts w:ascii="Times New Roman" w:hAnsi="Times New Roman" w:cs="Times New Roman"/>
          <w:sz w:val="28"/>
          <w:szCs w:val="28"/>
        </w:rPr>
        <w:t>автоматическом режиме специальными техническими средствами, имеющими функции фото- и киносъемки, видеозаписи.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Субъективная сторона характеризуется виной в форме умысла и неосторожности.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случае повторности совершения деяний, предусмотренных ч.1-2 ст. 18.15 в течение одного года после наложения мер административной ответственности наступает уголовная ответственность соответственно по ст. 317-1 УК.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случаях совершения деяний, предусмотренных ст. 18.1, 18.3, 18.7, 18.16,</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18.22 и при наличии тяжких последствий наступает уголовная ответственность соответственно по ст. 310, 312, 316, 318 УК.</w:t>
      </w:r>
    </w:p>
    <w:p w:rsidR="00405CCC" w:rsidRPr="00224A8F" w:rsidRDefault="00405CCC" w:rsidP="004C6028">
      <w:pPr>
        <w:jc w:val="both"/>
        <w:rPr>
          <w:rFonts w:ascii="Times New Roman" w:hAnsi="Times New Roman" w:cs="Times New Roman"/>
          <w:b/>
          <w:sz w:val="28"/>
          <w:szCs w:val="28"/>
        </w:rPr>
      </w:pPr>
      <w:bookmarkStart w:id="16" w:name="_bookmark18"/>
      <w:bookmarkEnd w:id="16"/>
      <w:r w:rsidRPr="00224A8F">
        <w:rPr>
          <w:rFonts w:ascii="Times New Roman" w:hAnsi="Times New Roman" w:cs="Times New Roman"/>
          <w:b/>
          <w:sz w:val="28"/>
          <w:szCs w:val="28"/>
        </w:rPr>
        <w:t>Правонарушения против порядка управления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административным правонарушениям против порядка управления в соответствии с главой 24 КоАП относятся деяния, предусмотренные ст. 24.1—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24.59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 административным правонарушением против порядка управления следует понимать противоправное (нарушающее норму-запрет), виновное, а также характеризующееся иными признаками, предусмотренными в статьях гл.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24 КоАП, деяние (действие или бездействие), за которое установлена административная ответственность в санкциях статей указанной главы.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Законодатель в гл. 24 выделил лишь такие правонарушения, которые, по его мнению, посягают на порядок государственного управления в целом, а не на отдельные его области (отрасли), например, финансов, рынка ценных бумаг и банковской деятельности (гл. 12 КоАП), налогообложения (гл. 14 КоАП), таможенного регулирования (гл. 15 КоАП), экологической безопасности, окружающей среды и порядка природопользования (гл. 16 КоАП) и т. 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Родовым объектом рассматриваемых правонарушений является совокупность близких между собой общественных отношений, создающих благоприятные условия для нормальной управленческой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характеру посягательства в гл. 24 КоАП можно выделить следующие видовые объекты: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это общественные отношения, возникающие по поводу: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нормальных условий деятельности органов государственной власти, должностных лиц, негосударственных институтов и их представителей;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установленного порядка регистрации по месту жительства, пересечения Государственной границы, пограничного режима и правил пребывания в Беларуси, транзитного проезда (транзита) через Республику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установленного порядка оборота оружия, опасных веществ и предметов, полиграфического оборудования, специальных технических средств;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установленного порядка осуществления отдельных видов деятельности;</w:t>
      </w:r>
    </w:p>
    <w:p w:rsidR="00405CCC" w:rsidRPr="00224A8F" w:rsidRDefault="00405CCC" w:rsidP="004C6028">
      <w:pPr>
        <w:jc w:val="both"/>
        <w:rPr>
          <w:rFonts w:ascii="Times New Roman" w:hAnsi="Times New Roman" w:cs="Times New Roman"/>
          <w:sz w:val="28"/>
          <w:szCs w:val="28"/>
        </w:rPr>
        <w:sectPr w:rsidR="00405CCC" w:rsidRPr="00224A8F" w:rsidSect="00BD1274">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установленного порядка осуществления прав и обязанностей граждан и юридических лиц;</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установленного</w:t>
      </w:r>
      <w:r w:rsidRPr="00224A8F">
        <w:rPr>
          <w:rFonts w:ascii="Times New Roman" w:hAnsi="Times New Roman" w:cs="Times New Roman"/>
          <w:sz w:val="28"/>
          <w:szCs w:val="28"/>
        </w:rPr>
        <w:tab/>
        <w:t>порядка</w:t>
      </w:r>
      <w:r w:rsidRPr="00224A8F">
        <w:rPr>
          <w:rFonts w:ascii="Times New Roman" w:hAnsi="Times New Roman" w:cs="Times New Roman"/>
          <w:sz w:val="28"/>
          <w:szCs w:val="28"/>
        </w:rPr>
        <w:tab/>
        <w:t>обращения</w:t>
      </w:r>
      <w:r w:rsidRPr="00224A8F">
        <w:rPr>
          <w:rFonts w:ascii="Times New Roman" w:hAnsi="Times New Roman" w:cs="Times New Roman"/>
          <w:sz w:val="28"/>
          <w:szCs w:val="28"/>
        </w:rPr>
        <w:tab/>
        <w:t>документов,</w:t>
      </w:r>
      <w:r w:rsidRPr="00224A8F">
        <w:rPr>
          <w:rFonts w:ascii="Times New Roman" w:hAnsi="Times New Roman" w:cs="Times New Roman"/>
          <w:sz w:val="28"/>
          <w:szCs w:val="28"/>
        </w:rPr>
        <w:tab/>
        <w:t>печатей, государственных наград и символов;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режимов чрезвычайных ситуаций и военного положения.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Непосредственный объект правонарушения — это конкретное общественное отношение, которое охраняется определенной нормой- запретом и примыкающей к ней санкцией. В ст. 24.43, например, таким объектом является порядок регистрации юридических лиц и индивидуальных предпринимателей, в ст. 24.45 — порядок представления сведений и (или) документов, необходимых для совершения нотариальных действий.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предусмотренные главой 24 КоАП, могут совершаться как путем действия, так и бездействия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Действие представляет собой активное поведение субъекта правонарушения, активное воздействие на объект правонарушения. Формы его выражения и способы совершения могут быть самыми различными, но они достаточно подробно описываются в нормах-запретах. </w:t>
      </w:r>
      <w:proofErr w:type="gramStart"/>
      <w:r w:rsidRPr="00224A8F">
        <w:rPr>
          <w:rFonts w:ascii="Times New Roman" w:hAnsi="Times New Roman" w:cs="Times New Roman"/>
          <w:sz w:val="28"/>
          <w:szCs w:val="28"/>
        </w:rPr>
        <w:t>Например</w:t>
      </w:r>
      <w:proofErr w:type="gram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ненадлежащее или несвоевременное исполнение (ст. 24.1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оскорбление (ст. 24.4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реализация (ст. 24.9,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проникновение (ст. 24.10 КоАП) и т.д.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Одно правонарушение может быть совершено путем различных альтернативных действий, каждое из которых образует объективную сторону данного правонарушения, так, ст.24.5 предусматривает ответственность за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«нарушение порядка учета, хранения, оценки имущества» — три альтернативных действия.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Бездействие выражается в пассивном поведении субъекта правонарушения, в </w:t>
      </w:r>
      <w:proofErr w:type="spellStart"/>
      <w:r w:rsidRPr="00224A8F">
        <w:rPr>
          <w:rFonts w:ascii="Times New Roman" w:hAnsi="Times New Roman" w:cs="Times New Roman"/>
          <w:sz w:val="28"/>
          <w:szCs w:val="28"/>
        </w:rPr>
        <w:t>несовершении</w:t>
      </w:r>
      <w:proofErr w:type="spellEnd"/>
      <w:r w:rsidRPr="00224A8F">
        <w:rPr>
          <w:rFonts w:ascii="Times New Roman" w:hAnsi="Times New Roman" w:cs="Times New Roman"/>
          <w:sz w:val="28"/>
          <w:szCs w:val="28"/>
        </w:rPr>
        <w:t xml:space="preserve"> действий, которые он должен совершать. В качестве примера бездействия как признака объективной стороны правонарушения можно назвать неповиновение законному распоряжению или требованию должностного лица (ст. 24.3 КоАП), непредставление декларации о доходах (ст. 24.6 КоАП), невнесение на счета в банках иностранной безвозмездной помощи (ч. 3 ст. 24.14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некоторых случаях совершение правонарушения в форме бездействия сопровождается различного рода активными действиями. Такие действия способствуют невыполнению возложенной на лицо обязанности. Например, неповиновение законному распоряжению или требованию должностного лица (ст. 24.3 КоАП) может сопровождаться активными действиями в форме сопротивления.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Многие административные правонарушения могут быть совершены в форме как действия, так и бездействия (например, неисполнение, ненадлежащее или несвоевременное исполнение (ст. 23.1 КоАП). Форма деяния</w:t>
      </w:r>
      <w:r w:rsidR="00365A58" w:rsidRPr="00224A8F">
        <w:rPr>
          <w:rFonts w:ascii="Times New Roman" w:hAnsi="Times New Roman" w:cs="Times New Roman"/>
          <w:sz w:val="28"/>
          <w:szCs w:val="28"/>
        </w:rPr>
        <w:t xml:space="preserve"> </w:t>
      </w:r>
      <w:r w:rsidRPr="00224A8F">
        <w:rPr>
          <w:rFonts w:ascii="Times New Roman" w:hAnsi="Times New Roman" w:cs="Times New Roman"/>
          <w:sz w:val="28"/>
          <w:szCs w:val="28"/>
        </w:rPr>
        <w:t>здесь не имеет значения для квалификации правонарушения и определения меры ответственности совершившего его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факультативным признакам объективной стороны административного правонарушения обычно относятся: способ, место, время, обстановка, орудия и средства совершения этого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Анализ конкретных составов административных правонарушений главы 24 свидетельствует, что указанные признаки в большинстве случаев выступают в качестве обязательных.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Например, способ распространения сведений - средствами массовой информации - является квалифицирующим признаком в статье 24.22 КоАП (Распространение средствами массовой информации заведомо ложных сведений, порочащих честь и достоинство Президента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Место совершения правонарушения упоминается, например, в ст. 24.18 КоАП - умышленное незаконное пересечение Государственной границы Республики Беларусь, а равно попытка такого пересечения.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Обязательным признаком такого правонарушения, как нарушение сроков регистрации огнестрельного, газового, пневматического или метательного оружия, сроков продления действия разрешений на его хранение и ношение либо правил постановки его на учет (ст. 24.31 КоАП), является время (истечение срока).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Обстановка совершения правонарушения является квалифицирующим признаком административного правонарушения, предусмотренного ст. 24.4. КоАП - оскорбление должностного лица государственного органа при исполнении им служебных полномочий (обстановка – при исполнении полномочий).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Ст. 24.18. (Незаконное пересечение Государственной границы Республики Беларусь), ст. 24.19 (Нарушение пограничного режима) предусматривают ответственность за попытку совершения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длящимся административным правонарушениям в гл. 24 КоАП можно отнести нарушение порядка представления данных Государственной статистической отчетности (ч. 3 ст. 24.12), проживание без регистрации либо без документов, удостоверяющих личность (ст. 24.33), нарушение законодательства о пожарной безопасности (ст. 24.36) и другие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Анализ норм-запретов и норм-санкций статей гл. 24 позволяет сказать о наличии следующих видов субъектов административных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физические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юридические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Физические лица многочисленны и разнообразны по своему статусу, в соответствии с гл. 24 это могут быть: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граждане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иностранные граждане и лица без гражданства (прим. – 24.35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должностные лица (прим. - 24.58 КоАП - руководитель организации, в ст. 24.49 - должностное лицо государственных органов и иных организаций,)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индивидуальные предприниматели (прим – 24.41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нотариусы (ст. 24.45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другие субъекты.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Правонарушения, предусмотренные гл. 24 могут совершаться как умышленно, так и по неосторожности. В статьях главы четко определена лишь умышленная форма вины (например, ст. 24.16, 24.18, 24.22). В них она выступает в качестве конструктивного признака правонарушения. В отдельных статьях такая форма вины предполагается (например, ст. 24.4), но юридически не определена.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Специальная цель предусмотрена в ст. 24.26 (распространение), ч. 4, 5 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24.7 (для маркировки, для целей оценки).</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7" w:name="_bookmark19"/>
      <w:bookmarkEnd w:id="17"/>
      <w:r w:rsidRPr="00224A8F">
        <w:rPr>
          <w:rFonts w:ascii="Times New Roman" w:hAnsi="Times New Roman" w:cs="Times New Roman"/>
          <w:b/>
          <w:sz w:val="28"/>
          <w:szCs w:val="28"/>
        </w:rPr>
        <w:t>Правонарушения против правосудия и деятельности органов уголовной и административной юрисдикции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Родовым объектом рассматриваемых правонарушений является совокупность близких между собой общественных отношений, создающих благоприятные условия для нормальной деятельности суда, органов уголовной и административной юрисдикции. Виды правонарушений: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правосудия (ст.25.1-25.3,);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нормальной деятельности иных органов, ведущих уголовной и административный процесс (ст.25.3-25.6);</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w:t>
      </w:r>
      <w:r w:rsidRPr="00224A8F">
        <w:rPr>
          <w:rFonts w:ascii="Times New Roman" w:hAnsi="Times New Roman" w:cs="Times New Roman"/>
          <w:sz w:val="28"/>
          <w:szCs w:val="28"/>
        </w:rPr>
        <w:tab/>
        <w:t>правонарушения</w:t>
      </w:r>
      <w:r w:rsidRPr="00224A8F">
        <w:rPr>
          <w:rFonts w:ascii="Times New Roman" w:hAnsi="Times New Roman" w:cs="Times New Roman"/>
          <w:sz w:val="28"/>
          <w:szCs w:val="28"/>
        </w:rPr>
        <w:tab/>
        <w:t>против</w:t>
      </w:r>
      <w:r w:rsidRPr="00224A8F">
        <w:rPr>
          <w:rFonts w:ascii="Times New Roman" w:hAnsi="Times New Roman" w:cs="Times New Roman"/>
          <w:sz w:val="28"/>
          <w:szCs w:val="28"/>
        </w:rPr>
        <w:tab/>
        <w:t>деятельности</w:t>
      </w:r>
      <w:r w:rsidRPr="00224A8F">
        <w:rPr>
          <w:rFonts w:ascii="Times New Roman" w:hAnsi="Times New Roman" w:cs="Times New Roman"/>
          <w:sz w:val="28"/>
          <w:szCs w:val="28"/>
        </w:rPr>
        <w:tab/>
        <w:t>судебных исполнителей по осуществлению исполнительного производства (ст.25.7-25.9);</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иные административные (ст.25.10-25.13).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Объективная сторона одних правонарушений может выражаться только путем действий (ст.25.4 – заведомо ложное объяснение либо заявление, 25.10 –передача предметов или веществ лицу, содержащемуся в исправительном учреждении), других – бездействия (ст.25.5 – отказ либо уклонение свидетеля от дачи объяснений, 25.6 – уклонение от явки в орган, ведущий административный процесс), остальных – как действия, так и бездействия (ст.24.1 – неуважение к суду, 25.11 – несоблюдение требований превентивного надзора).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отдельных составах в качестве обязательного признака объективной стороны названы: место совершения правонарушения (ст.25.10 –исправительное учреждение, арестный дом), время совершения правонарушения (ч.2 ст.25.9 – установленный судебным исполнителем срок), обстановка совершения правонарушения (ст.25.1 – во время судебного заседания).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Все составы по конструкции объективной стороны формальные.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 – физическое лицо, достигшее 16 лет. Специальный субъект указан в составах правонарушений, предусмотренных ст.25.3 (должностное лицо), ст.25.11 (лицо, за которым установлен превентивный надзор).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Субъективная сторона – умысел.</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8" w:name="_bookmark20"/>
      <w:bookmarkEnd w:id="18"/>
      <w:r w:rsidRPr="00224A8F">
        <w:rPr>
          <w:rFonts w:ascii="Times New Roman" w:hAnsi="Times New Roman" w:cs="Times New Roman"/>
          <w:b/>
          <w:sz w:val="28"/>
          <w:szCs w:val="28"/>
        </w:rPr>
        <w:t>Понятие, задачи, система, наука и источники процессуально-исполнительного права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научной литературе представлены различные позиции относительно понятия процессуально-исполнительного права. Некоторые ученые полагают, что процессуально-исполнительное право является самостоятельной отраслью права, другие считают его </w:t>
      </w:r>
      <w:proofErr w:type="spellStart"/>
      <w:r w:rsidRPr="00224A8F">
        <w:rPr>
          <w:rFonts w:ascii="Times New Roman" w:hAnsi="Times New Roman" w:cs="Times New Roman"/>
          <w:sz w:val="28"/>
          <w:szCs w:val="28"/>
        </w:rPr>
        <w:t>подотраслью</w:t>
      </w:r>
      <w:proofErr w:type="spellEnd"/>
      <w:r w:rsidRPr="00224A8F">
        <w:rPr>
          <w:rFonts w:ascii="Times New Roman" w:hAnsi="Times New Roman" w:cs="Times New Roman"/>
          <w:sz w:val="28"/>
          <w:szCs w:val="28"/>
        </w:rPr>
        <w:t xml:space="preserve">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Четкого </w:t>
      </w:r>
      <w:r w:rsidRPr="00224A8F">
        <w:rPr>
          <w:rFonts w:ascii="Times New Roman" w:hAnsi="Times New Roman" w:cs="Times New Roman"/>
          <w:sz w:val="28"/>
          <w:szCs w:val="28"/>
        </w:rPr>
        <w:lastRenderedPageBreak/>
        <w:t>выделения процессуально-исполнительного права в самостоятельную отрасль пока не произошло.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Процессуально-исполнительное право тесно связано материальными нормами – нормами административно-</w:t>
      </w:r>
      <w:proofErr w:type="spellStart"/>
      <w:r w:rsidRPr="00224A8F">
        <w:rPr>
          <w:rFonts w:ascii="Times New Roman" w:hAnsi="Times New Roman" w:cs="Times New Roman"/>
          <w:sz w:val="28"/>
          <w:szCs w:val="28"/>
        </w:rPr>
        <w:t>деликтного</w:t>
      </w:r>
      <w:proofErr w:type="spellEnd"/>
      <w:r w:rsidRPr="00224A8F">
        <w:rPr>
          <w:rFonts w:ascii="Times New Roman" w:hAnsi="Times New Roman" w:cs="Times New Roman"/>
          <w:sz w:val="28"/>
          <w:szCs w:val="28"/>
        </w:rPr>
        <w:t xml:space="preserve"> права, и регулирует отношения, складывающиеся при осуществлении процессуально-исполнительной деятельности в связи с совершением административных правонарушений. По своей сути, процессуально-исполнительное право обеспечивает порядок привлечения к административной ответственности и исполнения вынесенных постановлений.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Процессуально-исполнительное право можно определить, как совокупность правовых норм, регулирующих порядок осуществления административного процесса, права и обязанности его участников, а также порядок исполнения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Процессуально-исполнительное право включает два блока норм: обеспечивающих административный процесс по поводу совершения административного правонарушения и направленных на исполнение постановлений о наложении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 1.2 </w:t>
      </w:r>
      <w:proofErr w:type="spellStart"/>
      <w:r w:rsidRPr="00224A8F">
        <w:rPr>
          <w:rFonts w:ascii="Times New Roman" w:hAnsi="Times New Roman" w:cs="Times New Roman"/>
          <w:sz w:val="28"/>
          <w:szCs w:val="28"/>
        </w:rPr>
        <w:t>ПИКоАП</w:t>
      </w:r>
      <w:proofErr w:type="spellEnd"/>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Основным источником процессуально-исполнительного права выступает Процессуально-исполнительный кодекс Республики Беларусь об административных правонарушениях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который основывается на Конституции Республики Беларусь, общепризнанных принципах международного права и нормах международных договоров Республики Беларусь, иных международно-правовых актов, содержащих обязательства Республики Беларусь, национальных традициях, социальных и культурных ценностях белорусского народа и определяет: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права и обязанности участников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применения профилактических мер воздействия;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исполнения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w:t>
      </w:r>
      <w:r w:rsidRPr="00224A8F">
        <w:rPr>
          <w:rFonts w:ascii="Times New Roman" w:hAnsi="Times New Roman" w:cs="Times New Roman"/>
          <w:sz w:val="28"/>
          <w:szCs w:val="28"/>
        </w:rPr>
        <w:tab/>
        <w:t>основании</w:t>
      </w:r>
      <w:r w:rsidRPr="00224A8F">
        <w:rPr>
          <w:rFonts w:ascii="Times New Roman" w:hAnsi="Times New Roman" w:cs="Times New Roman"/>
          <w:sz w:val="28"/>
          <w:szCs w:val="28"/>
        </w:rPr>
        <w:tab/>
        <w:t>ст.</w:t>
      </w:r>
      <w:r w:rsidRPr="00224A8F">
        <w:rPr>
          <w:rFonts w:ascii="Times New Roman" w:hAnsi="Times New Roman" w:cs="Times New Roman"/>
          <w:sz w:val="28"/>
          <w:szCs w:val="28"/>
        </w:rPr>
        <w:tab/>
        <w:t>1.1</w:t>
      </w:r>
      <w:r w:rsidRPr="00224A8F">
        <w:rPr>
          <w:rFonts w:ascii="Times New Roman" w:hAnsi="Times New Roman" w:cs="Times New Roman"/>
          <w:sz w:val="28"/>
          <w:szCs w:val="28"/>
        </w:rPr>
        <w:tab/>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ab/>
        <w:t>является</w:t>
      </w:r>
      <w:r w:rsidRPr="00224A8F">
        <w:rPr>
          <w:rFonts w:ascii="Times New Roman" w:hAnsi="Times New Roman" w:cs="Times New Roman"/>
          <w:sz w:val="28"/>
          <w:szCs w:val="28"/>
        </w:rPr>
        <w:tab/>
        <w:t>единственным</w:t>
      </w:r>
      <w:r w:rsidRPr="00224A8F">
        <w:rPr>
          <w:rFonts w:ascii="Times New Roman" w:hAnsi="Times New Roman" w:cs="Times New Roman"/>
          <w:sz w:val="28"/>
          <w:szCs w:val="28"/>
        </w:rPr>
        <w:tab/>
        <w:t>законом, определяющим</w:t>
      </w:r>
      <w:r w:rsidRPr="00224A8F">
        <w:rPr>
          <w:rFonts w:ascii="Times New Roman" w:hAnsi="Times New Roman" w:cs="Times New Roman"/>
          <w:sz w:val="28"/>
          <w:szCs w:val="28"/>
        </w:rPr>
        <w:tab/>
        <w:t>порядок</w:t>
      </w:r>
      <w:r w:rsidRPr="00224A8F">
        <w:rPr>
          <w:rFonts w:ascii="Times New Roman" w:hAnsi="Times New Roman" w:cs="Times New Roman"/>
          <w:sz w:val="28"/>
          <w:szCs w:val="28"/>
        </w:rPr>
        <w:tab/>
      </w:r>
      <w:r w:rsidRPr="00224A8F">
        <w:rPr>
          <w:rFonts w:ascii="Times New Roman" w:hAnsi="Times New Roman" w:cs="Times New Roman"/>
          <w:sz w:val="28"/>
          <w:szCs w:val="28"/>
        </w:rPr>
        <w:tab/>
        <w:t>административного</w:t>
      </w:r>
      <w:r w:rsidRPr="00224A8F">
        <w:rPr>
          <w:rFonts w:ascii="Times New Roman" w:hAnsi="Times New Roman" w:cs="Times New Roman"/>
          <w:sz w:val="28"/>
          <w:szCs w:val="28"/>
        </w:rPr>
        <w:tab/>
        <w:t>процесса,</w:t>
      </w:r>
      <w:r w:rsidRPr="00224A8F">
        <w:rPr>
          <w:rFonts w:ascii="Times New Roman" w:hAnsi="Times New Roman" w:cs="Times New Roman"/>
          <w:sz w:val="28"/>
          <w:szCs w:val="28"/>
        </w:rPr>
        <w:tab/>
        <w:t>действующим</w:t>
      </w:r>
      <w:r w:rsidRPr="00224A8F">
        <w:rPr>
          <w:rFonts w:ascii="Times New Roman" w:hAnsi="Times New Roman" w:cs="Times New Roman"/>
          <w:sz w:val="28"/>
          <w:szCs w:val="28"/>
        </w:rPr>
        <w:tab/>
        <w:t>на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территории Республики Беларусь. Нормы других законодательных актов, определяющие порядок административного процесса, права и обязанности его участников, являются составной частью </w:t>
      </w:r>
      <w:r w:rsidRPr="00224A8F">
        <w:rPr>
          <w:rFonts w:ascii="Times New Roman" w:hAnsi="Times New Roman" w:cs="Times New Roman"/>
          <w:sz w:val="28"/>
          <w:szCs w:val="28"/>
        </w:rPr>
        <w:lastRenderedPageBreak/>
        <w:t xml:space="preserve">законодательства, определяющего порядок административного процесса, и подлежат включению 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Иные нормативные правовые акты могут рассматриваться в качестве источника процессуально-исполнительного права для обеспечения реализации положений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Примером может служить постановление Совета Министров Республики Беларусь от 15 марта 2007 г. № 333 «Об утверждении Положения о порядке депортации иностранных граждан и лиц без гражданства», которым установлена процедура депортации.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административного процесса является единым и обязательным для всех государственных органов, иных организаций и должностных лиц, ведущих административный процесс, а также для иных его участников.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Особое внимание следует обратить на действие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 пространстве, во времени и по кругу лиц. Так, в отличие от действия КоАП во времени, которым противоправность деяния и административная ответственность определяются актом законодательства, действовавшим во время совершения этого деяния, действие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во времени определено следующим образом: при ведении административного процесса применяется закон, действующий соответственно во время начала ведения административного процесса, подготовки дела об административном правонарушении к рассмотрению, его рассмотрения и исполнения административного взыскания. Таким образом, для каждой стадии административного процесса применим закон, который действует во время ее осуществления.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Действие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 пространстве: административный процесс на территории Республики Беларусь ведется в соответствии с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независимо от места совершения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 кругу лиц: действие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распространяется на граждан Республики Беларусь, иностранных граждан, лиц без гражданства, индивидуальных предпринимателей, юридические лица, а также на государственные органы и их должностных лиц. В отношении лиц, обладающих иммунитетом от административной юрисдикции Республики Беларусь, процессуальные действия, предусмотренные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производятся только по их просьбе или с их согласия. Согласие на производство таких действий испрашивается через Министерство иностранных дел.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Системно и структурно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состоит из двух частей – процессуальной и исполнительной, которые делятся на разделы, главы, статьи.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Процессуальная часть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включает 15 глав, объединенных в 3 раздела: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Раздел 1 «Общие положения» – посвящен задачам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действию его в пространстве, во времени и по кругу лиц, разъяснению отдельных терминов, задачам и принципам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Раздел 2 «Участники административного процесса. Доказательства» включает вопросы подведомственности дел об административных </w:t>
      </w:r>
      <w:proofErr w:type="gramStart"/>
      <w:r w:rsidRPr="00224A8F">
        <w:rPr>
          <w:rFonts w:ascii="Times New Roman" w:hAnsi="Times New Roman" w:cs="Times New Roman"/>
          <w:sz w:val="28"/>
          <w:szCs w:val="28"/>
        </w:rPr>
        <w:t>правонарушениях,  определения</w:t>
      </w:r>
      <w:proofErr w:type="gramEnd"/>
      <w:r w:rsidRPr="00224A8F">
        <w:rPr>
          <w:rFonts w:ascii="Times New Roman" w:hAnsi="Times New Roman" w:cs="Times New Roman"/>
          <w:sz w:val="28"/>
          <w:szCs w:val="28"/>
        </w:rPr>
        <w:t xml:space="preserve">  полномочий  суда,  органов,  ведущих</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административный процесс, и их должностных лиц по составлению протоколов об административных правонарушениях, рассмотрению дел об административных правонарушениях. В данном разделе закреплены права и обязанности участников административного процесса – лица, в отношении которого ведется административный процесс, потерпевшего, законных представителей физического лица, представителя юридического лица, защитника и представителя, свидетеля, эксперта, специалиста, переводчика, понятого. Также разделом регулируются вопросы предмета доказывания по делам об административных правонарушениях, источникам доказательств, оценке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Раздел 3 «Административный процесс» посвящен детальному регулированию стадий административного процесса, применения мер его обеспечения, а также закрепляет порядок возмещения вреда, причиненного физическому или юридическому лицу незаконными действиями суда, органа, ведущего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Исполнительная часть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состоит из 9 глав, объединенных в Раздел 4 «Исполнение административных взысканий», в котором закреплены основание для исполнения административного взыскания, принципы законодательства в данной сфере, порядок предоставления отсрочки и рассрочки исполнения постановления о наложении административного взыскания, установлен порядок и сроки исполнения административных взысканий, в том числе принудительный, определены органы, исполняющие административное взыскание.</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19" w:name="_bookmark21"/>
      <w:bookmarkEnd w:id="19"/>
      <w:r w:rsidRPr="00224A8F">
        <w:rPr>
          <w:rFonts w:ascii="Times New Roman" w:hAnsi="Times New Roman" w:cs="Times New Roman"/>
          <w:b/>
          <w:sz w:val="28"/>
          <w:szCs w:val="28"/>
        </w:rPr>
        <w:t>Понятие и виды участников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Всех участников административного процесса можно разделить на три основные группы.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первой группе относятся участники, наделенные властными полномочиями. Как известно, административные правонарушения многочисленны, ими нарушаются нормы различных отраслей права, которые охраняются административно-</w:t>
      </w:r>
      <w:proofErr w:type="spellStart"/>
      <w:r w:rsidRPr="00224A8F">
        <w:rPr>
          <w:rFonts w:ascii="Times New Roman" w:hAnsi="Times New Roman" w:cs="Times New Roman"/>
          <w:sz w:val="28"/>
          <w:szCs w:val="28"/>
        </w:rPr>
        <w:t>деликтным</w:t>
      </w:r>
      <w:proofErr w:type="spellEnd"/>
      <w:r w:rsidRPr="00224A8F">
        <w:rPr>
          <w:rFonts w:ascii="Times New Roman" w:hAnsi="Times New Roman" w:cs="Times New Roman"/>
          <w:sz w:val="28"/>
          <w:szCs w:val="28"/>
        </w:rPr>
        <w:t xml:space="preserve"> законодательством. Для их быстрого и правильного разрешения необходимо обладать специальными знаниями и быть компетентным в соответствующей отрасли (сфере) государственно управления. Этим и </w:t>
      </w:r>
      <w:r w:rsidRPr="00224A8F">
        <w:rPr>
          <w:rFonts w:ascii="Times New Roman" w:hAnsi="Times New Roman" w:cs="Times New Roman"/>
          <w:sz w:val="28"/>
          <w:szCs w:val="28"/>
        </w:rPr>
        <w:lastRenderedPageBreak/>
        <w:t xml:space="preserve">объясняется широкий круг государственных органов и должностных лиц, ведущих административный процесс. Их полный перечень установлен главой 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При этом законодатель данную группу субъектов разделил на два подвида: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суд, орган, ведущий административный процесс, уполномоченные рассматривать дела об административных правонарушениях (ст.3.2-3.27);</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лица, уполномоченные составлять протоколы об административных правонарушениях (ст.3.30).</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Система органов, осуществляющих административную юрисдикцию, строится по территориально-отраслевому принципу. Так, например, территориальными   органами   являются   </w:t>
      </w:r>
      <w:proofErr w:type="gramStart"/>
      <w:r w:rsidRPr="00224A8F">
        <w:rPr>
          <w:rFonts w:ascii="Times New Roman" w:hAnsi="Times New Roman" w:cs="Times New Roman"/>
          <w:sz w:val="28"/>
          <w:szCs w:val="28"/>
        </w:rPr>
        <w:t xml:space="preserve">суды,   </w:t>
      </w:r>
      <w:proofErr w:type="gramEnd"/>
      <w:r w:rsidRPr="00224A8F">
        <w:rPr>
          <w:rFonts w:ascii="Times New Roman" w:hAnsi="Times New Roman" w:cs="Times New Roman"/>
          <w:sz w:val="28"/>
          <w:szCs w:val="28"/>
        </w:rPr>
        <w:t>сельские,   поселковые</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исполнительные комитеты и административная комиссия районного (городского) исполнительного комитета или администрации района в городе, районная (городская), районная в городе комиссия по делам несовершеннолетних. Остальные органы из перечня являются органами отраслевой (например, органы железнодорожного транспорта) или межотраслевой компетенции (например, органы государственного санитарного надзора).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 порядку рассмотрения дел об административных правонарушениях выделяют коллегиальные и </w:t>
      </w:r>
      <w:proofErr w:type="spellStart"/>
      <w:r w:rsidRPr="00224A8F">
        <w:rPr>
          <w:rFonts w:ascii="Times New Roman" w:hAnsi="Times New Roman" w:cs="Times New Roman"/>
          <w:sz w:val="28"/>
          <w:szCs w:val="28"/>
        </w:rPr>
        <w:t>единоначальные</w:t>
      </w:r>
      <w:proofErr w:type="spellEnd"/>
      <w:r w:rsidRPr="00224A8F">
        <w:rPr>
          <w:rFonts w:ascii="Times New Roman" w:hAnsi="Times New Roman" w:cs="Times New Roman"/>
          <w:sz w:val="28"/>
          <w:szCs w:val="28"/>
        </w:rPr>
        <w:t xml:space="preserve"> органы.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образования коллегиальных органов, уполномоченных рассматривать дела об административных правонарушениях, определяется законодательством. К ним, например, относятся административные комиссии, комиссии по делам несовершеннолетних и сельские, поселковые исполнительные комитеты. Постановлением Совета Министров Республики Беларусь 21 сентября 2001 г., № 1396 утверждено Примерное положение об административной комиссии. В нем определены основные задачи и права административной комиссии, порядок ее образования, состав и порядок проведения заседаний. Порядок образования и деятельности комиссий по делам несовершеннолетних установлен в Положении, которое утверждено Постановлением Совета Министров Республики Беларусь 10 декабря 2003 г.,</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1599.</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Право на ведение административного процесса сельскими, поселковыми исполнительными комитетами закреплено в ст. 44 Закона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местном управлении и самоуправлении в Республике Беларусь». Порядок проведения заседаний и принятий решений описан в ст. 39-40 указанного закона.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Коллегиальные органы вправе рассматривать дела об административных правонарушениях при наличии не менее половины членов их состава.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Должностное лицо органа, ведущего административный процесс, направившего дело об административном правонарушении на рассмотрение, может участвовать в его рассмотрении, если ходатайствует об этом, а также давать объяснения и представлять доказательства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Вторую группу составляют лица, защищающие свои или представляемые права и интересы. К ним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в отношении которого ведется административный процесс (ст. 4.1.</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потерпевший (ст. 4.2.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законные представители физического лица (ст. 4.3.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представители юридического лица (ст. 4.4.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защитники и представители (ст. 4.5.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в отношении которого ведется административный процесс, имеет право: знать, в связи с совершением какого административного правонарушения в отношении него начат административный процесс; давать объяснения или отказаться от дачи объяснений; представлять доказательства;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заявлять отводы и ходатайства; иметь защитника; участвовать в рассмотрении дела об административном правонарушении; подавать жалобы на действия судьи, должностного лица органа, ведущего административный процесс, в том числе обжаловать постановление по делу об административном правонарушении и др.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Потерпевшим является физическое лицо, которому административным правонарушением причинены вред жизни или здоровью либо имущественный или моральный вред, а также юридическое лицо, которому причинены имущественный вред или вред деловой репутации.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порядке, установленном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защиту прав, свобод и законных интересов несовершеннолетнего или недееспособного физического лица, в отношении которого ведется административный процесс, потерпевшего –физического лица осуществляют их законные представители. Законные представители пользуются всеми правами лиц, интересы которых они представляют.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Защиту прав и законных интересов юридического лица, в отношении которого ведется административный процесс, или юридического лица, являющегося потерпевшим, осуществляют их представители, действующие в пределах прав, </w:t>
      </w:r>
      <w:r w:rsidRPr="00224A8F">
        <w:rPr>
          <w:rFonts w:ascii="Times New Roman" w:hAnsi="Times New Roman" w:cs="Times New Roman"/>
          <w:sz w:val="28"/>
          <w:szCs w:val="28"/>
        </w:rPr>
        <w:lastRenderedPageBreak/>
        <w:t>предоставленных им законодательством Республики Беларусь, учредительными документами либо доверенностью.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Оказание юридической помощи физическому лицу, в отношении которого ведется административный процесс, может осуществлять защитник, а оказание юридической помощи потерпевшему, физического лицу – индивидуальному предпринимателю, в отношении которого ведется административный процесс, – представитель. В качестве защитника в административном процессе могут участвовать адвокаты. Полномочия иного лица, оказывающего юридическую помощь, удостоверяются доверенностью.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Третью группу составляют иные участники административного процесса (лица, содействующие осуществлению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свидетели (ст. 4.6.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эксперты (ст. 4.7.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специалист (ст. 4.</w:t>
      </w:r>
      <w:proofErr w:type="gramStart"/>
      <w:r w:rsidRPr="00224A8F">
        <w:rPr>
          <w:rFonts w:ascii="Times New Roman" w:hAnsi="Times New Roman" w:cs="Times New Roman"/>
          <w:sz w:val="28"/>
          <w:szCs w:val="28"/>
        </w:rPr>
        <w:t>8.ПИКоАП</w:t>
      </w:r>
      <w:proofErr w:type="gramEnd"/>
      <w:r w:rsidRPr="00224A8F">
        <w:rPr>
          <w:rFonts w:ascii="Times New Roman" w:hAnsi="Times New Roman" w:cs="Times New Roman"/>
          <w:sz w:val="28"/>
          <w:szCs w:val="28"/>
        </w:rPr>
        <w:t xml:space="preserve">); переводчики (ст. 4.9.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понятые (ст. 4.10.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Свидетелем является лицо, в отношении которого имеются основания полагать, что ему известны какие-либо обстоятельства по делу об административном правонарушении, вызванное судьей, должностным лицом органа, ведущего административный процесс, для дачи объяснений либо дающее объяснения. Свидетелем не может быть: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в отношении которого ведется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лицо, которое в силу возраста, физических либо психических недостатков не способно правильно воспринимать обстоятельства, подлежащие установлению по делу об административном правонарушении, и давать о них объяснения;</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защитник и представитель потерпевшего, лица, в отношении которого ведется административный процесс, – относительно обстоятельств, которые им стали известны в связи с исполнением обязанностей защитника или представителя;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священнослужитель – относительно обстоятельств, известных ему из исповеди;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врач – без согласия лица, обратившегося за оказанием медицинской помощи, по обстоятельствам, составляющим предмет врачебной тайны.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Свидетель имеет право не свидетельствовать против самого себя, членов своей семьи и своих близких родственников. За отказ либо уклонение без уважительных причин от дачи объяснений или за дачу заведомо ложного объяснения свидетель несет ответственность, предусмотренную </w:t>
      </w:r>
      <w:proofErr w:type="spellStart"/>
      <w:r w:rsidRPr="00224A8F">
        <w:rPr>
          <w:rFonts w:ascii="Times New Roman" w:hAnsi="Times New Roman" w:cs="Times New Roman"/>
          <w:sz w:val="28"/>
          <w:szCs w:val="28"/>
        </w:rPr>
        <w:t>ст.ст</w:t>
      </w:r>
      <w:proofErr w:type="spellEnd"/>
      <w:r w:rsidRPr="00224A8F">
        <w:rPr>
          <w:rFonts w:ascii="Times New Roman" w:hAnsi="Times New Roman" w:cs="Times New Roman"/>
          <w:sz w:val="28"/>
          <w:szCs w:val="28"/>
        </w:rPr>
        <w:t>. 25.4-25.5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Экспертом является не заинтересованное в исходе дела об административном правонарушении лицо, обладающее специальными знаниями в науке, технике, искусстве, ремесле и иных сферах деятельности, которому судьей, должностным </w:t>
      </w:r>
      <w:r w:rsidRPr="00224A8F">
        <w:rPr>
          <w:rFonts w:ascii="Times New Roman" w:hAnsi="Times New Roman" w:cs="Times New Roman"/>
          <w:sz w:val="28"/>
          <w:szCs w:val="28"/>
        </w:rPr>
        <w:lastRenderedPageBreak/>
        <w:t>лицом органа, ведущего административный процесс, поручено производство экспертизы. Эксперт не вправе вести переговоры с участниками административного процесса по вопросам, связанным с проведением экспертизы, самостоятельно собирать материалы для исследования, проводить исследования, которые могут повлечь за собой полное или частичное уничтожение объектов экспертизы либо изменение их внешнего вида или основных свойств, если на это не было письменного разрешения судьи, должностного лица органа, ведущего административный процесс. За дачу заведомо ложного заключения, отказ либо уклонение без уважительных причин от исполнения возложенных на него обязанностей эксперт несет ответственность, предусмотренную ст. 25.4-25.5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Специалистом является не заинтересованное в исходе дела об административном правонарушении лицо, обладающее специальными знаниями в науке, технике, искусстве, ремесле и иных сферах деятельности, вызванное судьей, должностным лицом органа, ведущего административный процесс, для участия и оказания содействия в производстве процессуальных действий. Педагогический работник или психолог, участвующие при даче объяснений несовершеннолетними потерпевшим, лицом, в отношении которого ведется административный процесс, также считаются специалистами. Лицо, участвующее в деле в качестве специалиста, в дальнейшем может участвовать в этом деле в качестве эксперта.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Переводчиком является не заинтересованное в исходе дела об административном правонарушении совершеннолетнее лицо, владеющее языками, знание которых необходимо для перевода, и участвующее в процессуальных действиях в случаях, когда лицо, в отношении которого ведется административный процесс, потерпевший, их защитники, а также свидетели и иные участники административного процесса не владеют языком, </w:t>
      </w:r>
      <w:proofErr w:type="gramStart"/>
      <w:r w:rsidRPr="00224A8F">
        <w:rPr>
          <w:rFonts w:ascii="Times New Roman" w:hAnsi="Times New Roman" w:cs="Times New Roman"/>
          <w:sz w:val="28"/>
          <w:szCs w:val="28"/>
        </w:rPr>
        <w:t>на  котором</w:t>
      </w:r>
      <w:proofErr w:type="gramEnd"/>
      <w:r w:rsidRPr="00224A8F">
        <w:rPr>
          <w:rFonts w:ascii="Times New Roman" w:hAnsi="Times New Roman" w:cs="Times New Roman"/>
          <w:sz w:val="28"/>
          <w:szCs w:val="28"/>
        </w:rPr>
        <w:t xml:space="preserve">  ведется  административный  процесс,  а  равно  для  перевода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письменных документов. Перевод жестового языка осуществляется только переводчиком жестового языка.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 заведомо неправильный перевод, отказ либо уклонение без уважительных причин от выполнения возложенных на него обязанностей переводчик несет ответственность, предусмотренную ст. 25.4-25.5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Понятым является не заинтересованное в исходе дела об административном правонарушении совершеннолетнее лицо, участвующее в производстве процессуального действия для удостоверения его факта, хода и результатов. Понятой может быть опрошен в качестве свидетеля об обстоятельствах, связанных с производством процессуального действия, в котором он участвовал.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Подведомственность – круг дел об административных правонарушениях, находящихся в ведении суда или органа, ведущего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Видовая (предметная) подведомственность определяет, какой вид органов имеет право вести то или иное дело об административных правонарушениях (ст. 3.1-3.27, 3.30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Эта подведомственность может быть совместной (дела подведомственны нескольким органам) или исключительной (отдельные дела подведомственны только одному виду органов).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Территориальная подведомственность определяет, какой из органов данного вида имеет право ведать делами, относящимися к его предметной подведомственности, то есть определяет место ведения административного процесса (ст. 3.31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Правила территориальной подведомственности: административный процесс ведется по месту совершения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целях обеспечения оперативности, объективности и полноты административного процесса он может проводиться по месту обнаружения или выявления правонарушения, по месту нахождения органа, ведущего административный процесс, а также по месту жительства, месту пребывания (месту нахождения) лица, в отношении которого ведется административный процесс, или большинства свидетелей.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Должностная подведомственность определяет конкретное должностное лицо, имеющее право вести административный процесс (ст. 3.2, 3.6-3.27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0" w:name="_bookmark22"/>
      <w:bookmarkEnd w:id="20"/>
      <w:r w:rsidRPr="00224A8F">
        <w:rPr>
          <w:rFonts w:ascii="Times New Roman" w:hAnsi="Times New Roman" w:cs="Times New Roman"/>
          <w:b/>
          <w:sz w:val="28"/>
          <w:szCs w:val="28"/>
        </w:rPr>
        <w:t>Доказывание. Доказательства. Оценка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Доказывание в административном процессе представляет собой разновидность познания человеком реальной действительности. Оно осуществляется в соответствии с общими закономерностями, присущими познавательной деятельности во всех областях теории и практики. Доказывание подчиняется определенным правилам, которые действуют при познании любых явлений объективного мира. Вначале накапливается определенный фактический материал, который подвергается анализу, разделяется на части,</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выясняются отдельные детали, стороны исследуемых фактов, после чего делается обобщающий вывод об исследуемом событии.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ч. 1 ст. 6.1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доказывание состоит в собирании, проверке и оценке доказательств в целях установления обстоятельств, имеющих значение для законного, обоснованного и справедливого разрешения дела об административном правонарушении. Таким образом, целью доказывания </w:t>
      </w:r>
      <w:r w:rsidRPr="00224A8F">
        <w:rPr>
          <w:rFonts w:ascii="Times New Roman" w:hAnsi="Times New Roman" w:cs="Times New Roman"/>
          <w:sz w:val="28"/>
          <w:szCs w:val="28"/>
        </w:rPr>
        <w:lastRenderedPageBreak/>
        <w:t>является установление объективной истины в административном процессе, познание происшедшего события и всех обстоятельств, требующих установления по делу, обстоятельств, позволяющих правильно разрешить его и справедливо наказать виновное лицо или освободить невиновное от ответственности, а возможно и прекратить дело об административном правонарушении.</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устанавливает, что обязанность доказывания виновности физического лица, наличия оснований и условий административной ответственности юридического лица, в отношении которых ведется административный процесс, и обстоятельств, имеющих значение для принятия решения по делу об административном правонарушении, лежит на должностном лице органа, ведущего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Предмет доказывания – круг фактических обстоятельств, которые должны быть установлены для правильного решения дела об административном правонарушении. Для каждого дела существенными будут только ему присущие обстоятельства. Поэтому важно правильно определить пределы доказывания по конкретному административному делу, иначе это может повлечь за собой сужение или необоснованное расширение предмета доказывания.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Обстоятельства, которые подлежат доказыванию по делу об административном правонарушении, определены в ст. 6.2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целях обеспечения полноты, всесторонности и объективности рассмотрения дела об административном правонарушении суд либо орган, ведущий административный процесс, должен учитывать все обстоятельства, имеющие значение для дела. Обеспечение указанных требований реализуется путем сбора и оценки доказательств, а также учета всех обстоятельств, подлежащих доказыванию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ст.6.3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доказательствами являются любые фактические данные, полученные в предусмотренном законом порядке, на основе которых уполномоченные органы устанавливают наличие или отсутствие административного правонарушения, предусмотренного КоАП, оснований и условий административной ответственности юридического лица, виновность или невиновность физического лица, привлекаемых к административной ответственности, и иные обстоятельства, имеющие значение для принятия решения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Доказательства можно классифицировать по следующим основаниям: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отношению к доказываемому событию – прямые и косвенные;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характеру источников – первоначальные и производные;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 отношению к содержанию дела – обвинительные и оправдательные;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источнику доказательств – личные, вещественные и смешанные.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 источникам доказательств относятся объяснения лица, в отношении которого ведется административный процесс, потерпевшего, свидетеля, заключение эксперта, вещественное доказательство, протокол об административном правонарушении, протокол процессуального действия, документ и другой носитель информации, полученные в порядке, установленном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 иными законодательными актами.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Процесс доказывания начинается с собирания доказательств. Под собиранием доказательств понимается деятельность по обнаружению и процессуальному закреплению фактических данных, имеющих доказательственное значение к делу об административном правонарушении. Собирание доказательств в административном процессе производится путем опросов, осмотров, проведения экспертиз и производства других процессуальных действий, предусмотренных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Статьей 6.13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определяются полномочия судьи, должностного лица органа, ведущего административный процесс, по собиранию доказательств, а также закрепляется право иных участников административного процесса собирать и представлять доказательства. Доказательства могут быть представлены лицом, в отношении которого ведется административный процесс, потерпевшим, любым физическим и юридическим лицом и их представителями.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Каждое доказательство подлежит оценке с точки зрения относимости, допустимости, достоверности, а все собранные доказательства в их совокупности – с точки зрения их достаточности для принятия решения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Относящимися к делу об административном правонарушении признаются доказательства, посредством которых устанавливаются обстоятельства, имеющие значение для данного дела. Не являются относящимися к делу доказательства, которые не способны устанавливать или опровергать подлежащие доказыванию обстоятельства. Относимость доказательств зависит от правильного определения предмета доказывания.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Допустимыми признаются доказательства, полученные в установленном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порядке. Доказательство признается недопустимым, если оно получено с нарушением конституционных прав и свобод гражданина или связаны с лишением или ограничением прав участников административного процесса или нарушением требований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Доказательства, полученные с нарушением закона, не имеют юридической силы и не могут быть положены в основу вынесения решения по делу об административном правонарушении, а также использоваться для доказывания любого обстоятельства, указанного в </w:t>
      </w:r>
      <w:hyperlink r:id="rId12">
        <w:r w:rsidRPr="00224A8F">
          <w:rPr>
            <w:rStyle w:val="a9"/>
            <w:rFonts w:ascii="Times New Roman" w:hAnsi="Times New Roman" w:cs="Times New Roman"/>
            <w:sz w:val="28"/>
            <w:szCs w:val="28"/>
          </w:rPr>
          <w:t>статье 6.2</w:t>
        </w:r>
      </w:hyperlink>
      <w:r w:rsidRPr="00224A8F">
        <w:rPr>
          <w:rFonts w:ascii="Times New Roman" w:hAnsi="Times New Roman" w:cs="Times New Roman"/>
          <w:sz w:val="28"/>
          <w:szCs w:val="28"/>
        </w:rPr>
        <w:t xml:space="preserve">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Достоверными признаются доказательства, если они соответствуют действительности. В основу процессуальных решений, принимаемых судом, органом, ведущим административный процесс, могут быть положены только достоверные доказательства. Достоверность полученных по делу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обычно определяется путем их подтверждения другими собранными по делу доказательствами, т.е. на основе их взаимного подкрепления.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Оценка доказательств с точки зрения относимости, допустимости, достоверности производится относительно каждого исследуемого доказательства и в итоге создает целостное его восприятие. После этого возникает необходимость оценить всю представленную совокупность доказательств с точки зрения достаточности для разрешения административного дела. Достаточными признаются доказательства, когда их совокупность позволяет установить обстоятельства, подлежащие доказыванию по делу об административном правонарушении. Это такая совокупность обстоятельств, которая не оставляет сомнения в виновности или невиновности лица, в отношении которого ведется административный процесс, и обеспечивает принятие законного, обоснованного и мотивированного решения по делу.</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1" w:name="_bookmark23"/>
      <w:bookmarkEnd w:id="21"/>
      <w:r w:rsidRPr="00224A8F">
        <w:rPr>
          <w:rFonts w:ascii="Times New Roman" w:hAnsi="Times New Roman" w:cs="Times New Roman"/>
          <w:b/>
          <w:sz w:val="28"/>
          <w:szCs w:val="28"/>
        </w:rPr>
        <w:t>Обжалование действий и решений судьи, должностного лица органа, ведущего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 7.1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действия и решения судьи, должностного лица органа, ведущего административный процесс, кроме постановления по делу об административном правонарушении, вынесенного в порядке, предусмотренном главой 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могут быть обжалованы в установленном Кодексом порядке участниками административного процесса, а также иными юридическими и физическими лицами, если производимые процессуальные действия и решения затрагивают их права и законные интересы.</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устанавливает порядок и сроки обжалования тех или иных действий, которые по мнению заявителя являются незаконными. Так, жалоба может быть подана вышестоящему должностному лицу, в вышестоящий государственный орган, прокурору или в суд. Требования к жалобе установлены в ч.4 ст.7.2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Жалоба на действия и решения судьи, должностного лица органа, ведущего административный процесс, может быть подана в течение срока </w:t>
      </w:r>
      <w:r w:rsidRPr="00224A8F">
        <w:rPr>
          <w:rFonts w:ascii="Times New Roman" w:hAnsi="Times New Roman" w:cs="Times New Roman"/>
          <w:sz w:val="28"/>
          <w:szCs w:val="28"/>
        </w:rPr>
        <w:lastRenderedPageBreak/>
        <w:t xml:space="preserve">ведения административного процесса и до вынесения постановления по делу об административном правонарушении. Жалоба на постановление о прекращении дела об административном правонарушении, вынесенное по окончании подготовки дела об административном правонарушении к рассмотрению, может быть подана в течение пятнадцати дней со дня вынесения такого постановления.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установлено правило, согласно которому поданная жалоба должна рассматриваться с участием лиц, ее подавших, если они заявили об этом ходатайство. Однако их неявка не препятствует рассмотрению жалобы.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на действия и решения судьи, должностного лица органа, ведущего административный процесс, поступившая после вынесения постановления по делу об административном правонарушении, рассмотрению не подлежит, о чем письменно сообщается лицу, подавшему жалобу.</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Статьей 7.4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определено, что жалоба на действия и решения судьи, должностного лица органа, ведущего административный процесс, рассматривается в пятидневный срок со дня ее поступления. Более сокращенный срок установлен для рассмотрения жалобы на административное задержание физического лица – трое суток с момента ее поступления.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рассмотрении жалобы на действия и решения судьи, должностного лица органа, ведущего административный процесс, государственный орган, суд, прокурор, должностное лицо, уполномоченные рассматривать жалобу, принимают одно из следующих решений: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оставляют жалобу без удовлетворения;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удовлетворяют жалобу полностью или частично;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отменяют постановление о прекращении дела об административном правонарушении, вынесенное по окончании подготовки дела об административном правонарушении к рассмотрению, и направляют материалы на новую подготовку дела к рассмотрению, за исключением случаев, когда по материалам, имеющим отношение к административному правонарушению, судом вынесено постановление, предусмотренное </w:t>
      </w:r>
      <w:hyperlink r:id="rId13">
        <w:r w:rsidRPr="00224A8F">
          <w:rPr>
            <w:rStyle w:val="a9"/>
            <w:rFonts w:ascii="Times New Roman" w:hAnsi="Times New Roman" w:cs="Times New Roman"/>
            <w:sz w:val="28"/>
            <w:szCs w:val="28"/>
          </w:rPr>
          <w:t>частью 3 статьи 12.11</w:t>
        </w:r>
      </w:hyperlink>
      <w:r w:rsidRPr="00224A8F">
        <w:rPr>
          <w:rFonts w:ascii="Times New Roman" w:hAnsi="Times New Roman" w:cs="Times New Roman"/>
          <w:sz w:val="28"/>
          <w:szCs w:val="28"/>
        </w:rPr>
        <w:t xml:space="preserve"> Кодекса.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Решение по жалобе выносится в форме постановление, копия которого в течение трех суток высылается лицу, подавшему жалобу.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Решение по жалобе, за исключением решения по жалобе на постановление о прекращении дела об административном правонарушении, вынесенное по окончании подготовки дела об административном правонарушении к рассмотрению, является окончательным и обжалованию не подлежит.</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2" w:name="_bookmark24"/>
      <w:bookmarkEnd w:id="22"/>
      <w:r w:rsidRPr="00224A8F">
        <w:rPr>
          <w:rFonts w:ascii="Times New Roman" w:hAnsi="Times New Roman" w:cs="Times New Roman"/>
          <w:b/>
          <w:sz w:val="28"/>
          <w:szCs w:val="28"/>
        </w:rPr>
        <w:lastRenderedPageBreak/>
        <w:t>Меры обеспечения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обеспечения административного процесса — это отдельный вид мер принудительного воздействия, применяемых к физическим и юридическим лицам, как правило, в связи с совершением административного правонарушения в целях нормального проведения административного процесса и исполнения постановления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Они имеют немало общего с административно-правовым принуждением и в то же время для них присущи свои специфические черты, особенности, выделяющие их в отдельный вид государственного принуждения: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этот вид мер преследует цель обеспечения нормального в соответствии с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развития (осуществления)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предусмотрены специфические меры обеспечения, присущие только этому виду принуждения.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обеспечения административного процесса осуществляются только в пределах этой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рассматриваемые</w:t>
      </w:r>
      <w:r w:rsidRPr="00224A8F">
        <w:rPr>
          <w:rFonts w:ascii="Times New Roman" w:hAnsi="Times New Roman" w:cs="Times New Roman"/>
          <w:sz w:val="28"/>
          <w:szCs w:val="28"/>
        </w:rPr>
        <w:tab/>
        <w:t>меры</w:t>
      </w:r>
      <w:r w:rsidRPr="00224A8F">
        <w:rPr>
          <w:rFonts w:ascii="Times New Roman" w:hAnsi="Times New Roman" w:cs="Times New Roman"/>
          <w:sz w:val="28"/>
          <w:szCs w:val="28"/>
        </w:rPr>
        <w:tab/>
        <w:t>осуществляются</w:t>
      </w:r>
      <w:r w:rsidRPr="00224A8F">
        <w:rPr>
          <w:rFonts w:ascii="Times New Roman" w:hAnsi="Times New Roman" w:cs="Times New Roman"/>
          <w:sz w:val="28"/>
          <w:szCs w:val="28"/>
        </w:rPr>
        <w:tab/>
        <w:t>должностными</w:t>
      </w:r>
      <w:r w:rsidRPr="00224A8F">
        <w:rPr>
          <w:rFonts w:ascii="Times New Roman" w:hAnsi="Times New Roman" w:cs="Times New Roman"/>
          <w:sz w:val="28"/>
          <w:szCs w:val="28"/>
        </w:rPr>
        <w:tab/>
        <w:t>лицами, ведущими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должен</w:t>
      </w:r>
      <w:r w:rsidRPr="00224A8F">
        <w:rPr>
          <w:rFonts w:ascii="Times New Roman" w:hAnsi="Times New Roman" w:cs="Times New Roman"/>
          <w:sz w:val="28"/>
          <w:szCs w:val="28"/>
        </w:rPr>
        <w:tab/>
        <w:t>быть</w:t>
      </w:r>
      <w:r w:rsidRPr="00224A8F">
        <w:rPr>
          <w:rFonts w:ascii="Times New Roman" w:hAnsi="Times New Roman" w:cs="Times New Roman"/>
          <w:sz w:val="28"/>
          <w:szCs w:val="28"/>
        </w:rPr>
        <w:tab/>
        <w:t>начат</w:t>
      </w:r>
      <w:r w:rsidRPr="00224A8F">
        <w:rPr>
          <w:rFonts w:ascii="Times New Roman" w:hAnsi="Times New Roman" w:cs="Times New Roman"/>
          <w:sz w:val="28"/>
          <w:szCs w:val="28"/>
        </w:rPr>
        <w:tab/>
        <w:t>административный</w:t>
      </w:r>
      <w:r w:rsidRPr="00224A8F">
        <w:rPr>
          <w:rFonts w:ascii="Times New Roman" w:hAnsi="Times New Roman" w:cs="Times New Roman"/>
          <w:sz w:val="28"/>
          <w:szCs w:val="28"/>
        </w:rPr>
        <w:tab/>
        <w:t>процесс</w:t>
      </w:r>
      <w:r w:rsidRPr="00224A8F">
        <w:rPr>
          <w:rFonts w:ascii="Times New Roman" w:hAnsi="Times New Roman" w:cs="Times New Roman"/>
          <w:sz w:val="28"/>
          <w:szCs w:val="28"/>
        </w:rPr>
        <w:tab/>
        <w:t>и</w:t>
      </w:r>
      <w:r w:rsidRPr="00224A8F">
        <w:rPr>
          <w:rFonts w:ascii="Times New Roman" w:hAnsi="Times New Roman" w:cs="Times New Roman"/>
          <w:sz w:val="28"/>
          <w:szCs w:val="28"/>
        </w:rPr>
        <w:tab/>
        <w:t>должны</w:t>
      </w:r>
      <w:r w:rsidRPr="00224A8F">
        <w:rPr>
          <w:rFonts w:ascii="Times New Roman" w:hAnsi="Times New Roman" w:cs="Times New Roman"/>
          <w:sz w:val="28"/>
          <w:szCs w:val="28"/>
        </w:rPr>
        <w:tab/>
        <w:t>быть основания для применения мер его обеспечения.</w:t>
      </w:r>
      <w:r w:rsidR="00224A8F" w:rsidRPr="00224A8F">
        <w:rPr>
          <w:rFonts w:ascii="Times New Roman" w:hAnsi="Times New Roman" w:cs="Times New Roman"/>
          <w:sz w:val="28"/>
          <w:szCs w:val="28"/>
        </w:rPr>
        <w:t xml:space="preserve"> Д</w:t>
      </w:r>
      <w:r w:rsidRPr="00224A8F">
        <w:rPr>
          <w:rFonts w:ascii="Times New Roman" w:hAnsi="Times New Roman" w:cs="Times New Roman"/>
          <w:sz w:val="28"/>
          <w:szCs w:val="28"/>
        </w:rPr>
        <w:t>олжен быть соблюден особый процессуальный порядок реализации мер обеспечения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рассматриваемые меры не являются мерами взыскания, наказания (кары) за содеянное.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Цели применения мер обеспечение административного процесса закреплены в части 1 статьи 8.1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 пресечение административных правонарушений, установление личности физического лица, в отношении которого ведется административный процесс, составление протокола об административном правонарушении, обеспечение своевременного и правильного рассмотрения дела и исполнение постановлений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 обеспечения административного процесса различны по целям и содержанию. В научной литературе их делят на различные виды: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преследующие только обеспечительные цели, создающие условия для нормального осуществления административного процесса, получения доказательств, исполнения постановления.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меры, выполняющие наряду с чисто процессуальными, обеспечительными еще и </w:t>
      </w:r>
      <w:proofErr w:type="spellStart"/>
      <w:r w:rsidRPr="00224A8F">
        <w:rPr>
          <w:rFonts w:ascii="Times New Roman" w:hAnsi="Times New Roman" w:cs="Times New Roman"/>
          <w:sz w:val="28"/>
          <w:szCs w:val="28"/>
        </w:rPr>
        <w:t>пресекательные</w:t>
      </w:r>
      <w:proofErr w:type="spellEnd"/>
      <w:r w:rsidRPr="00224A8F">
        <w:rPr>
          <w:rFonts w:ascii="Times New Roman" w:hAnsi="Times New Roman" w:cs="Times New Roman"/>
          <w:sz w:val="28"/>
          <w:szCs w:val="28"/>
        </w:rPr>
        <w:t xml:space="preserve"> цели, предотвращающие совершение новых нарушений норм материального права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содержанию принудительного воздействия различают: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ограничения личных неимущественных прав;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ограничения имущественных прав.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учетом вида лица, к которому рассматриваемые меры применяются, их можно разделить на меры, применяемые 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юридическому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мерам, применяемым к физическому лицу,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задержание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личный обыск задержанного;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ареста на имущество;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изъятие вещей и документов;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задержание и принудительная отбуксировка (эвакуация) транспортного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отстранение от управления транспортным средством;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блокировка колес транспортного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привод;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удаление</w:t>
      </w:r>
      <w:r w:rsidRPr="00224A8F">
        <w:rPr>
          <w:rFonts w:ascii="Times New Roman" w:hAnsi="Times New Roman" w:cs="Times New Roman"/>
          <w:sz w:val="28"/>
          <w:szCs w:val="28"/>
        </w:rPr>
        <w:tab/>
        <w:t>из</w:t>
      </w:r>
      <w:r w:rsidRPr="00224A8F">
        <w:rPr>
          <w:rFonts w:ascii="Times New Roman" w:hAnsi="Times New Roman" w:cs="Times New Roman"/>
          <w:sz w:val="28"/>
          <w:szCs w:val="28"/>
        </w:rPr>
        <w:tab/>
        <w:t>помещения,</w:t>
      </w:r>
      <w:r w:rsidRPr="00224A8F">
        <w:rPr>
          <w:rFonts w:ascii="Times New Roman" w:hAnsi="Times New Roman" w:cs="Times New Roman"/>
          <w:sz w:val="28"/>
          <w:szCs w:val="28"/>
        </w:rPr>
        <w:tab/>
        <w:t>в</w:t>
      </w:r>
      <w:r w:rsidRPr="00224A8F">
        <w:rPr>
          <w:rFonts w:ascii="Times New Roman" w:hAnsi="Times New Roman" w:cs="Times New Roman"/>
          <w:sz w:val="28"/>
          <w:szCs w:val="28"/>
        </w:rPr>
        <w:tab/>
        <w:t>котором</w:t>
      </w:r>
      <w:r w:rsidRPr="00224A8F">
        <w:rPr>
          <w:rFonts w:ascii="Times New Roman" w:hAnsi="Times New Roman" w:cs="Times New Roman"/>
          <w:sz w:val="28"/>
          <w:szCs w:val="28"/>
        </w:rPr>
        <w:tab/>
        <w:t>рассматривается</w:t>
      </w:r>
      <w:r w:rsidRPr="00224A8F">
        <w:rPr>
          <w:rFonts w:ascii="Times New Roman" w:hAnsi="Times New Roman" w:cs="Times New Roman"/>
          <w:sz w:val="28"/>
          <w:szCs w:val="28"/>
        </w:rPr>
        <w:tab/>
        <w:t>дело</w:t>
      </w:r>
      <w:r w:rsidRPr="00224A8F">
        <w:rPr>
          <w:rFonts w:ascii="Times New Roman" w:hAnsi="Times New Roman" w:cs="Times New Roman"/>
          <w:sz w:val="28"/>
          <w:szCs w:val="28"/>
        </w:rPr>
        <w:tab/>
        <w:t>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временное ограничение права лица, в отношении которого ведется административный процесс, на выезд из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временное ограничение права лица, в отношении которого ведется административный процесс, на управление механическими транспортными средствами, моторными маломерными судами, мощность двигателя которых превышает 3,7 киловатта (5 лошадиных сил), права на охоту, за исключением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случаев, когда пользование указанными правами необходимо лицу в связи с инвалидностью либо в качестве единственного средства получения дохода.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юридического лица допускается применение следующих мер обеспечения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изъятие документов и имущества, принадлежащих юридическому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ареста на товары, транспортные средства и иное имущество, принадлежащие юридическому лицу.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Анализ мер обеспечения административного процесса позволяет разделить их на два вида: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непосредственно воздействующие на физическое лицо;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меры, применяемые в отношении вещей, имущества, транспортных средств, и этим самым ограничивающие имущественные права виновного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первому виду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задержание;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личный обыск задержанного;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отстранение от управления транспортным средством;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привод;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удаление</w:t>
      </w:r>
      <w:r w:rsidRPr="00224A8F">
        <w:rPr>
          <w:rFonts w:ascii="Times New Roman" w:hAnsi="Times New Roman" w:cs="Times New Roman"/>
          <w:sz w:val="28"/>
          <w:szCs w:val="28"/>
        </w:rPr>
        <w:tab/>
        <w:t>из</w:t>
      </w:r>
      <w:r w:rsidRPr="00224A8F">
        <w:rPr>
          <w:rFonts w:ascii="Times New Roman" w:hAnsi="Times New Roman" w:cs="Times New Roman"/>
          <w:sz w:val="28"/>
          <w:szCs w:val="28"/>
        </w:rPr>
        <w:tab/>
        <w:t>помещения,</w:t>
      </w:r>
      <w:r w:rsidRPr="00224A8F">
        <w:rPr>
          <w:rFonts w:ascii="Times New Roman" w:hAnsi="Times New Roman" w:cs="Times New Roman"/>
          <w:sz w:val="28"/>
          <w:szCs w:val="28"/>
        </w:rPr>
        <w:tab/>
        <w:t>в</w:t>
      </w:r>
      <w:r w:rsidRPr="00224A8F">
        <w:rPr>
          <w:rFonts w:ascii="Times New Roman" w:hAnsi="Times New Roman" w:cs="Times New Roman"/>
          <w:sz w:val="28"/>
          <w:szCs w:val="28"/>
        </w:rPr>
        <w:tab/>
        <w:t>котором</w:t>
      </w:r>
      <w:r w:rsidRPr="00224A8F">
        <w:rPr>
          <w:rFonts w:ascii="Times New Roman" w:hAnsi="Times New Roman" w:cs="Times New Roman"/>
          <w:sz w:val="28"/>
          <w:szCs w:val="28"/>
        </w:rPr>
        <w:tab/>
        <w:t>рассматривается</w:t>
      </w:r>
      <w:r w:rsidRPr="00224A8F">
        <w:rPr>
          <w:rFonts w:ascii="Times New Roman" w:hAnsi="Times New Roman" w:cs="Times New Roman"/>
          <w:sz w:val="28"/>
          <w:szCs w:val="28"/>
        </w:rPr>
        <w:tab/>
        <w:t>дело</w:t>
      </w:r>
      <w:r w:rsidRPr="00224A8F">
        <w:rPr>
          <w:rFonts w:ascii="Times New Roman" w:hAnsi="Times New Roman" w:cs="Times New Roman"/>
          <w:sz w:val="28"/>
          <w:szCs w:val="28"/>
        </w:rPr>
        <w:tab/>
        <w:t>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временное ограничение права на выезд из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временное ограничение права лица на управление транспортными средствами и иных прав;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Второй вид составляют меры: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наложение ареста на имущество;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изъятие вещей и документов;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задержание и принудительная отбуксировка (эвакуация) транспортного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блокировка колес транспортного средства.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8.2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административное задержание физического лица состоит в фактическом кратковременном ограничении свободы физического лица, в отношении которого ведется административный процесс, за совершение им административного правонарушения, в доставлении его в место, определенное органом, ведущим административный процесс, и содержании в данном месте.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задержание физического лица применяется для: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пресечения противоправной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составления протокола об административном правонарушении, если составление его на месте выявления (совершения) административного правонарушения не представляется возможным;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установления личности;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обеспечения участия этого лица при рассмотрении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пресечения сокрытия или уничтожения доказательств;</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обеспечения исполнения постановления о наложении административного взыскания в виде административного ареста или депортации.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задержание не допускается в отношении: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лица, занимающего высшую государственную должность Республики Беларусь, и лица, должность которого включена в кадровый реестр Главы государства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члена Совета Республики, депутата Палаты представителей Национального собрания Республики Беларусь и депутатов местных Советов депутатов;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судьи;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народного заседателя - в период исполнения им своих обязанностей в суде.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статье 8.4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административное задержание физического лица, в отношении которого ведется административный процесс, по общему правилу может длиться не более трех часов, на срок свыше трех часов, но не более чем на семьдесят два часа могут быть задержаны: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если ему вменяется в вину совершение административного правонарушения, за которое в качестве административного взыскания предусмотрены административный арест или депортация;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находящееся в общественном месте в состоянии алкогольного опьянения либо состоянии, вызванном потреблением наркотических средств, психотропных веществ, их аналогов, токсических или других одурманивающих веществ, оскорбляющем человеческое достоинство и общественную нравственность, - до вытрезвления;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военнослужащий срочной военной службы - до передачи его военному патрулю, военному коменданту, командиру (начальнику) воинской части или военному комиссару;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физическое лицо, имеющее признаки выраженного психического расстройства и создающее своими действиями явную опасность для себя и окружающих, - до передачи его в организацию здравоохранения;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нарушившее пограничный режим, режим Государственной границы Республики Беларусь или режим в пунктах пропуска через Государственную границу Республики Беларусь либо совершившее умышленное незаконное пересечение Государственной границы Республики Беларусь, - до установления личности.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8.5.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об административном задержании физического лица составляется протокол, в котором указываются: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дата и место составления протокола;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должность, фамилия, собственное имя, отчество (если таковое имеется) должностного лица, составившего протокол;</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сведения о личности задержанного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основания задержания;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место и время фактического задержания</w:t>
      </w:r>
    </w:p>
    <w:p w:rsidR="00224A8F" w:rsidRPr="00224A8F" w:rsidRDefault="00224A8F" w:rsidP="004C6028">
      <w:pPr>
        <w:jc w:val="both"/>
        <w:rPr>
          <w:rFonts w:ascii="Times New Roman" w:hAnsi="Times New Roman" w:cs="Times New Roman"/>
          <w:sz w:val="28"/>
          <w:szCs w:val="28"/>
        </w:rPr>
      </w:pPr>
      <w:bookmarkStart w:id="23" w:name="_bookmark25"/>
      <w:bookmarkEnd w:id="23"/>
    </w:p>
    <w:p w:rsidR="00224A8F" w:rsidRPr="00224A8F" w:rsidRDefault="00224A8F"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r w:rsidRPr="00224A8F">
        <w:rPr>
          <w:rFonts w:ascii="Times New Roman" w:hAnsi="Times New Roman" w:cs="Times New Roman"/>
          <w:b/>
          <w:sz w:val="28"/>
          <w:szCs w:val="28"/>
        </w:rPr>
        <w:t xml:space="preserve">Начало административного процесса. Подготовка дела об административном правонарушении </w:t>
      </w:r>
      <w:r w:rsidR="00224A8F" w:rsidRPr="00224A8F">
        <w:rPr>
          <w:rFonts w:ascii="Times New Roman" w:hAnsi="Times New Roman" w:cs="Times New Roman"/>
          <w:b/>
          <w:sz w:val="28"/>
          <w:szCs w:val="28"/>
        </w:rPr>
        <w:t>к</w:t>
      </w:r>
      <w:r w:rsidRPr="00224A8F">
        <w:rPr>
          <w:rFonts w:ascii="Times New Roman" w:hAnsi="Times New Roman" w:cs="Times New Roman"/>
          <w:b/>
          <w:sz w:val="28"/>
          <w:szCs w:val="28"/>
        </w:rPr>
        <w:t xml:space="preserve"> рассмотрению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Начало административного процесса является первой стадией административного процесса. С момента начала административного процесса приобретают процессуальный статус лица, участвующие в административном процессе. Данная стадия процесса не требует от должностного лица органа, ведущего административный процесс, составления каких-либо специальных процессуальных документов, как это предусмотрено в уголовном процессе. Термин «возбуждение дела» 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не употребляется. В научной и учебной литературе он имеет место и позаимствован из уголовного процессуального права.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не раскрыта суть начала административного процесса (нет определения), в литературе под ним понимается придание официального юридически значимого характера сведениям об административном правонарушении, поступившим в компетентный орган, должностному лицу. При непосредственном обнаружении признаков административного правонарушения </w:t>
      </w:r>
      <w:r w:rsidRPr="00224A8F">
        <w:rPr>
          <w:rFonts w:ascii="Times New Roman" w:hAnsi="Times New Roman" w:cs="Times New Roman"/>
          <w:sz w:val="28"/>
          <w:szCs w:val="28"/>
        </w:rPr>
        <w:lastRenderedPageBreak/>
        <w:t>судьей, должностным лицом органа, ведущего административный процесс, компетентное лицо в устной форме принимает решение о необходимости проведения соответствующих процессуальных действий или адресует их проведение другим лицам, фиксируя в соответствующем журнале поступление заявления, сообщения. Таким образом, придание публичного юридически значимого характера полученным сведениям является началом административного процесса.</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связывает начало административного процесса с совершением определенных процессуальных действий (ст. 9.5):</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составления протокола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составления протокола о процессуальном действии;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вынесения постановления о мерах обеспечения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вынесения постановления по делу об административном правонарушении в случаях, когда применяется ускоренный порядок ведения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фактического административного задержания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Указанные действия могут быть совершены только при наличии поводов и оснований для начала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 поводами для начала административного процесса следует понимать предусмотренные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источники, из которых полномочные органы государства или должностные лица получают информацию о совершённом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 ч.1 ст. 9.1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к таким источникам (поводам) относятся: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заявление физического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сообщение должностного лица государственного органа, общественного объединения, иной организации;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непосредственное обнаружение признаков административного правонарушения судом, органом, ведущим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Письменные заявления, протоколы устного заявления о совершённом административном правонарушении, сообщения должностных лиц и рапорта об обнаружении административного правонарушения в обязательном порядке регистрируются в органе, в который они поступили, в предусмотренном законом порядке.</w:t>
      </w:r>
    </w:p>
    <w:p w:rsidR="00405CCC" w:rsidRPr="00224A8F" w:rsidRDefault="00405CCC" w:rsidP="004C6028">
      <w:pPr>
        <w:jc w:val="both"/>
        <w:rPr>
          <w:rFonts w:ascii="Times New Roman" w:hAnsi="Times New Roman" w:cs="Times New Roman"/>
          <w:sz w:val="28"/>
          <w:szCs w:val="28"/>
        </w:rPr>
      </w:pPr>
      <w:proofErr w:type="gramStart"/>
      <w:r w:rsidRPr="00224A8F">
        <w:rPr>
          <w:rFonts w:ascii="Times New Roman" w:hAnsi="Times New Roman" w:cs="Times New Roman"/>
          <w:sz w:val="28"/>
          <w:szCs w:val="28"/>
        </w:rPr>
        <w:lastRenderedPageBreak/>
        <w:t xml:space="preserve">По полученным сведениям </w:t>
      </w:r>
      <w:proofErr w:type="gramEnd"/>
      <w:r w:rsidRPr="00224A8F">
        <w:rPr>
          <w:rFonts w:ascii="Times New Roman" w:hAnsi="Times New Roman" w:cs="Times New Roman"/>
          <w:sz w:val="28"/>
          <w:szCs w:val="28"/>
        </w:rPr>
        <w:t>административный процесс может быть и не возбужден, т.е. по существу может быть отказано в возбуждении такого процесса, если: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поступило анонимное заявление;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письменное заявление не подписано заявителем и т.д.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Основаниями для начала административного процесса являются достаточные данные, указывающие на признаки административного правонарушения, предусмотренного статьёй Особенной части КоАП Республики Беларусь, если при этом отсутствуют обстоятельства, исключающие административный процесс. (ч. 2 ст. 9.1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Наличие поводов и оснований порождает принятие одного из следующих решений (процессуально не оформляются):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возбуждении административного процесса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w:t>
      </w:r>
      <w:r w:rsidRPr="00224A8F">
        <w:rPr>
          <w:rFonts w:ascii="Times New Roman" w:hAnsi="Times New Roman" w:cs="Times New Roman"/>
          <w:sz w:val="28"/>
          <w:szCs w:val="28"/>
        </w:rPr>
        <w:tab/>
        <w:t>отказе</w:t>
      </w:r>
      <w:r w:rsidRPr="00224A8F">
        <w:rPr>
          <w:rFonts w:ascii="Times New Roman" w:hAnsi="Times New Roman" w:cs="Times New Roman"/>
          <w:sz w:val="28"/>
          <w:szCs w:val="28"/>
        </w:rPr>
        <w:tab/>
        <w:t>в</w:t>
      </w:r>
      <w:r w:rsidRPr="00224A8F">
        <w:rPr>
          <w:rFonts w:ascii="Times New Roman" w:hAnsi="Times New Roman" w:cs="Times New Roman"/>
          <w:sz w:val="28"/>
          <w:szCs w:val="28"/>
        </w:rPr>
        <w:tab/>
        <w:t>возбуждении</w:t>
      </w:r>
      <w:r w:rsidRPr="00224A8F">
        <w:rPr>
          <w:rFonts w:ascii="Times New Roman" w:hAnsi="Times New Roman" w:cs="Times New Roman"/>
          <w:sz w:val="28"/>
          <w:szCs w:val="28"/>
        </w:rPr>
        <w:tab/>
        <w:t>административного</w:t>
      </w:r>
      <w:r w:rsidRPr="00224A8F">
        <w:rPr>
          <w:rFonts w:ascii="Times New Roman" w:hAnsi="Times New Roman" w:cs="Times New Roman"/>
          <w:sz w:val="28"/>
          <w:szCs w:val="28"/>
        </w:rPr>
        <w:tab/>
        <w:t>процесса</w:t>
      </w:r>
      <w:r w:rsidRPr="00224A8F">
        <w:rPr>
          <w:rFonts w:ascii="Times New Roman" w:hAnsi="Times New Roman" w:cs="Times New Roman"/>
          <w:sz w:val="28"/>
          <w:szCs w:val="28"/>
        </w:rPr>
        <w:tab/>
        <w:t>(дела</w:t>
      </w:r>
      <w:r w:rsidRPr="00224A8F">
        <w:rPr>
          <w:rFonts w:ascii="Times New Roman" w:hAnsi="Times New Roman" w:cs="Times New Roman"/>
          <w:sz w:val="28"/>
          <w:szCs w:val="28"/>
        </w:rPr>
        <w:tab/>
        <w:t>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передаче заявления, сообщения по подведомственности.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Установления наличия поводов и оснований для начала административного процесса ещё </w:t>
      </w:r>
      <w:proofErr w:type="gramStart"/>
      <w:r w:rsidRPr="00224A8F">
        <w:rPr>
          <w:rFonts w:ascii="Times New Roman" w:hAnsi="Times New Roman" w:cs="Times New Roman"/>
          <w:sz w:val="28"/>
          <w:szCs w:val="28"/>
        </w:rPr>
        <w:t>не достаточно</w:t>
      </w:r>
      <w:proofErr w:type="gramEnd"/>
      <w:r w:rsidRPr="00224A8F">
        <w:rPr>
          <w:rFonts w:ascii="Times New Roman" w:hAnsi="Times New Roman" w:cs="Times New Roman"/>
          <w:sz w:val="28"/>
          <w:szCs w:val="28"/>
        </w:rPr>
        <w:t xml:space="preserve"> для его начала. На самой начальной стадии должностное лицо органа, ведущего административный процесс, должно удостовериться также в отсутствии обстоятельств, которые исключают административный процесс, которые могут иметь место как в момент совершения деяния, имеющего признаки административного правонарушения, так и наступить после его совершения.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Обстоятельства, исключающие административный процесс перечислены в ст. 9.6.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к ним относятся, например, отсутствие события административного правонарушения, отсутствие в деянии состава административного правонарушения, истечение сроков наложения административного взыскания и другие. В статье отдельно перечислены обстоятельства для физических и юридических лиц.</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стадии подготовки посвящена глава 11.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Подготовка является второй стадией административного процесс, проводимой путем осуществления совокупности последовательно реализуемых процессуальных действий, направленных на собирание, проверку и оценку доказательств совершения административного правонарушения после его </w:t>
      </w:r>
      <w:r w:rsidRPr="00224A8F">
        <w:rPr>
          <w:rFonts w:ascii="Times New Roman" w:hAnsi="Times New Roman" w:cs="Times New Roman"/>
          <w:sz w:val="28"/>
          <w:szCs w:val="28"/>
        </w:rPr>
        <w:lastRenderedPageBreak/>
        <w:t xml:space="preserve">выявления, исполнение которых производится для правильного </w:t>
      </w:r>
      <w:r w:rsidR="00224A8F" w:rsidRPr="00224A8F">
        <w:rPr>
          <w:rFonts w:ascii="Times New Roman" w:hAnsi="Times New Roman" w:cs="Times New Roman"/>
          <w:sz w:val="28"/>
          <w:szCs w:val="28"/>
        </w:rPr>
        <w:t xml:space="preserve">разрешения </w:t>
      </w:r>
      <w:r w:rsidRPr="00224A8F">
        <w:rPr>
          <w:rFonts w:ascii="Times New Roman" w:hAnsi="Times New Roman" w:cs="Times New Roman"/>
          <w:sz w:val="28"/>
          <w:szCs w:val="28"/>
        </w:rPr>
        <w:t>вопроса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о</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необходимости</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составления</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протокола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об</w:t>
      </w:r>
      <w:r w:rsidRPr="00224A8F">
        <w:rPr>
          <w:rFonts w:ascii="Times New Roman" w:hAnsi="Times New Roman" w:cs="Times New Roman"/>
          <w:sz w:val="28"/>
          <w:szCs w:val="28"/>
        </w:rPr>
        <w:tab/>
        <w:t>ад</w:t>
      </w:r>
      <w:r w:rsidR="00224A8F" w:rsidRPr="00224A8F">
        <w:rPr>
          <w:rFonts w:ascii="Times New Roman" w:hAnsi="Times New Roman" w:cs="Times New Roman"/>
          <w:sz w:val="28"/>
          <w:szCs w:val="28"/>
        </w:rPr>
        <w:t xml:space="preserve">министративном </w:t>
      </w:r>
      <w:r w:rsidRPr="00224A8F">
        <w:rPr>
          <w:rFonts w:ascii="Times New Roman" w:hAnsi="Times New Roman" w:cs="Times New Roman"/>
          <w:sz w:val="28"/>
          <w:szCs w:val="28"/>
        </w:rPr>
        <w:t>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Подготовка дела об административном правонарушении к рассмотрению включает </w:t>
      </w:r>
      <w:proofErr w:type="spellStart"/>
      <w:r w:rsidRPr="00224A8F">
        <w:rPr>
          <w:rFonts w:ascii="Times New Roman" w:hAnsi="Times New Roman" w:cs="Times New Roman"/>
          <w:sz w:val="28"/>
          <w:szCs w:val="28"/>
        </w:rPr>
        <w:t>подстадии</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установление фактических обстоятельств по делу (административное расследование)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составление протокола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направление дела по подведомственности для рассмотрения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Подготовка дела об административном правонарушении к рассмотрению состоит в проведении различных процессуальных действий с тем, чтобы были выяснены все обстоятельства, свидетельствующие 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наличии деяния, предусмотренного КоАП (место, время, способ и другие обстоятельства совершения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виновности</w:t>
      </w:r>
      <w:r w:rsidRPr="00224A8F">
        <w:rPr>
          <w:rFonts w:ascii="Times New Roman" w:hAnsi="Times New Roman" w:cs="Times New Roman"/>
          <w:sz w:val="28"/>
          <w:szCs w:val="28"/>
        </w:rPr>
        <w:tab/>
        <w:t>физического</w:t>
      </w:r>
      <w:r w:rsidRPr="00224A8F">
        <w:rPr>
          <w:rFonts w:ascii="Times New Roman" w:hAnsi="Times New Roman" w:cs="Times New Roman"/>
          <w:sz w:val="28"/>
          <w:szCs w:val="28"/>
        </w:rPr>
        <w:tab/>
        <w:t>лица</w:t>
      </w:r>
      <w:r w:rsidRPr="00224A8F">
        <w:rPr>
          <w:rFonts w:ascii="Times New Roman" w:hAnsi="Times New Roman" w:cs="Times New Roman"/>
          <w:sz w:val="28"/>
          <w:szCs w:val="28"/>
        </w:rPr>
        <w:tab/>
        <w:t>в</w:t>
      </w:r>
      <w:r w:rsidRPr="00224A8F">
        <w:rPr>
          <w:rFonts w:ascii="Times New Roman" w:hAnsi="Times New Roman" w:cs="Times New Roman"/>
          <w:sz w:val="28"/>
          <w:szCs w:val="28"/>
        </w:rPr>
        <w:tab/>
        <w:t>совершении</w:t>
      </w:r>
      <w:r w:rsidRPr="00224A8F">
        <w:rPr>
          <w:rFonts w:ascii="Times New Roman" w:hAnsi="Times New Roman" w:cs="Times New Roman"/>
          <w:sz w:val="28"/>
          <w:szCs w:val="28"/>
        </w:rPr>
        <w:tab/>
        <w:t>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виновности юридического лица в случае, когда статьей Особенной части КоАП предусмотрена ответственность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характере</w:t>
      </w:r>
      <w:r w:rsidRPr="00224A8F">
        <w:rPr>
          <w:rFonts w:ascii="Times New Roman" w:hAnsi="Times New Roman" w:cs="Times New Roman"/>
          <w:sz w:val="28"/>
          <w:szCs w:val="28"/>
        </w:rPr>
        <w:tab/>
        <w:t>и</w:t>
      </w:r>
      <w:r w:rsidRPr="00224A8F">
        <w:rPr>
          <w:rFonts w:ascii="Times New Roman" w:hAnsi="Times New Roman" w:cs="Times New Roman"/>
          <w:sz w:val="28"/>
          <w:szCs w:val="28"/>
        </w:rPr>
        <w:tab/>
        <w:t>размере</w:t>
      </w:r>
      <w:r w:rsidRPr="00224A8F">
        <w:rPr>
          <w:rFonts w:ascii="Times New Roman" w:hAnsi="Times New Roman" w:cs="Times New Roman"/>
          <w:sz w:val="28"/>
          <w:szCs w:val="28"/>
        </w:rPr>
        <w:tab/>
        <w:t>вреда,</w:t>
      </w:r>
      <w:r w:rsidRPr="00224A8F">
        <w:rPr>
          <w:rFonts w:ascii="Times New Roman" w:hAnsi="Times New Roman" w:cs="Times New Roman"/>
          <w:sz w:val="28"/>
          <w:szCs w:val="28"/>
        </w:rPr>
        <w:tab/>
        <w:t>причиненного</w:t>
      </w:r>
      <w:r w:rsidRPr="00224A8F">
        <w:rPr>
          <w:rFonts w:ascii="Times New Roman" w:hAnsi="Times New Roman" w:cs="Times New Roman"/>
          <w:sz w:val="28"/>
          <w:szCs w:val="28"/>
        </w:rPr>
        <w:tab/>
        <w:t>административным правонарушением;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возрасте несовершеннолетнего (число, месяц, год рождения);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наличии</w:t>
      </w:r>
      <w:r w:rsidRPr="00224A8F">
        <w:rPr>
          <w:rFonts w:ascii="Times New Roman" w:hAnsi="Times New Roman" w:cs="Times New Roman"/>
          <w:sz w:val="28"/>
          <w:szCs w:val="28"/>
        </w:rPr>
        <w:tab/>
        <w:t>совершеннолетних</w:t>
      </w:r>
      <w:r w:rsidRPr="00224A8F">
        <w:rPr>
          <w:rFonts w:ascii="Times New Roman" w:hAnsi="Times New Roman" w:cs="Times New Roman"/>
          <w:sz w:val="28"/>
          <w:szCs w:val="28"/>
        </w:rPr>
        <w:tab/>
        <w:t>соучастников</w:t>
      </w:r>
      <w:r w:rsidRPr="00224A8F">
        <w:rPr>
          <w:rFonts w:ascii="Times New Roman" w:hAnsi="Times New Roman" w:cs="Times New Roman"/>
          <w:sz w:val="28"/>
          <w:szCs w:val="28"/>
        </w:rPr>
        <w:tab/>
        <w:t>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наличии</w:t>
      </w:r>
      <w:r w:rsidRPr="00224A8F">
        <w:rPr>
          <w:rFonts w:ascii="Times New Roman" w:hAnsi="Times New Roman" w:cs="Times New Roman"/>
          <w:sz w:val="28"/>
          <w:szCs w:val="28"/>
        </w:rPr>
        <w:tab/>
        <w:t>иных</w:t>
      </w:r>
      <w:r w:rsidRPr="00224A8F">
        <w:rPr>
          <w:rFonts w:ascii="Times New Roman" w:hAnsi="Times New Roman" w:cs="Times New Roman"/>
          <w:sz w:val="28"/>
          <w:szCs w:val="28"/>
        </w:rPr>
        <w:tab/>
        <w:t>обстоятельств,</w:t>
      </w:r>
      <w:r w:rsidRPr="00224A8F">
        <w:rPr>
          <w:rFonts w:ascii="Times New Roman" w:hAnsi="Times New Roman" w:cs="Times New Roman"/>
          <w:sz w:val="28"/>
          <w:szCs w:val="28"/>
        </w:rPr>
        <w:tab/>
        <w:t>имеющих</w:t>
      </w:r>
      <w:r w:rsidRPr="00224A8F">
        <w:rPr>
          <w:rFonts w:ascii="Times New Roman" w:hAnsi="Times New Roman" w:cs="Times New Roman"/>
          <w:sz w:val="28"/>
          <w:szCs w:val="28"/>
        </w:rPr>
        <w:tab/>
        <w:t>значение</w:t>
      </w:r>
      <w:r w:rsidRPr="00224A8F">
        <w:rPr>
          <w:rFonts w:ascii="Times New Roman" w:hAnsi="Times New Roman" w:cs="Times New Roman"/>
          <w:sz w:val="28"/>
          <w:szCs w:val="28"/>
        </w:rPr>
        <w:tab/>
        <w:t>для</w:t>
      </w:r>
      <w:r w:rsidRPr="00224A8F">
        <w:rPr>
          <w:rFonts w:ascii="Times New Roman" w:hAnsi="Times New Roman" w:cs="Times New Roman"/>
          <w:sz w:val="28"/>
          <w:szCs w:val="28"/>
        </w:rPr>
        <w:tab/>
        <w:t>принятия правильного решения по делу.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Установление фактических обстоятельств по делу (расследование) состоит в выявлении объективной истины, подтверждении фактов, изложенных в заявлении, сообщении о наличии административного правонарушения. Иными словами, установление фактических обстоятельств по делу представляет собой деятельность должностных лиц органов, ведущих административный процесс, по собиранию, проверке и оценке доказательств в целях установления обстоятельств, имеющих значение для законного, обоснованного и справедливого разрешения дела об административном правонарушении (ч. 1 ст. 6.1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Собирание доказательств осуществляется путём производства процессуальных действий.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Законодателем предусмотрена возможность проведения следующих процессуальных действий в рамках подготовки дела об административном правонарушении к рассмотрению: опрос лиц, участвующих в административном процессе (ст. 11.7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проведение осмотра (ст. 11.10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проведение освидетельствования (ст. 11.11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назначение экспертизы (ст. 11.12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получение образцов для сравнительного исследования (ст. 11.15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В каждом конкретном случае их объём устанавливается индивидуально.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 11.1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подготовка дела об административном правонарушении к рассмотрению должна быть осуществлена не позднее десяти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суток со дня начала административного процесса, а по делам об административных таможенных правонарушениях, об административных правонарушениях против экологической безопасности, окружающей среды и порядка природопользования, против порядка налогообложения - не позднее двух месяцев со дня начала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Подготовка дела об административном правонарушении к рассмотрению может быть приостановлена в случаях, предусмотренных частью 2 ст. 11.1 </w:t>
      </w:r>
      <w:proofErr w:type="spellStart"/>
      <w:r w:rsidRPr="00224A8F">
        <w:rPr>
          <w:rFonts w:ascii="Times New Roman" w:hAnsi="Times New Roman" w:cs="Times New Roman"/>
          <w:sz w:val="28"/>
          <w:szCs w:val="28"/>
        </w:rPr>
        <w:t>ПИКоАП</w:t>
      </w:r>
      <w:proofErr w:type="spellEnd"/>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Частью 1 ст. 11.23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установлено, что подготовка дела для рассмотрения заканчивается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составлением протокола об административном правонарушении либо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прекращением</w:t>
      </w:r>
      <w:r w:rsidRPr="00224A8F">
        <w:rPr>
          <w:rFonts w:ascii="Times New Roman" w:hAnsi="Times New Roman" w:cs="Times New Roman"/>
          <w:sz w:val="28"/>
          <w:szCs w:val="28"/>
        </w:rPr>
        <w:tab/>
        <w:t>дела</w:t>
      </w:r>
      <w:r w:rsidRPr="00224A8F">
        <w:rPr>
          <w:rFonts w:ascii="Times New Roman" w:hAnsi="Times New Roman" w:cs="Times New Roman"/>
          <w:sz w:val="28"/>
          <w:szCs w:val="28"/>
        </w:rPr>
        <w:tab/>
        <w:t>при</w:t>
      </w:r>
      <w:r w:rsidRPr="00224A8F">
        <w:rPr>
          <w:rFonts w:ascii="Times New Roman" w:hAnsi="Times New Roman" w:cs="Times New Roman"/>
          <w:sz w:val="28"/>
          <w:szCs w:val="28"/>
        </w:rPr>
        <w:tab/>
        <w:t>наличии</w:t>
      </w:r>
      <w:r w:rsidRPr="00224A8F">
        <w:rPr>
          <w:rFonts w:ascii="Times New Roman" w:hAnsi="Times New Roman" w:cs="Times New Roman"/>
          <w:sz w:val="28"/>
          <w:szCs w:val="28"/>
        </w:rPr>
        <w:tab/>
        <w:t>обстоятельств,</w:t>
      </w:r>
      <w:r w:rsidRPr="00224A8F">
        <w:rPr>
          <w:rFonts w:ascii="Times New Roman" w:hAnsi="Times New Roman" w:cs="Times New Roman"/>
          <w:sz w:val="28"/>
          <w:szCs w:val="28"/>
        </w:rPr>
        <w:tab/>
        <w:t>установленных ПИКОАП.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окончании подготовки дела об административном правонарушении к рассмотрению либо о прекращении дела об административном правонарушении уведомляются лицо, в отношении которого ведется административный процесс, лицо, в отношении которого дело об административном правонарушении прекращено, потерпевший, их законные представители или представители, защитник. Указанным лицам разъясняются их право знакомиться с материалами дела об административном правонарушении, срок и порядок обжалования постановления о прекращении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Протокол составляется тогда, когда доказано наличие административного правонарушения, и составление его требуется в соответствии с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Данный документ занимает центральное место в деле об административном правонарушении, поскольку в нём в концентрированном виде содержится основная информация о совершённом противоправном деянии и о лице, его совершившем, а также иные сведения по делу.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Протокол об административном правонарушении подписывается лицом, его составившим, физическим лицом, в отношении которого ведется административный процесс, представителем юридического лица, в отношении которого ведется административный процесс. В случае отказа указанных лиц от подписания протокола или неявки их в орган, ведущий административный процесс, для подписания протокола в нем делается соответствующая запись.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После составления протокола об административном правонарушении материалы дела направляются в компетентный орган для рассмотрения. Порядок направления дела об административном правонарушении для рассмотрения установлен ст. 11.28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Дело об административном правонарушении направляется в суд, орган, ведущий административный процесс, уполномоченные его рассматривать: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делам, рассматриваемым в течение суток, - немедленно;</w:t>
      </w:r>
    </w:p>
    <w:p w:rsidR="00224A8F"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делам, рассматриваемым в иные сроки, - в течение пяти дней с момента окончания подготовки дела об административном правонарушении к рассмотрению.</w:t>
      </w:r>
      <w:bookmarkStart w:id="24" w:name="_bookmark26"/>
      <w:bookmarkEnd w:id="24"/>
    </w:p>
    <w:p w:rsidR="00224A8F" w:rsidRPr="00224A8F" w:rsidRDefault="00224A8F"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r w:rsidRPr="00224A8F">
        <w:rPr>
          <w:rFonts w:ascii="Times New Roman" w:hAnsi="Times New Roman" w:cs="Times New Roman"/>
          <w:b/>
          <w:sz w:val="28"/>
          <w:szCs w:val="28"/>
        </w:rPr>
        <w:t>Рассмотрение дел об административных правонарушениях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Понятие рассмотрения дела об административном правонарушении. Сроки и порядок рассмотрения дела об административном правонарушении. Лица, участвующие в рассмотрении дела об административном правонарушении. Лица, участие которых в рассмотрении дела об административном правонарушении обязательно.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Рассмотрение дел об административных правонарушениях является третьей стадией административного процесса, регламентируется процессуальными нормами гл. 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является основной стадией т.к., здесь окончательно решается вопрос 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наличии или отсутствии административного правонарушения (правовая оценка совершённого деяния),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виновности или невиновности конкретного лица в совершении такого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 наличии обстоятельств, исключающие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освобождении от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определяется</w:t>
      </w:r>
      <w:r w:rsidRPr="00224A8F">
        <w:rPr>
          <w:rFonts w:ascii="Times New Roman" w:hAnsi="Times New Roman" w:cs="Times New Roman"/>
          <w:sz w:val="28"/>
          <w:szCs w:val="28"/>
        </w:rPr>
        <w:tab/>
        <w:t>мера</w:t>
      </w:r>
      <w:r w:rsidRPr="00224A8F">
        <w:rPr>
          <w:rFonts w:ascii="Times New Roman" w:hAnsi="Times New Roman" w:cs="Times New Roman"/>
          <w:sz w:val="28"/>
          <w:szCs w:val="28"/>
        </w:rPr>
        <w:tab/>
        <w:t>административного</w:t>
      </w:r>
      <w:r w:rsidRPr="00224A8F">
        <w:rPr>
          <w:rFonts w:ascii="Times New Roman" w:hAnsi="Times New Roman" w:cs="Times New Roman"/>
          <w:sz w:val="28"/>
          <w:szCs w:val="28"/>
        </w:rPr>
        <w:tab/>
        <w:t>воздействия</w:t>
      </w:r>
      <w:r w:rsidRPr="00224A8F">
        <w:rPr>
          <w:rFonts w:ascii="Times New Roman" w:hAnsi="Times New Roman" w:cs="Times New Roman"/>
          <w:sz w:val="28"/>
          <w:szCs w:val="28"/>
        </w:rPr>
        <w:tab/>
        <w:t>с</w:t>
      </w:r>
      <w:r w:rsidRPr="00224A8F">
        <w:rPr>
          <w:rFonts w:ascii="Times New Roman" w:hAnsi="Times New Roman" w:cs="Times New Roman"/>
          <w:sz w:val="28"/>
          <w:szCs w:val="28"/>
        </w:rPr>
        <w:tab/>
        <w:t>учётом смягчающих и отягчающих обстоятельств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выносится постановление о ее применении.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Процессуальным основанием (документом) для рассмотрения дела по общему правилу является протокол об административном правонарушении, составленный компетентным должностным лицом соответствующего государственного органа и надлежащим образом оформленный.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Основание для рассмотрения дела также является решение об отказе в возбуждении уголовного дела или прекращение проверки либо прекращение предварительного расследования по уголовному делу, но при наличии в деяниях признаков совершенного административного правонарушения (ч. 3 ст. 7.6 КоАП)</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также предусматривает возможность применение ускоренного порядка ведения административного процесса (Глава 10), соблюдение порядка рассмотрения дела не требуется в следующих случаях: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совершение административного правонарушения в ходе судебного разбирательства по уголовным, гражданским, хозяйственным делам или делам об административных правонарушениях (ст. 10.2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признание физическим лицом себя виновным в совершении административного правонарушения и выражение согласия на применение к нему административного взыскания и возмещение вреда в случае его причинения (ст. 10.3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фиксация административного правонарушения работающими в автоматическом режиме специальными техническими средствами (ст. 10.4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Сроки рассмотрения дел об административных правонарушениях урегулированы ст. 12.2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 общий и специальные сроки. Общий срок — это тот, который распространяется на рассмотрение всех дел об административных правонарушениях, исключая рассмотрение дел, подпадающих под специальные сроки, он равняется пятнадцати дням. Специальные сроки — это те</w:t>
      </w:r>
      <w:proofErr w:type="gramStart"/>
      <w:r w:rsidRPr="00224A8F">
        <w:rPr>
          <w:rFonts w:ascii="Times New Roman" w:hAnsi="Times New Roman" w:cs="Times New Roman"/>
          <w:sz w:val="28"/>
          <w:szCs w:val="28"/>
        </w:rPr>
        <w:t>.</w:t>
      </w:r>
      <w:proofErr w:type="gramEnd"/>
      <w:r w:rsidRPr="00224A8F">
        <w:rPr>
          <w:rFonts w:ascii="Times New Roman" w:hAnsi="Times New Roman" w:cs="Times New Roman"/>
          <w:sz w:val="28"/>
          <w:szCs w:val="28"/>
        </w:rPr>
        <w:t xml:space="preserve"> которые зависимы от примененной меры обеспечения административного процесса (задержание), и от применения основания для приостановления рассмотрения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Дело об административном правонарушении в отношении физического лица, к которому применено административное задержание и которое содержится в месте, определенном органом, ведущим административный процесс, рассматривается в день получения протокола об административном правонарушении и других материалов дела. (ч. 2 ст. 12.2). Основания для приостановления рассмотрения дела установлены ч. 3 ст. 12.2, к ним относится, например, назначение экспертизы, заболевание лица, в отношении которого ведется процесс. Рассмотрение дела возобновляется, если отпали основания для его приостановления (ч. 4 ст. 11.2).</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 12.3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в случае несоблюдения требований к содержанию протокола либо прилагаемых к протоколу материалов судья, должностное лицо органа, ведущего административный процесс, в пятидневный срок со дня получения протокола возвращают дело об административном правонарушении органу, ведущему административный процесс, направившему дело об административном правонарушении для рассмотрения для устранения нарушений.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После устранения недостатков дело об административном правонарушении может быть вновь направлено для рассмотрения. Однако срок рассмотрения дела в этом случае исчисляется со дня повторного получения протокола об административном правонарушении и других материалов дела.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Если будет установлено, что рассмотрение дела не относится к их компетенции, то судья, должностное лицо органа, ведущего административный процесс, направляет дело на рассмотрение по подведомственности.</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допускает возможность соединения дел об административных правонарушениях (ст. 12.4). В одном административном процессе могут быть соединены дела: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нескольких административных правонарушениях, совершенных одним лицом, если они подведомственны одному и тому же суду, органу, ведущему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совершении одного и того же административного правонарушения физическим и юридическим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совершении одного и того же административного правонарушения совместно двумя или более физическими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начатые по встречным заявлениям о совершении административных правонарушений, ответственность за которые наступает по требованию потерпевшего либо его законного представителя.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К лицам, участвующим в рассмотрении дела об административном правонарушении, относятся участники административного процесса (гл. 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Порядок участия регламентирован ст. 12.5 </w:t>
      </w:r>
      <w:proofErr w:type="spellStart"/>
      <w:r w:rsidRPr="00224A8F">
        <w:rPr>
          <w:rFonts w:ascii="Times New Roman" w:hAnsi="Times New Roman" w:cs="Times New Roman"/>
          <w:sz w:val="28"/>
          <w:szCs w:val="28"/>
        </w:rPr>
        <w:t>ПИКоАП</w:t>
      </w:r>
      <w:proofErr w:type="spellEnd"/>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Участие их в рассмотрении дела не одинаково. Одни из них обязательно должны участвовать, другие — по ходатайству, третьи — если их участие признают необходимым.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Участие обязательно: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физическое лицо, в отношении которого ведется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законные представители несовершеннолетнего или недееспособного, в отношении которых ведется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представитель юридического лица по делам об административных правонарушениях, если статьей Особенной части КоАП предусмотрена административная ответственность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Защитник участвует в деле об административном правонарушении, если физическое лицо, в отношении которого ведется административный процесс, или его законный представитель ходатайствуют об участии защитника в деле об административном правонарушении (ч. 2 ст. 12.5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Другие участники административного процесса могут участвовать в рассмотрении дела об административном правонарушении, если их участие признают необходимым судья, должностное лицо органа, ведущего административный процесс, уполномоченные рассматривать дела об административных правонарушениях, по своей инициативе или по ходатайству лиц, в отношении которых ведется процесс, их защитников, представителей.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Должностное лицо органа, ведущего административный процесс, направившего дело об административном правонарушении на рассмотрение, тоже может участвовать в его рассмотрении, если ходатайствует об этом.</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Подстадии</w:t>
      </w:r>
      <w:proofErr w:type="spellEnd"/>
      <w:r w:rsidRPr="00224A8F">
        <w:rPr>
          <w:rFonts w:ascii="Times New Roman" w:hAnsi="Times New Roman" w:cs="Times New Roman"/>
          <w:sz w:val="28"/>
          <w:szCs w:val="28"/>
        </w:rPr>
        <w:t xml:space="preserve"> (этапы) рассмотрения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разрешение</w:t>
      </w:r>
      <w:r w:rsidRPr="00224A8F">
        <w:rPr>
          <w:rFonts w:ascii="Times New Roman" w:hAnsi="Times New Roman" w:cs="Times New Roman"/>
          <w:sz w:val="28"/>
          <w:szCs w:val="28"/>
        </w:rPr>
        <w:tab/>
        <w:t>вопросов</w:t>
      </w:r>
      <w:r w:rsidRPr="00224A8F">
        <w:rPr>
          <w:rFonts w:ascii="Times New Roman" w:hAnsi="Times New Roman" w:cs="Times New Roman"/>
          <w:sz w:val="28"/>
          <w:szCs w:val="28"/>
        </w:rPr>
        <w:tab/>
        <w:t>при</w:t>
      </w:r>
      <w:r w:rsidRPr="00224A8F">
        <w:rPr>
          <w:rFonts w:ascii="Times New Roman" w:hAnsi="Times New Roman" w:cs="Times New Roman"/>
          <w:sz w:val="28"/>
          <w:szCs w:val="28"/>
        </w:rPr>
        <w:tab/>
        <w:t>непосредственной</w:t>
      </w:r>
      <w:r w:rsidRPr="00224A8F">
        <w:rPr>
          <w:rFonts w:ascii="Times New Roman" w:hAnsi="Times New Roman" w:cs="Times New Roman"/>
          <w:sz w:val="28"/>
          <w:szCs w:val="28"/>
        </w:rPr>
        <w:tab/>
        <w:t>подготовке</w:t>
      </w:r>
      <w:r w:rsidRPr="00224A8F">
        <w:rPr>
          <w:rFonts w:ascii="Times New Roman" w:hAnsi="Times New Roman" w:cs="Times New Roman"/>
          <w:sz w:val="28"/>
          <w:szCs w:val="28"/>
        </w:rPr>
        <w:tab/>
        <w:t>дела</w:t>
      </w:r>
      <w:r w:rsidRPr="00224A8F">
        <w:rPr>
          <w:rFonts w:ascii="Times New Roman" w:hAnsi="Times New Roman" w:cs="Times New Roman"/>
          <w:sz w:val="28"/>
          <w:szCs w:val="28"/>
        </w:rPr>
        <w:tab/>
        <w:t xml:space="preserve">к рассмотрению (ст. 12.1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фактическое рассмотрение (ст. 12.6 - 12.9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вынесение постановления (ст. 12.10 – 12.11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объявление постановления (ст. 12.12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Статьей 12.6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определяется порядок рассмотрения дела об административном правонарушении. Указанный порядок предполагает не только установление конкретных процессуальных действий, совершаемых в этой </w:t>
      </w:r>
      <w:proofErr w:type="spellStart"/>
      <w:r w:rsidRPr="00224A8F">
        <w:rPr>
          <w:rFonts w:ascii="Times New Roman" w:hAnsi="Times New Roman" w:cs="Times New Roman"/>
          <w:sz w:val="28"/>
          <w:szCs w:val="28"/>
        </w:rPr>
        <w:t>подстадии</w:t>
      </w:r>
      <w:proofErr w:type="spellEnd"/>
      <w:r w:rsidRPr="00224A8F">
        <w:rPr>
          <w:rFonts w:ascii="Times New Roman" w:hAnsi="Times New Roman" w:cs="Times New Roman"/>
          <w:sz w:val="28"/>
          <w:szCs w:val="28"/>
        </w:rPr>
        <w:t>, но и последовательность их совершения председательствующим на заседании коллегиального органа, судьей, должностным лицом органа, ведущего административный процесс, уполномоченными рассматривать дела об административных правонарушениях.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названной статье можно выявить следующий порядок: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объявление состава коллегиального органа или представление судьи, должностного лица органа, ведущего административный процесс, уполномоченных рассматривать дела об административных правонарушениях;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объявление, какое дело рассматривается;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сообщение, в отношении кого ведется административный процесс;</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установление факта явки участников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разъяснение лицам, участвующим в рассмотрении дела, их прав и обязанностей;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удаление из помещения, в котором рассматривается дело, свидетелей;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разъяснение права отвода;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оглашение протокола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разрешение ходатайств;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установление порядка дачи объяснений;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установление порядка исследования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исследование доказательств.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рассмотрении дела об административном правонарушении должны быть выяснены следующие обстоятельства (ст. 12.7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было ли совершено административное правонарушение;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виновно ли данное физическое лицо в его совершении;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подлежит ли физическое лицо административной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имеются ли обстоятельства, смягчающие и отягчающие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причинен ли вред административным правонарушением;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подлежит ли юридическое лицо административной ответственности, если санкцией КоАП за данное правонарушение предусмотрена административная ответственность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иные обстоятельства, имеющие значение для принятия решения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Необходимо отметить и то, что в случае признания лицом, в отношении которого ведется административный процесс, своей вины, когда это признание не оспаривается кем-либо из участников административного процесса и не вызывает у суда, органа, ведущего административный процесс, сомнений, суд, орган, ведущий административный процесс, с согласия участников административного процесса после опроса лица, в отношении которого ведется административный процесс, и выяснения у него, не является ли его признание вынужденным, вправе ограничиться исследованием лишь тех доказательств, на которые укажут участники административного процесса, либо объявить об окончании рассмотрения дела об административном правонарушении. При этом суд, орган, ведущий административный процесс, должны разъяснить участникам процесса, что отказ от исследования доказательств влечет недопустимость обжалования или опротестования постановления по делу об административном правонарушении по этому основанию (ч. 4 ст. 12.6).</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Третьей </w:t>
      </w:r>
      <w:proofErr w:type="spellStart"/>
      <w:r w:rsidRPr="00224A8F">
        <w:rPr>
          <w:rFonts w:ascii="Times New Roman" w:hAnsi="Times New Roman" w:cs="Times New Roman"/>
          <w:sz w:val="28"/>
          <w:szCs w:val="28"/>
        </w:rPr>
        <w:t>подстадией</w:t>
      </w:r>
      <w:proofErr w:type="spellEnd"/>
      <w:r w:rsidRPr="00224A8F">
        <w:rPr>
          <w:rFonts w:ascii="Times New Roman" w:hAnsi="Times New Roman" w:cs="Times New Roman"/>
          <w:sz w:val="28"/>
          <w:szCs w:val="28"/>
        </w:rPr>
        <w:t xml:space="preserve"> (этапом) фактического рассмотрения дел об административных правонарушениях является вынесение постановления по результатам рассмотрения дела. В нем дается окончательная правовая оценка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поведению лица, в отношении которого ведется административный процесс, устанавливается виновность или невиновность, определяется мера воздействия. Постановление по делу об административном правонарушении — это правовой</w:t>
      </w:r>
      <w:r w:rsidRPr="00224A8F">
        <w:rPr>
          <w:rFonts w:ascii="Times New Roman" w:hAnsi="Times New Roman" w:cs="Times New Roman"/>
          <w:sz w:val="28"/>
          <w:szCs w:val="28"/>
        </w:rPr>
        <w:tab/>
        <w:t>акт</w:t>
      </w:r>
      <w:r w:rsidRPr="00224A8F">
        <w:rPr>
          <w:rFonts w:ascii="Times New Roman" w:hAnsi="Times New Roman" w:cs="Times New Roman"/>
          <w:sz w:val="28"/>
          <w:szCs w:val="28"/>
        </w:rPr>
        <w:tab/>
        <w:t>судьи,</w:t>
      </w:r>
      <w:r w:rsidRPr="00224A8F">
        <w:rPr>
          <w:rFonts w:ascii="Times New Roman" w:hAnsi="Times New Roman" w:cs="Times New Roman"/>
          <w:sz w:val="28"/>
          <w:szCs w:val="28"/>
        </w:rPr>
        <w:tab/>
        <w:t>органа,</w:t>
      </w:r>
      <w:r w:rsidRPr="00224A8F">
        <w:rPr>
          <w:rFonts w:ascii="Times New Roman" w:hAnsi="Times New Roman" w:cs="Times New Roman"/>
          <w:sz w:val="28"/>
          <w:szCs w:val="28"/>
        </w:rPr>
        <w:tab/>
        <w:t>ведущего</w:t>
      </w:r>
      <w:r w:rsidRPr="00224A8F">
        <w:rPr>
          <w:rFonts w:ascii="Times New Roman" w:hAnsi="Times New Roman" w:cs="Times New Roman"/>
          <w:sz w:val="28"/>
          <w:szCs w:val="28"/>
        </w:rPr>
        <w:tab/>
        <w:t>административный</w:t>
      </w:r>
      <w:r w:rsidRPr="00224A8F">
        <w:rPr>
          <w:rFonts w:ascii="Times New Roman" w:hAnsi="Times New Roman" w:cs="Times New Roman"/>
          <w:sz w:val="28"/>
          <w:szCs w:val="28"/>
        </w:rPr>
        <w:tab/>
        <w:t>процесс.</w:t>
      </w:r>
      <w:r w:rsidRPr="00224A8F">
        <w:rPr>
          <w:rFonts w:ascii="Times New Roman" w:hAnsi="Times New Roman" w:cs="Times New Roman"/>
          <w:sz w:val="28"/>
          <w:szCs w:val="28"/>
        </w:rPr>
        <w:tab/>
        <w:t>Этим документом</w:t>
      </w:r>
      <w:r w:rsidRPr="00224A8F">
        <w:rPr>
          <w:rFonts w:ascii="Times New Roman" w:hAnsi="Times New Roman" w:cs="Times New Roman"/>
          <w:sz w:val="28"/>
          <w:szCs w:val="28"/>
        </w:rPr>
        <w:tab/>
      </w:r>
      <w:r w:rsidRPr="00224A8F">
        <w:rPr>
          <w:rFonts w:ascii="Times New Roman" w:hAnsi="Times New Roman" w:cs="Times New Roman"/>
          <w:sz w:val="28"/>
          <w:szCs w:val="28"/>
        </w:rPr>
        <w:tab/>
        <w:t>на</w:t>
      </w:r>
      <w:r w:rsidRPr="00224A8F">
        <w:rPr>
          <w:rFonts w:ascii="Times New Roman" w:hAnsi="Times New Roman" w:cs="Times New Roman"/>
          <w:sz w:val="28"/>
          <w:szCs w:val="28"/>
        </w:rPr>
        <w:tab/>
        <w:t>лицо,</w:t>
      </w:r>
      <w:r w:rsidRPr="00224A8F">
        <w:rPr>
          <w:rFonts w:ascii="Times New Roman" w:hAnsi="Times New Roman" w:cs="Times New Roman"/>
          <w:sz w:val="28"/>
          <w:szCs w:val="28"/>
        </w:rPr>
        <w:tab/>
      </w:r>
      <w:r w:rsidRPr="00224A8F">
        <w:rPr>
          <w:rFonts w:ascii="Times New Roman" w:hAnsi="Times New Roman" w:cs="Times New Roman"/>
          <w:sz w:val="28"/>
          <w:szCs w:val="28"/>
        </w:rPr>
        <w:tab/>
        <w:t>в</w:t>
      </w:r>
      <w:r w:rsidRPr="00224A8F">
        <w:rPr>
          <w:rFonts w:ascii="Times New Roman" w:hAnsi="Times New Roman" w:cs="Times New Roman"/>
          <w:sz w:val="28"/>
          <w:szCs w:val="28"/>
        </w:rPr>
        <w:tab/>
        <w:t>отношении</w:t>
      </w:r>
      <w:r w:rsidRPr="00224A8F">
        <w:rPr>
          <w:rFonts w:ascii="Times New Roman" w:hAnsi="Times New Roman" w:cs="Times New Roman"/>
          <w:sz w:val="28"/>
          <w:szCs w:val="28"/>
        </w:rPr>
        <w:tab/>
        <w:t>которого</w:t>
      </w:r>
      <w:r w:rsidRPr="00224A8F">
        <w:rPr>
          <w:rFonts w:ascii="Times New Roman" w:hAnsi="Times New Roman" w:cs="Times New Roman"/>
          <w:sz w:val="28"/>
          <w:szCs w:val="28"/>
        </w:rPr>
        <w:tab/>
        <w:t>ведется</w:t>
      </w:r>
      <w:r w:rsidRPr="00224A8F">
        <w:rPr>
          <w:rFonts w:ascii="Times New Roman" w:hAnsi="Times New Roman" w:cs="Times New Roman"/>
          <w:sz w:val="28"/>
          <w:szCs w:val="28"/>
        </w:rPr>
        <w:tab/>
        <w:t>административный процесс,</w:t>
      </w:r>
      <w:r w:rsidRPr="00224A8F">
        <w:rPr>
          <w:rFonts w:ascii="Times New Roman" w:hAnsi="Times New Roman" w:cs="Times New Roman"/>
          <w:sz w:val="28"/>
          <w:szCs w:val="28"/>
        </w:rPr>
        <w:tab/>
      </w:r>
      <w:r w:rsidRPr="00224A8F">
        <w:rPr>
          <w:rFonts w:ascii="Times New Roman" w:hAnsi="Times New Roman" w:cs="Times New Roman"/>
          <w:sz w:val="28"/>
          <w:szCs w:val="28"/>
        </w:rPr>
        <w:tab/>
        <w:t>налагается</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административное</w:t>
      </w:r>
      <w:r w:rsidRPr="00224A8F">
        <w:rPr>
          <w:rFonts w:ascii="Times New Roman" w:hAnsi="Times New Roman" w:cs="Times New Roman"/>
          <w:sz w:val="28"/>
          <w:szCs w:val="28"/>
        </w:rPr>
        <w:tab/>
        <w:t>взыскание</w:t>
      </w:r>
      <w:r w:rsidRPr="00224A8F">
        <w:rPr>
          <w:rFonts w:ascii="Times New Roman" w:hAnsi="Times New Roman" w:cs="Times New Roman"/>
          <w:sz w:val="28"/>
          <w:szCs w:val="28"/>
        </w:rPr>
        <w:tab/>
      </w:r>
      <w:r w:rsidRPr="00224A8F">
        <w:rPr>
          <w:rFonts w:ascii="Times New Roman" w:hAnsi="Times New Roman" w:cs="Times New Roman"/>
          <w:sz w:val="28"/>
          <w:szCs w:val="28"/>
        </w:rPr>
        <w:tab/>
        <w:t>либо</w:t>
      </w:r>
      <w:r w:rsidRPr="00224A8F">
        <w:rPr>
          <w:rFonts w:ascii="Times New Roman" w:hAnsi="Times New Roman" w:cs="Times New Roman"/>
          <w:sz w:val="28"/>
          <w:szCs w:val="28"/>
        </w:rPr>
        <w:tab/>
        <w:t>дело</w:t>
      </w:r>
      <w:r w:rsidRPr="00224A8F">
        <w:rPr>
          <w:rFonts w:ascii="Times New Roman" w:hAnsi="Times New Roman" w:cs="Times New Roman"/>
          <w:sz w:val="28"/>
          <w:szCs w:val="28"/>
        </w:rPr>
        <w:tab/>
      </w:r>
      <w:r w:rsidRPr="00224A8F">
        <w:rPr>
          <w:rFonts w:ascii="Times New Roman" w:hAnsi="Times New Roman" w:cs="Times New Roman"/>
          <w:sz w:val="28"/>
          <w:szCs w:val="28"/>
        </w:rPr>
        <w:tab/>
        <w:t>об</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административном правонарушении прекращается.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статьей 12.11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рассмотрев дело об административном правонарушении, суд, орган, ведущий административный процесс, уполномоченные рассматривать дела об административных правонарушениях, выносят одно из следующих постановлений: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наложении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 наложении административного взыскания с прекращением дела об административном правонарушении в части;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 прекращении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 по делу об административном правонарушении состоит из вводной, описательной, мотивировочной и резолютивной частей. Требования к содержанию постановления по делу об административном правонарушении установлены ст. 12.10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Завершается стадия рассмотрения дела об административном правонарушении совершением процессуального действия в виде объявления постановления по делу об административном правонарушении и вручения копии этого постановления (четвертая </w:t>
      </w:r>
      <w:proofErr w:type="spellStart"/>
      <w:r w:rsidRPr="00224A8F">
        <w:rPr>
          <w:rFonts w:ascii="Times New Roman" w:hAnsi="Times New Roman" w:cs="Times New Roman"/>
          <w:sz w:val="28"/>
          <w:szCs w:val="28"/>
        </w:rPr>
        <w:t>подстадия</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 объявляется немедленно по окончании рассмотрения дела. В то же время по ходатайству лица, в отношении которого оно вынесено, потерпевшего, их представителей, защитника им под расписку вручается копия такого постановления (ч. 1 ст. 12.12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Копия постановления по делу об административном правонарушении в течение пяти дней должна быть вручена или выслана заказным письмом лицу, в отношении которого оно вынесено, в случае отсутствия указанного лица при рассмотрении дела об административном правонарушении либо по его ходатайству направлена посредством факсимильной, электронной или другой связи, в том числе с использованием глобальной компьютерной сети Интернет, а также органу, направившему дело об административном правонарушении на рассмотрение в суд (ч.2 ст. 12.12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соответствии со ст. 12.13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указанное постановление вступает в законную силу по истечении срока на обжалование (опротестование), если оно не было обжаловано (опротестовано).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наложении административного взыскания в виде административного ареста либо депортации приводится в исполнение немедленно.</w:t>
      </w:r>
    </w:p>
    <w:p w:rsidR="00405CCC" w:rsidRPr="00224A8F" w:rsidRDefault="00224A8F" w:rsidP="004C6028">
      <w:pPr>
        <w:jc w:val="both"/>
        <w:rPr>
          <w:rFonts w:ascii="Times New Roman" w:hAnsi="Times New Roman" w:cs="Times New Roman"/>
          <w:b/>
          <w:sz w:val="28"/>
          <w:szCs w:val="28"/>
        </w:rPr>
      </w:pPr>
      <w:bookmarkStart w:id="25" w:name="_bookmark27"/>
      <w:bookmarkEnd w:id="25"/>
      <w:r w:rsidRPr="00224A8F">
        <w:rPr>
          <w:rFonts w:ascii="Times New Roman" w:hAnsi="Times New Roman" w:cs="Times New Roman"/>
          <w:b/>
          <w:sz w:val="28"/>
          <w:szCs w:val="28"/>
        </w:rPr>
        <w:t>Пересмотр</w:t>
      </w:r>
      <w:r w:rsidR="00405CCC" w:rsidRPr="00224A8F">
        <w:rPr>
          <w:rFonts w:ascii="Times New Roman" w:hAnsi="Times New Roman" w:cs="Times New Roman"/>
          <w:b/>
          <w:sz w:val="28"/>
          <w:szCs w:val="28"/>
        </w:rPr>
        <w:t xml:space="preserve"> постановления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w:t>
      </w:r>
      <w:r w:rsidRPr="00224A8F">
        <w:rPr>
          <w:rFonts w:ascii="Times New Roman" w:hAnsi="Times New Roman" w:cs="Times New Roman"/>
          <w:sz w:val="28"/>
          <w:szCs w:val="28"/>
        </w:rPr>
        <w:tab/>
        <w:t>соответствии</w:t>
      </w:r>
      <w:r w:rsidRPr="00224A8F">
        <w:rPr>
          <w:rFonts w:ascii="Times New Roman" w:hAnsi="Times New Roman" w:cs="Times New Roman"/>
          <w:sz w:val="28"/>
          <w:szCs w:val="28"/>
        </w:rPr>
        <w:tab/>
        <w:t>со</w:t>
      </w:r>
      <w:r w:rsidRPr="00224A8F">
        <w:rPr>
          <w:rFonts w:ascii="Times New Roman" w:hAnsi="Times New Roman" w:cs="Times New Roman"/>
          <w:sz w:val="28"/>
          <w:szCs w:val="28"/>
        </w:rPr>
        <w:tab/>
      </w:r>
      <w:r w:rsidRPr="00224A8F">
        <w:rPr>
          <w:rFonts w:ascii="Times New Roman" w:hAnsi="Times New Roman" w:cs="Times New Roman"/>
          <w:sz w:val="28"/>
          <w:szCs w:val="28"/>
        </w:rPr>
        <w:tab/>
        <w:t>ст.13.1</w:t>
      </w:r>
      <w:r w:rsidRPr="00224A8F">
        <w:rPr>
          <w:rFonts w:ascii="Times New Roman" w:hAnsi="Times New Roman" w:cs="Times New Roman"/>
          <w:sz w:val="28"/>
          <w:szCs w:val="28"/>
        </w:rPr>
        <w:tab/>
      </w:r>
      <w:r w:rsidRPr="00224A8F">
        <w:rPr>
          <w:rFonts w:ascii="Times New Roman" w:hAnsi="Times New Roman" w:cs="Times New Roman"/>
          <w:sz w:val="28"/>
          <w:szCs w:val="28"/>
        </w:rPr>
        <w:tab/>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ab/>
      </w:r>
      <w:r w:rsidRPr="00224A8F">
        <w:rPr>
          <w:rFonts w:ascii="Times New Roman" w:hAnsi="Times New Roman" w:cs="Times New Roman"/>
          <w:sz w:val="28"/>
          <w:szCs w:val="28"/>
        </w:rPr>
        <w:tab/>
        <w:t>постановление</w:t>
      </w:r>
      <w:r w:rsidRPr="00224A8F">
        <w:rPr>
          <w:rFonts w:ascii="Times New Roman" w:hAnsi="Times New Roman" w:cs="Times New Roman"/>
          <w:sz w:val="28"/>
          <w:szCs w:val="28"/>
        </w:rPr>
        <w:tab/>
        <w:t xml:space="preserve"> по</w:t>
      </w:r>
      <w:r w:rsidRPr="00224A8F">
        <w:rPr>
          <w:rFonts w:ascii="Times New Roman" w:hAnsi="Times New Roman" w:cs="Times New Roman"/>
          <w:sz w:val="28"/>
          <w:szCs w:val="28"/>
        </w:rPr>
        <w:tab/>
      </w:r>
      <w:r w:rsidRPr="00224A8F">
        <w:rPr>
          <w:rFonts w:ascii="Times New Roman" w:hAnsi="Times New Roman" w:cs="Times New Roman"/>
          <w:sz w:val="28"/>
          <w:szCs w:val="28"/>
        </w:rPr>
        <w:tab/>
        <w:t>делу</w:t>
      </w:r>
      <w:r w:rsidRPr="00224A8F">
        <w:rPr>
          <w:rFonts w:ascii="Times New Roman" w:hAnsi="Times New Roman" w:cs="Times New Roman"/>
          <w:sz w:val="28"/>
          <w:szCs w:val="28"/>
        </w:rPr>
        <w:tab/>
        <w:t>об административном</w:t>
      </w:r>
      <w:r w:rsidRPr="00224A8F">
        <w:rPr>
          <w:rFonts w:ascii="Times New Roman" w:hAnsi="Times New Roman" w:cs="Times New Roman"/>
          <w:sz w:val="28"/>
          <w:szCs w:val="28"/>
        </w:rPr>
        <w:tab/>
      </w:r>
      <w:r w:rsidRPr="00224A8F">
        <w:rPr>
          <w:rFonts w:ascii="Times New Roman" w:hAnsi="Times New Roman" w:cs="Times New Roman"/>
          <w:sz w:val="28"/>
          <w:szCs w:val="28"/>
        </w:rPr>
        <w:tab/>
        <w:t>правонарушении</w:t>
      </w:r>
      <w:r w:rsidRPr="00224A8F">
        <w:rPr>
          <w:rFonts w:ascii="Times New Roman" w:hAnsi="Times New Roman" w:cs="Times New Roman"/>
          <w:sz w:val="28"/>
          <w:szCs w:val="28"/>
        </w:rPr>
        <w:tab/>
        <w:t>может</w:t>
      </w:r>
      <w:r w:rsidRPr="00224A8F">
        <w:rPr>
          <w:rFonts w:ascii="Times New Roman" w:hAnsi="Times New Roman" w:cs="Times New Roman"/>
          <w:sz w:val="28"/>
          <w:szCs w:val="28"/>
        </w:rPr>
        <w:tab/>
        <w:t>быть</w:t>
      </w:r>
      <w:r w:rsidRPr="00224A8F">
        <w:rPr>
          <w:rFonts w:ascii="Times New Roman" w:hAnsi="Times New Roman" w:cs="Times New Roman"/>
          <w:sz w:val="28"/>
          <w:szCs w:val="28"/>
        </w:rPr>
        <w:tab/>
        <w:t>обжаловано</w:t>
      </w:r>
      <w:r w:rsidRPr="00224A8F">
        <w:rPr>
          <w:rFonts w:ascii="Times New Roman" w:hAnsi="Times New Roman" w:cs="Times New Roman"/>
          <w:sz w:val="28"/>
          <w:szCs w:val="28"/>
        </w:rPr>
        <w:tab/>
        <w:t>лицом,</w:t>
      </w:r>
      <w:r w:rsidRPr="00224A8F">
        <w:rPr>
          <w:rFonts w:ascii="Times New Roman" w:hAnsi="Times New Roman" w:cs="Times New Roman"/>
          <w:sz w:val="28"/>
          <w:szCs w:val="28"/>
        </w:rPr>
        <w:tab/>
      </w:r>
      <w:r w:rsidRPr="00224A8F">
        <w:rPr>
          <w:rFonts w:ascii="Times New Roman" w:hAnsi="Times New Roman" w:cs="Times New Roman"/>
          <w:sz w:val="28"/>
          <w:szCs w:val="28"/>
        </w:rPr>
        <w:tab/>
        <w:t>в отношении</w:t>
      </w:r>
      <w:r w:rsidRPr="00224A8F">
        <w:rPr>
          <w:rFonts w:ascii="Times New Roman" w:hAnsi="Times New Roman" w:cs="Times New Roman"/>
          <w:sz w:val="28"/>
          <w:szCs w:val="28"/>
        </w:rPr>
        <w:tab/>
        <w:t>которого</w:t>
      </w:r>
      <w:r w:rsidRPr="00224A8F">
        <w:rPr>
          <w:rFonts w:ascii="Times New Roman" w:hAnsi="Times New Roman" w:cs="Times New Roman"/>
          <w:sz w:val="28"/>
          <w:szCs w:val="28"/>
        </w:rPr>
        <w:tab/>
        <w:t xml:space="preserve"> оно</w:t>
      </w:r>
      <w:r w:rsidRPr="00224A8F">
        <w:rPr>
          <w:rFonts w:ascii="Times New Roman" w:hAnsi="Times New Roman" w:cs="Times New Roman"/>
          <w:sz w:val="28"/>
          <w:szCs w:val="28"/>
        </w:rPr>
        <w:tab/>
      </w:r>
      <w:r w:rsidRPr="00224A8F">
        <w:rPr>
          <w:rFonts w:ascii="Times New Roman" w:hAnsi="Times New Roman" w:cs="Times New Roman"/>
          <w:sz w:val="28"/>
          <w:szCs w:val="28"/>
        </w:rPr>
        <w:tab/>
        <w:t>вынесено,</w:t>
      </w:r>
      <w:r w:rsidRPr="00224A8F">
        <w:rPr>
          <w:rFonts w:ascii="Times New Roman" w:hAnsi="Times New Roman" w:cs="Times New Roman"/>
          <w:sz w:val="28"/>
          <w:szCs w:val="28"/>
        </w:rPr>
        <w:tab/>
      </w:r>
      <w:r w:rsidRPr="00224A8F">
        <w:rPr>
          <w:rFonts w:ascii="Times New Roman" w:hAnsi="Times New Roman" w:cs="Times New Roman"/>
          <w:sz w:val="28"/>
          <w:szCs w:val="28"/>
        </w:rPr>
        <w:tab/>
        <w:t>потерпевшим,</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их</w:t>
      </w:r>
      <w:r w:rsidRPr="00224A8F">
        <w:rPr>
          <w:rFonts w:ascii="Times New Roman" w:hAnsi="Times New Roman" w:cs="Times New Roman"/>
          <w:sz w:val="28"/>
          <w:szCs w:val="28"/>
        </w:rPr>
        <w:tab/>
      </w:r>
      <w:r w:rsidRPr="00224A8F">
        <w:rPr>
          <w:rFonts w:ascii="Times New Roman" w:hAnsi="Times New Roman" w:cs="Times New Roman"/>
          <w:sz w:val="28"/>
          <w:szCs w:val="28"/>
        </w:rPr>
        <w:tab/>
        <w:t>представителями, защитником.</w:t>
      </w:r>
      <w:r w:rsidRPr="00224A8F">
        <w:rPr>
          <w:rFonts w:ascii="Times New Roman" w:hAnsi="Times New Roman" w:cs="Times New Roman"/>
          <w:sz w:val="28"/>
          <w:szCs w:val="28"/>
        </w:rPr>
        <w:tab/>
      </w:r>
      <w:r w:rsidRPr="00224A8F">
        <w:rPr>
          <w:rFonts w:ascii="Times New Roman" w:hAnsi="Times New Roman" w:cs="Times New Roman"/>
          <w:sz w:val="28"/>
          <w:szCs w:val="28"/>
        </w:rPr>
        <w:tab/>
        <w:t>Постановление</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о</w:t>
      </w:r>
      <w:r w:rsidRPr="00224A8F">
        <w:rPr>
          <w:rFonts w:ascii="Times New Roman" w:hAnsi="Times New Roman" w:cs="Times New Roman"/>
          <w:sz w:val="28"/>
          <w:szCs w:val="28"/>
        </w:rPr>
        <w:tab/>
        <w:t>прекращении</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дела</w:t>
      </w:r>
      <w:r w:rsidRPr="00224A8F">
        <w:rPr>
          <w:rFonts w:ascii="Times New Roman" w:hAnsi="Times New Roman" w:cs="Times New Roman"/>
          <w:sz w:val="28"/>
          <w:szCs w:val="28"/>
        </w:rPr>
        <w:tab/>
      </w:r>
      <w:r w:rsidRPr="00224A8F">
        <w:rPr>
          <w:rFonts w:ascii="Times New Roman" w:hAnsi="Times New Roman" w:cs="Times New Roman"/>
          <w:sz w:val="28"/>
          <w:szCs w:val="28"/>
        </w:rPr>
        <w:tab/>
        <w:t>об</w:t>
      </w:r>
      <w:r w:rsidRPr="00224A8F">
        <w:rPr>
          <w:rFonts w:ascii="Times New Roman" w:hAnsi="Times New Roman" w:cs="Times New Roman"/>
          <w:sz w:val="28"/>
          <w:szCs w:val="28"/>
        </w:rPr>
        <w:tab/>
        <w:t>административном правонарушении</w:t>
      </w:r>
      <w:r w:rsidRPr="00224A8F">
        <w:rPr>
          <w:rFonts w:ascii="Times New Roman" w:hAnsi="Times New Roman" w:cs="Times New Roman"/>
          <w:sz w:val="28"/>
          <w:szCs w:val="28"/>
        </w:rPr>
        <w:tab/>
        <w:t>либо</w:t>
      </w:r>
      <w:r w:rsidRPr="00224A8F">
        <w:rPr>
          <w:rFonts w:ascii="Times New Roman" w:hAnsi="Times New Roman" w:cs="Times New Roman"/>
          <w:sz w:val="28"/>
          <w:szCs w:val="28"/>
        </w:rPr>
        <w:tab/>
        <w:t>о</w:t>
      </w:r>
      <w:r w:rsidRPr="00224A8F">
        <w:rPr>
          <w:rFonts w:ascii="Times New Roman" w:hAnsi="Times New Roman" w:cs="Times New Roman"/>
          <w:sz w:val="28"/>
          <w:szCs w:val="28"/>
        </w:rPr>
        <w:tab/>
      </w:r>
      <w:r w:rsidRPr="00224A8F">
        <w:rPr>
          <w:rFonts w:ascii="Times New Roman" w:hAnsi="Times New Roman" w:cs="Times New Roman"/>
          <w:sz w:val="28"/>
          <w:szCs w:val="28"/>
        </w:rPr>
        <w:tab/>
      </w:r>
      <w:r w:rsidRPr="00224A8F">
        <w:rPr>
          <w:rFonts w:ascii="Times New Roman" w:hAnsi="Times New Roman" w:cs="Times New Roman"/>
          <w:sz w:val="28"/>
          <w:szCs w:val="28"/>
        </w:rPr>
        <w:tab/>
        <w:t>наложении</w:t>
      </w:r>
      <w:r w:rsidRPr="00224A8F">
        <w:rPr>
          <w:rFonts w:ascii="Times New Roman" w:hAnsi="Times New Roman" w:cs="Times New Roman"/>
          <w:sz w:val="28"/>
          <w:szCs w:val="28"/>
        </w:rPr>
        <w:tab/>
      </w:r>
      <w:r w:rsidRPr="00224A8F">
        <w:rPr>
          <w:rFonts w:ascii="Times New Roman" w:hAnsi="Times New Roman" w:cs="Times New Roman"/>
          <w:sz w:val="28"/>
          <w:szCs w:val="28"/>
        </w:rPr>
        <w:tab/>
        <w:t>административного</w:t>
      </w:r>
      <w:r w:rsidRPr="00224A8F">
        <w:rPr>
          <w:rFonts w:ascii="Times New Roman" w:hAnsi="Times New Roman" w:cs="Times New Roman"/>
          <w:sz w:val="28"/>
          <w:szCs w:val="28"/>
        </w:rPr>
        <w:tab/>
        <w:t>взыскания</w:t>
      </w:r>
      <w:r w:rsidRPr="00224A8F">
        <w:rPr>
          <w:rFonts w:ascii="Times New Roman" w:hAnsi="Times New Roman" w:cs="Times New Roman"/>
          <w:sz w:val="28"/>
          <w:szCs w:val="28"/>
        </w:rPr>
        <w:tab/>
      </w:r>
      <w:r w:rsidRPr="00224A8F">
        <w:rPr>
          <w:rFonts w:ascii="Times New Roman" w:hAnsi="Times New Roman" w:cs="Times New Roman"/>
          <w:sz w:val="28"/>
          <w:szCs w:val="28"/>
        </w:rPr>
        <w:tab/>
        <w:t xml:space="preserve"> с </w:t>
      </w:r>
      <w:r w:rsidRPr="00224A8F">
        <w:rPr>
          <w:rFonts w:ascii="Times New Roman" w:hAnsi="Times New Roman" w:cs="Times New Roman"/>
          <w:sz w:val="28"/>
          <w:szCs w:val="28"/>
        </w:rPr>
        <w:lastRenderedPageBreak/>
        <w:t xml:space="preserve">прекращением дела об административном правонарушении в части может быть </w:t>
      </w:r>
      <w:proofErr w:type="gramStart"/>
      <w:r w:rsidRPr="00224A8F">
        <w:rPr>
          <w:rFonts w:ascii="Times New Roman" w:hAnsi="Times New Roman" w:cs="Times New Roman"/>
          <w:sz w:val="28"/>
          <w:szCs w:val="28"/>
        </w:rPr>
        <w:t>также  обжаловано</w:t>
      </w:r>
      <w:proofErr w:type="gramEnd"/>
      <w:r w:rsidRPr="00224A8F">
        <w:rPr>
          <w:rFonts w:ascii="Times New Roman" w:hAnsi="Times New Roman" w:cs="Times New Roman"/>
          <w:sz w:val="28"/>
          <w:szCs w:val="28"/>
        </w:rPr>
        <w:t xml:space="preserve">  руководителем  органа,  направившего  дело  об административном правонарушении на рассмотрение. Постановление по делу об административном правонарушении может быть опротестовано прокурором. Таким образом, можно выделить следующих субъектов обжалования постановления – 1) лицо, в отношении которого оно вынесено; 2) потерпевший)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3) их представители; 4) защитник; 5) руководитель органа, направившего дело на рассмотрение. Правом принесения протеста наделен прокурор (его заместитель).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Особенностью данной стадии является то, что она возникает не всегда, только тогда, когда инициатива исходит от вышеназванных субъектов обжалования (опротестования). Лицо может быть не согласно с вынесенным постановлением, но решает не обжаловать его. Однако такой подход приемлем не для всех: должностные лица (руководитель органа, направившего дело об административном правонарушении на рассмотрение, прокурор), на наш взгляд, при выявлении нарушений закона обязаны направить жалобу (протест) с целью восстановления законности и формирования надлежащей правоприменительной практики.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обжалования и опротестования постановления по делу об административном правонарушении не вступившего в законную силу предусмотрен ст. 13.3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Так, по делу об административном правонарушении могут быть обжалованы (опротестованы) не вступившие в законную силу: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административной комиссии, комиссии по делам несовершеннолетних - в районный (городской) исполнительный комитет (администрацию района в городе) или в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сельского (поселкового) исполнительного комитета - в районный исполнительный комитет или в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иного органа, ведущего административный процесс, - в вышестоящий орган (вышестоящему должностному лицу) или в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суда - в вышестоящий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направляется в суд, орган, ведущий административный процесс, вынесшие постановление по делу об административном правонарушении. Поступившая жалоба (протест) в течение рабочих дней направляется вместе с делом в суд, орган, которому она адресована и который уполномочен рассматривать ее.</w:t>
      </w:r>
    </w:p>
    <w:p w:rsidR="00405CCC" w:rsidRPr="00224A8F" w:rsidRDefault="00405CCC" w:rsidP="004C6028">
      <w:pPr>
        <w:jc w:val="both"/>
        <w:rPr>
          <w:rFonts w:ascii="Times New Roman" w:hAnsi="Times New Roman" w:cs="Times New Roman"/>
          <w:sz w:val="28"/>
          <w:szCs w:val="28"/>
        </w:rPr>
        <w:sectPr w:rsidR="00405CCC" w:rsidRPr="00224A8F" w:rsidSect="00BD1274">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Таким образом, обжалование (опротестование) постановления по делу может осуществляться как в административном, так и судебном порядке. Однако в одних случаях возможна альтернатива (помимо суда предусматривается еще какой-то административный орган), в других – жалоба (протест) подаются только в вышестоящий суд.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 этом отметим, что согласно ст. 60 Конституции каждый имеет право на защиту его прав и свобод компетентным, независимым и беспристрастным судом. Поэтому, даже если в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или ином акте законодательства будет предусмотрено право обжалования в вышестоящий орган, то такое лицо не может быть лишено права обращения в суд. </w:t>
      </w:r>
      <w:proofErr w:type="gramStart"/>
      <w:r w:rsidRPr="00224A8F">
        <w:rPr>
          <w:rFonts w:ascii="Times New Roman" w:hAnsi="Times New Roman" w:cs="Times New Roman"/>
          <w:sz w:val="28"/>
          <w:szCs w:val="28"/>
        </w:rPr>
        <w:t>По существу</w:t>
      </w:r>
      <w:proofErr w:type="gramEnd"/>
      <w:r w:rsidRPr="00224A8F">
        <w:rPr>
          <w:rFonts w:ascii="Times New Roman" w:hAnsi="Times New Roman" w:cs="Times New Roman"/>
          <w:sz w:val="28"/>
          <w:szCs w:val="28"/>
        </w:rPr>
        <w:t xml:space="preserve"> в данном случае можно вести речь об обязательном предварительном порядке обращения с жалобой в вышестоящий орган, что не должно лишать такое лицо в дальнейшем права на обращение в суд, если оно не согласно с принятым решением по жалобе. Аналогично такое же право имеется, если при альтернативном порядке лицо вначале обратилось в административный орган с жалобой, но не согласно с вынесенным решением. Другое дело, что в таком случае может быть пропущен срок для обращения в суд. Если же жалоба была подана в суд, то в таком случае, полагаем, уже невозможно иное решение административного органа. На наш взгляд, здесь следует руководствоваться принципом судебной </w:t>
      </w:r>
      <w:proofErr w:type="spellStart"/>
      <w:r w:rsidRPr="00224A8F">
        <w:rPr>
          <w:rFonts w:ascii="Times New Roman" w:hAnsi="Times New Roman" w:cs="Times New Roman"/>
          <w:sz w:val="28"/>
          <w:szCs w:val="28"/>
        </w:rPr>
        <w:t>преюдиции</w:t>
      </w:r>
      <w:proofErr w:type="spellEnd"/>
      <w:r w:rsidRPr="00224A8F">
        <w:rPr>
          <w:rFonts w:ascii="Times New Roman" w:hAnsi="Times New Roman" w:cs="Times New Roman"/>
          <w:sz w:val="28"/>
          <w:szCs w:val="28"/>
        </w:rPr>
        <w:t>, т.е. постановление суда имеет преимущество по отношению к решению иных государственных органов.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жалоб, подаваемых в суд на постановления по делам об административных правонарушениях, взимается государственная пошлина в соответствии с законодательными актами Республики Беларусь (см., например, приложения 13 и 17 к Налоговому кодексу). Неуплата государственной пошлины влечет возврат жалобы лицу, ее подавшему.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 ст. 13.4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предусмотрено, что районный (городской) суд рассматривает жалобы (протесты) на постановления органов, вынесших постановление по делу об административном правонарушении в отношении физических лиц, а также индивидуальных предпринимателей или юридических лиц за административные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посягающие на права и свободы человека и гражданина;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собственности;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порядка таможенного регулирования;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экологической безопасности, окружающей среды и порядка природопользования;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против здоровья населения;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общественного порядка и общественной нравственности;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безопасности движения и эксплуатации транспорта;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области охраны историко-культурного наследия;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порядка использования топливно-энергетических ресурсов;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w:t>
      </w:r>
      <w:r w:rsidRPr="00224A8F">
        <w:rPr>
          <w:rFonts w:ascii="Times New Roman" w:hAnsi="Times New Roman" w:cs="Times New Roman"/>
          <w:sz w:val="28"/>
          <w:szCs w:val="28"/>
        </w:rPr>
        <w:tab/>
        <w:t>области</w:t>
      </w:r>
      <w:r w:rsidRPr="00224A8F">
        <w:rPr>
          <w:rFonts w:ascii="Times New Roman" w:hAnsi="Times New Roman" w:cs="Times New Roman"/>
          <w:sz w:val="28"/>
          <w:szCs w:val="28"/>
        </w:rPr>
        <w:tab/>
        <w:t>архитектурной,</w:t>
      </w:r>
      <w:r w:rsidRPr="00224A8F">
        <w:rPr>
          <w:rFonts w:ascii="Times New Roman" w:hAnsi="Times New Roman" w:cs="Times New Roman"/>
          <w:sz w:val="28"/>
          <w:szCs w:val="28"/>
        </w:rPr>
        <w:tab/>
        <w:t>градостроительной</w:t>
      </w:r>
      <w:r w:rsidRPr="00224A8F">
        <w:rPr>
          <w:rFonts w:ascii="Times New Roman" w:hAnsi="Times New Roman" w:cs="Times New Roman"/>
          <w:sz w:val="28"/>
          <w:szCs w:val="28"/>
        </w:rPr>
        <w:tab/>
        <w:t>и</w:t>
      </w:r>
      <w:r w:rsidRPr="00224A8F">
        <w:rPr>
          <w:rFonts w:ascii="Times New Roman" w:hAnsi="Times New Roman" w:cs="Times New Roman"/>
          <w:sz w:val="28"/>
          <w:szCs w:val="28"/>
        </w:rPr>
        <w:tab/>
        <w:t>строительной деятельности, благоустройства и пользования жилыми помещениями;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области связи и информации;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порядка управления;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правосудия и деятельности органов уголовной и административной юрисдикции;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против порядка приписки граждан к призывным участкам, призыва на воинскую службу и воинского учета.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Экономический суд области (города Минска) рассматривает жалобы (протесты) на постановления по делу об административном правонарушении, вынесенные: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индивидуальных предпринимателей или юридических лиц, если они неподсудны районному (городскому) суду в соответствии с частью 1 настоящей статьи;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индивидуальных предпринимателей или юридических лиц за совершение нескольких административных правонарушений, образующих совокупность, если в такую совокупность входит хотя бы одно правонарушение, не указанное в части 1 настоящей статьи;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отношении должностных лиц юридических лиц в случаях, когда вопрос об административной ответственности за административные правонарушения, не указанные в части 1 настоящей статьи, разрешен в постановлении по делу об административном правонарушении в отношении юридического лица и должностного лица этого юридического лица.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К компетенции областных (Минского городского) судов отнесено рассмотрение жалоб (протестов) на постановления по делам об административных правонарушениях, в материалах которых содержатся сведения, составляющие государственные секреты, а также жалобы (протесты) на постановления районных (городских) судов.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свою очередь Верховный Суд Республики Беларусь рассматривает жалобы (протесты) на постановления областного (Минского городского) суда по делам об административных правонарушениях, в материалах которых содержатся сведения, составляющие государственные секреты, а также жалобы (протесты) на постановления экономического суда области (города Минска).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на постановление по делу об административном правонарушении может быть подана в течение десяти суток со дня получения лицом, в отношении которого ведется административный процесс, копии постановления по делу об административном правонарушении, а при его вынесении в присутствии лица, в отношении которого ведется административный процесс, - не позднее десяти суток со дня его объявления, за исключением жалобы (протеста) на постановление о наложении административного взыскания в виде административного ареста либо депортации, которая может быть подана в течение пяти суток.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Что касается начала течения срока, от которого исчисляется время на обращение с жалобой (протестом), то здесь законодатель его определил следующим образом: согласно ч. 2 ст. 13.10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копия решения по жалобе (протесту) на постановление по делу об административном правонарушении в течение трех суток высылается лицу, в отношении которого оно вынесено, а также суду, органу, направившим жалобу на постановление по делу об административном правонарушении, лицу (органу), подавшему жалобу на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по делу об административном правонарушении, а потерпевшему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по его просьбе. О результатах рассмотрения протеста в тот же срок сообщается прокурору.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Жалоба (протест), поданная с пропуском установленного срока или с нарушением требований, предъявляемых к ее оформлению и содержанию (ст. 13.2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возвращается лицу, подавшему жалобу или принесшему протест.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Вместе с тем, процессуально-исполнительным законодательством предусмотрена возможность восстановления срока на обжалование или опротестование постановления по делу об административном правонарушении (см. ст. 13.6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Жалоба (протест) на постановление по делу об административном правонарушении рассматривается судьей, должностным лицом, уполномоченными рассматривать жалобу (протест), в месячный срок со дня ее поступления, а жалоба (протест) на постановление о наложении административного взыскания в виде административного ареста либо депортации - в трехдневный срок со дня поступления (ст. 13.8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В соответствии со ст.13.9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при рассмотрении жалобы (протеста) на не вступившее в законную силу постановление по делу об административном правонарушении суд, должностное лицо, уполномоченные рассматривать жалобу (протест), проверяют законность, обоснованность и справедливость вынесенного постановления по делу об административном правонарушении. Лицо, в отношении которого вынесено постановление по делу об административном правонарушении, потерпевший, их представители, защитник вправе присутствовать при рассмотрении жалобы (протеста), давать объяснения и представлять дополнительные материалы в обоснование своих требований. Неявка лиц, надлежащим образом извещенных о дате и месте рассмотрения жалобы (протеста), в суд, орган, ведущий административный процесс, уполномоченные рассматривать жалобу (протест), не является препятствием для рассмотрения жалобы (протеста).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результатам рассмотрения жалобы (протеста) выносится постановление.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Суд, должностное лицо, уполномоченные рассматривать жалобу (протест), при рассмотрении жалобы (протеста) на постановление по делу об административном правонарушении принимают, согласно ст. 13.10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одно из следующих решений: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оставляют постановление без изменения, а жалобу (протест) - без удовлетворения;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отменяют постановление и прекращают дело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отменяют постановление и направляют дело на новое рассмотрение;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изменяют постановление в части;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изменяют меру и (или) вид взыскания в пределах, предусмотренных Особенной частью КоАП, таким образом, чтобы взыскание не было усилено;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отменяют постановление и направляют дело на рассмотрение компетентного органа, если постановление по делу об административном правонарушении вынесено лицом, неправомочным рассматривать данное дело.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Копия решения по жалобе (протесту) на постановление по делу об административном правонарушении в течение трех суток высылается лицу, в отношении которого оно вынесено, а также суду, органу, направившим жалобу на постановление по делу об административном правонарушении, лицу (органу), подавшему жалобу на постановление по делу об административном правонарушении, а потерпевшему - по его просьбе. О результатах рассмотрения </w:t>
      </w:r>
      <w:r w:rsidRPr="00224A8F">
        <w:rPr>
          <w:rFonts w:ascii="Times New Roman" w:hAnsi="Times New Roman" w:cs="Times New Roman"/>
          <w:sz w:val="28"/>
          <w:szCs w:val="28"/>
        </w:rPr>
        <w:lastRenderedPageBreak/>
        <w:t>протеста в тот же срок сообщается прокурору. Дело об административном правонарушении подлежит возврату суду, органу, его направившим.</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предусмотрено, что постановление суда, должностного лица, уполномоченных рассматривать жалобу (протест), вступает в законную силу немедленно после его вынесения (ст. 13.11).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Вступившее в законную силу постановление по делу об административном правонарушении может быть пересмотрено по жалобе лиц, указанных в ч. 1 ст. 13.1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если оно обжаловалось до вступления его в законную силу, либо по протесту прокурора. Жалоба (протест) направляется в суд, уполномоченный в соответствии с ч. 2 ст.13.12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на пересмотр вступившего в законную силу постановления по делу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по делу об административном правонарушении, обжалованное до вступления его в законную силу в районный исполнительный комитет либо в вышестоящий орган, вышестоящему должностному лицу, может быть пересмотрено по жалобе либо протесту судом в соответствии с подсудностью, установленной статьей 13.4 настоящего Кодекса, а обжалованное до вступления его в законную силу в суд - председателем вышестоящего суда. Вступившее в законную силу постановление суда по делу об административном правонарушении может быть пересмотрено председателем вышестоящего суда независимо от наличия жалобы или протеста.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на вступившее в законную силу постановление по делу об административном правонарушении может быть подана в течение шести месяцев со дня вступления в законную силу постановления по делу об административном правонарушении. Указанный срок принесения протеста не считается пропущенным, если жалоба на вступившее в законную силу постановление по делу об административном правонарушении подана прокурору до истечения шестимесячного срока.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поданная по истечении указанного срока, рассмотрению не подлежит, за исключением протеста, приносимого в связи с наличием в действиях физического лица состава преступления в пределах срока давности привлечения к уголовной ответственности.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 целью пересмотра постановления по делу об административном правонарушении должностные лица, имеющие соответствующее право, истребуют дело об административном правонарушении. Как предусмотрено в</w:t>
      </w:r>
    </w:p>
    <w:p w:rsidR="00405CCC" w:rsidRPr="00224A8F" w:rsidRDefault="00405CCC" w:rsidP="004C6028">
      <w:pPr>
        <w:jc w:val="both"/>
        <w:rPr>
          <w:rFonts w:ascii="Times New Roman" w:hAnsi="Times New Roman" w:cs="Times New Roman"/>
          <w:sz w:val="28"/>
          <w:szCs w:val="28"/>
        </w:rPr>
        <w:sectPr w:rsidR="00405CCC" w:rsidRPr="00224A8F" w:rsidSect="00BD1274">
          <w:pgSz w:w="11910" w:h="16840"/>
          <w:pgMar w:top="1440" w:right="1080" w:bottom="1440" w:left="1080" w:header="0" w:footer="780" w:gutter="0"/>
          <w:cols w:space="720"/>
          <w:docGrid w:linePitch="299"/>
        </w:sectPr>
      </w:pP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ст. 13.13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указанные лица, а также прокурор вправе приостановить исполнение постановления по делу об административном правонарушении до разрешения жалобы (протеста). Таким образом, приостановление исполнения в данном случае не является обязательным, его решение находится в компетенции упомянутых лиц.</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Жалоба (протест) на вступившее в законную силу постановление по делу об административном правонарушении рассматривается в срок не более одного месяца со дня ее поступления, а в случае истребования дела - не позднее одного месяца со дня поступления дела.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ст.13.15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при рассмотрении жалобы (протеста) законность, обоснованность и справедливость вынесенного постановления по делу об административном правонарушении подлежат проверке в объеме доводов, содержащихся в жалобе (протесте). Если при этом будут установлены основания для улучшения положения лица, привлеченного к административной ответственности, постановление по делу об административном правонарушении может быть пересмотрено в соответствующей части и при отсутствии просьбы об этом в жалобе (протесте).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 результатам рассмотрения жалобы (протеста) принимается одно из следующих решений: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оставлении постановления без изменения, а жалобы (протеста) - без удовлетворения;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отмене постановления полностью или в части и направлении дела на новое рассмотрение;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отмене постановления полностью или в части и прекращении дела об административном правонарушении;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отмене последнего по времени постановления и оставлении в силе одного из ранее вынесенных по делу постановлений;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изменении постановления с тем, чтобы взыскание не было усилено.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 оставлении жалобы (протеста) без удовлетворения об этом письменно сообщается лицу, подавшему жалобу или принесшему протест, с указанием мотивов отказа в пересмотре дела. Во всех остальных случаях, указанных в части 2 ст.13.15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статьи, решение по жалобе (протесту) выносится в виде постановления. Дело об административном правонарушении в случае его истребования вместе с принятым по жалобе (протесту) решением подлежит возврату суду, органу, его направившим.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В соответствии со ст.13.16 основаниями к отмене или изменению постановления по делу об административном правонарушении являются: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односторонность,</w:t>
      </w:r>
      <w:r w:rsidRPr="00224A8F">
        <w:rPr>
          <w:rFonts w:ascii="Times New Roman" w:hAnsi="Times New Roman" w:cs="Times New Roman"/>
          <w:sz w:val="28"/>
          <w:szCs w:val="28"/>
        </w:rPr>
        <w:tab/>
        <w:t>неполнота</w:t>
      </w:r>
      <w:r w:rsidRPr="00224A8F">
        <w:rPr>
          <w:rFonts w:ascii="Times New Roman" w:hAnsi="Times New Roman" w:cs="Times New Roman"/>
          <w:sz w:val="28"/>
          <w:szCs w:val="28"/>
        </w:rPr>
        <w:tab/>
        <w:t>и</w:t>
      </w:r>
      <w:r w:rsidRPr="00224A8F">
        <w:rPr>
          <w:rFonts w:ascii="Times New Roman" w:hAnsi="Times New Roman" w:cs="Times New Roman"/>
          <w:sz w:val="28"/>
          <w:szCs w:val="28"/>
        </w:rPr>
        <w:tab/>
        <w:t>необъективное</w:t>
      </w:r>
      <w:r w:rsidRPr="00224A8F">
        <w:rPr>
          <w:rFonts w:ascii="Times New Roman" w:hAnsi="Times New Roman" w:cs="Times New Roman"/>
          <w:sz w:val="28"/>
          <w:szCs w:val="28"/>
        </w:rPr>
        <w:tab/>
        <w:t>исследование обстоятельств административного правонарушения;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существенное нарушение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неправильное применение норм, устанавливающих административную ответственность.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Основанием к отмене или изменению не вступившего или вступившего в законную силу постановления по делу об административном правонарушении является   несоответствие   назначенного   </w:t>
      </w:r>
      <w:proofErr w:type="gramStart"/>
      <w:r w:rsidRPr="00224A8F">
        <w:rPr>
          <w:rFonts w:ascii="Times New Roman" w:hAnsi="Times New Roman" w:cs="Times New Roman"/>
          <w:sz w:val="28"/>
          <w:szCs w:val="28"/>
        </w:rPr>
        <w:t xml:space="preserve">судом,   </w:t>
      </w:r>
      <w:proofErr w:type="gramEnd"/>
      <w:r w:rsidRPr="00224A8F">
        <w:rPr>
          <w:rFonts w:ascii="Times New Roman" w:hAnsi="Times New Roman" w:cs="Times New Roman"/>
          <w:sz w:val="28"/>
          <w:szCs w:val="28"/>
        </w:rPr>
        <w:t xml:space="preserve">органом,   </w:t>
      </w:r>
      <w:proofErr w:type="spellStart"/>
      <w:r w:rsidRPr="00224A8F">
        <w:rPr>
          <w:rFonts w:ascii="Times New Roman" w:hAnsi="Times New Roman" w:cs="Times New Roman"/>
          <w:sz w:val="28"/>
          <w:szCs w:val="28"/>
        </w:rPr>
        <w:t>ведущимадминистративный</w:t>
      </w:r>
      <w:proofErr w:type="spellEnd"/>
      <w:r w:rsidRPr="00224A8F">
        <w:rPr>
          <w:rFonts w:ascii="Times New Roman" w:hAnsi="Times New Roman" w:cs="Times New Roman"/>
          <w:sz w:val="28"/>
          <w:szCs w:val="28"/>
        </w:rPr>
        <w:t xml:space="preserve"> процесс, уполномоченных рассматривать дело об административном правонарушении, административного взыскания тяжести совершенного административного правонарушения.</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предусмотрены последствия отмены постановления по делу об административном правонарушении с прекращением дела об административном правонарушении. В частности, это влечет за собой возврат денежных сумм, конфискованных предметов, а также отмену других ограничений, связанных с ранее принятым постановлением. При невозможности возврата конфискованного предмета возмещается его стоимость.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Возмещение вреда, причиненного лицу незаконными действиями суда, органа, ведущего административный процесс, производится в порядке, установленном законодательством Республики Беларусь.</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6" w:name="_bookmark28"/>
      <w:bookmarkEnd w:id="26"/>
      <w:r w:rsidRPr="00224A8F">
        <w:rPr>
          <w:rFonts w:ascii="Times New Roman" w:hAnsi="Times New Roman" w:cs="Times New Roman"/>
          <w:b/>
          <w:sz w:val="28"/>
          <w:szCs w:val="28"/>
        </w:rPr>
        <w:t>Общие положения об исполнении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наложении административного взыскания, вступившее в законную силу, обязательно для исполнения государственными органами, иными организациями и физическими лицами. Постановление о наложении административного взыскания в части имущественных взысканий является исполнительным документом.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наложении административного взыскания подлежит исполнению по истечении срока обжалования (опротестования), если жалоба (протест) не была подана в установленный срок.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обжаловании (опротестовании) постановления о наложении административного взыскания оно подлежит исполнению после оставления жалобы (протеста) без удовлетворения.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Постановление о наложении административного взыскания в виде штрафа подлежит принудительному исполнению по истечении срока, установленного для добровольного исполнения.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Постановление о наложении административного взыскания обращается к исполнению судом, органом, ведущим административный процесс, вынесшими это постановление.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Вместе с тем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не содержит норм, устанавливающих процедуру обращения постановления о наложении взыскания к исполнению, как это сделано в уголовно-процессуальном законодательстве. Так, вступившие в законную силу приговор, определение, постановление, согласно ч. 3 ст. 399 Уголовно-процессуального кодекса Республики Беларусь (далее – УПК), обращаются к исполнению судом, их постановившим, не позднее трёх суток со дня вступления их в законную силу. В соответствии с ч. 1 ст. 401 УПК судом вместе с копией приговора направляется письменное распоряжение об исполнении приговора в орган, который в соответствии с уголовно-исполнительным законодательством обязан обеспечить его исполнение. Аналогичные нормы могли бы быть закреплены и в соответствующих статьях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Под обращением постановления о наложении административного взыскания к исполнению следует понимать передачу вступившего в законную силу постановления органам (должностным лицам), которые согласно статьям глав 14 – 24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уполномочены приводить в исполнение постановления о наложении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 о наложении административного взыскания приводится в исполнение уполномоченным на то органом в порядке, установленном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или иными актами законодательства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случае вынесения нескольких постановлений о наложении административных взысканий в отношении одного лица каждое постановление приводится в исполнение самостоятельно.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Суд, орган, ведущий административный процесс, уполномоченные рассматривать дела об административных правонарушениях, вынесшие постановление о наложении административного взыскания, прекращают исполнение постановления в случае: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вступления в силу законодательного акта, устраняющего административную ответственность, либо акта законодательства, устраняющего противоправность деяния;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смерти лица, в отношении которого вынесено постановление; отмены постановления;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ликвидации юридического лица либо прекращения деятельности индивидуального предпринимателя, в отношении которых вынесено постановление;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предоставления лицу, в отношении которого вынесено постановление о наложении административного взыскания в виде депортации, статуса беженца, дополнительной защиты, убежища или временной защиты в Республике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возникновения предусмотренных законодательными актами обстоятельств, при которых лицо, в отношении которого вынесено постановление о наложении административного взыскания в виде депортации, не может быть выдворено за пределы Республики Беларусь;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осуждения лица, в отношении которого вынесено постановление о наложении административного взыскания в виде депортации, к наказанию в виде лишения свободы;</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освобождения от административного взыскания по решению Президента Республики Беларусь, Межведомственной комиссии по освобождению юридических лиц и индивидуальных предпринимателей от административных взысканий и уплаты пеней;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истечения срока давности исполнения постановления о наложении административного взыскания в виде штрафа, конфискации, взыскания стоимости, указанного в части 3 статьи 14.5 этого Кодекса.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Постановление о наложении административного взыскания с отметкой об исполнении возвращается в суд, орган, ведущий административный процесс, вынесшие </w:t>
      </w:r>
      <w:proofErr w:type="spellStart"/>
      <w:proofErr w:type="gramStart"/>
      <w:r w:rsidRPr="00224A8F">
        <w:rPr>
          <w:rFonts w:ascii="Times New Roman" w:hAnsi="Times New Roman" w:cs="Times New Roman"/>
          <w:sz w:val="28"/>
          <w:szCs w:val="28"/>
        </w:rPr>
        <w:t>постановление.Статьёй</w:t>
      </w:r>
      <w:proofErr w:type="spellEnd"/>
      <w:proofErr w:type="gramEnd"/>
      <w:r w:rsidRPr="00224A8F">
        <w:rPr>
          <w:rFonts w:ascii="Times New Roman" w:hAnsi="Times New Roman" w:cs="Times New Roman"/>
          <w:sz w:val="28"/>
          <w:szCs w:val="28"/>
        </w:rPr>
        <w:t xml:space="preserve"> 14.5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определена давность исполнения постановления о наложении административного взыскания. Не подлежит исполнению постановление о наложении административного взыскания, если оно не было обращено к исполнению в течение трёх месяцев со дня вступления его в законную силу.</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Согласно ст. 17.1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постановление о наложении административного взыскания в виде штрафа исполняется должностным лицом органа, ведущего административный процесс, вынесшего постановление, а в случае вынесения постановления судом – судебным исполнителем.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Постановления о наложении ареста или депортации в соответствии с ч. 1 ст. 13.5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могут быть обжалованы в течение пяти суток со дня их объявления, </w:t>
      </w:r>
      <w:r w:rsidRPr="00224A8F">
        <w:rPr>
          <w:rFonts w:ascii="Times New Roman" w:hAnsi="Times New Roman" w:cs="Times New Roman"/>
          <w:sz w:val="28"/>
          <w:szCs w:val="28"/>
        </w:rPr>
        <w:lastRenderedPageBreak/>
        <w:t xml:space="preserve">вступают в законную силу с момента истечения срока на обжалование либо немедленно с момента вынесения постановления суда, органа, уполномоченного рассматривать жалобу. Данные постановления приводятся в исполнение в порядке, предусмотренном главами 20 и 21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Как предусмотрено в 15.1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в случае признания действий и решений суда, органа, ведущего административный процесс, незаконными физическое лицо имеет право на возмещение вреда жизни или здоровью, имущественного и морального вреда, восстановление нарушенных трудовых и иных личных неимущественных прав, а юридическое лицо - на возмещение имущественного вреда и восстановление деловой репутации.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При этом согласно ст. 15.2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право на возмещение соответствующего вреда имеет лицо, в отношении которого дело об административном правонарушении прекращено по основаниям, предусмотренным пунктами 1 (отсутствие события административного правонарушения), 2 (отсутствие в деянии состава административного правонарушения), 5 (</w:t>
      </w:r>
      <w:proofErr w:type="spellStart"/>
      <w:r w:rsidRPr="00224A8F">
        <w:rPr>
          <w:rFonts w:ascii="Times New Roman" w:hAnsi="Times New Roman" w:cs="Times New Roman"/>
          <w:sz w:val="28"/>
          <w:szCs w:val="28"/>
        </w:rPr>
        <w:t>недостижение</w:t>
      </w:r>
      <w:proofErr w:type="spellEnd"/>
      <w:r w:rsidRPr="00224A8F">
        <w:rPr>
          <w:rFonts w:ascii="Times New Roman" w:hAnsi="Times New Roman" w:cs="Times New Roman"/>
          <w:sz w:val="28"/>
          <w:szCs w:val="28"/>
        </w:rPr>
        <w:t xml:space="preserve"> физическим лицом на день совершения деяния, предусмотренного Особенной частью КоАП, возраста, с которого наступает административная ответственность), 6 (невменяемость физического лица, совершившего деяние, предусмотренное Особенной частью КоАП), 10 (наличие по тому же факту в отношении физического лица, в отношении которого ведется административный процесс, постановления о наложении административного взыскания либо неотмененного постановления о прекращении дела об административном правонарушении, за исключением постановления о прекращении дела об административном правонарушении при </w:t>
      </w:r>
      <w:proofErr w:type="spellStart"/>
      <w:r w:rsidRPr="00224A8F">
        <w:rPr>
          <w:rFonts w:ascii="Times New Roman" w:hAnsi="Times New Roman" w:cs="Times New Roman"/>
          <w:sz w:val="28"/>
          <w:szCs w:val="28"/>
        </w:rPr>
        <w:t>неустановлении</w:t>
      </w:r>
      <w:proofErr w:type="spellEnd"/>
      <w:r w:rsidRPr="00224A8F">
        <w:rPr>
          <w:rFonts w:ascii="Times New Roman" w:hAnsi="Times New Roman" w:cs="Times New Roman"/>
          <w:sz w:val="28"/>
          <w:szCs w:val="28"/>
        </w:rPr>
        <w:t xml:space="preserve"> лица, подлежащего привлечению к административной ответственности, а также наличие по данному факту уголовного дела;) и 11 (недоказанность виновности физического лица, в отношении которого ведется административный процесс, в совершении административного правонарушения) части 1, пунктами 1 (отсутствие события административного правонарушения), 2 (отсутствие в деянии состава административного правонарушения), 7 (наличие по тому же факту в отношении юридического лица или индивидуального предпринимателя, в отношении которых ведется административный процесс, постановления о наложении административного</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 xml:space="preserve">взыскания либо неотмененного постановления о прекращении дела об административном правонарушении), 8 (недоказанность виновности индивидуального предпринимателя, в отношении которого ведется административный процесс, в совершении административного правонарушения), 9 (недоказанность оснований и (или) условий административной ответственности юридического лица, в отношении которого ведется административный процесс) части 2 статьи 9.6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 xml:space="preserve">В случае смерти физического лица, в отношении которого дело об административном правонарушении прекращено по основаниям, перечисленным в ч. 1 ст. 15.2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право на возмещение вреда переходит к лицам, признанным в установленном законом порядке его наследниками. Необходимо отметить, что вред не подлежит возмещению, если лицо добровольно оговорило себя в совершении административного правонарушения (ч. 3 ст. 15.3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Вред, причиненный лицу незаконными действиями суда, органа, ведущего административный процесс, в части, не урегулированной статьями 13.18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(Последствия отмены постановления по делу об административном правонарушении с прекращением дела об административном правонарушении) и 15.4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(Устранение последствий морального вреда), в том числе затраты на получение юридической помощи и иные расходы, понесенные в связи с ведением административного процесса, возмещается в порядке, определенном гражданским и хозяйственным процессуальным законодательством.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Моральным вредом, последствия которого подлежат устранению в порядке, определенном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признаются причинение нравственных или физических страданий действиями, нарушающими личные неимущественные права гражданина, в том числе унижение его чести и достоинства, а также причинение ущерба деловой репутации.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случае прекращения дела об административном правонарушении по основаниям, предусмотренным пунктами 1, 2, 5, 6, 10 и 11 части 1, пунктами 1,</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2, 7 - 9 части 2 статьи 9.6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орган, ведущий административный процесс, обязан:</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принести лицу официальные извинения за причиненный вред;</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опубликовать опровержение порочащих лицо сведений в средствах массовой информации, если такие сведения были опубликованы в ходе ведения административного процесса;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направить по требованию физического лица, его законного представителя (наследника) в срок до десяти дней сообщение об отмене незаконных решений по месту его работы, службы, учебы или месту жительства (пребывания).</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7" w:name="_bookmark29"/>
      <w:bookmarkEnd w:id="27"/>
      <w:r w:rsidRPr="00224A8F">
        <w:rPr>
          <w:rFonts w:ascii="Times New Roman" w:hAnsi="Times New Roman" w:cs="Times New Roman"/>
          <w:b/>
          <w:sz w:val="28"/>
          <w:szCs w:val="28"/>
        </w:rPr>
        <w:t>Исполнение административных взысканий.</w:t>
      </w:r>
    </w:p>
    <w:p w:rsidR="00405CCC" w:rsidRPr="00224A8F" w:rsidRDefault="00405CCC" w:rsidP="00224A8F">
      <w:pPr>
        <w:jc w:val="both"/>
        <w:rPr>
          <w:rFonts w:ascii="Times New Roman" w:hAnsi="Times New Roman" w:cs="Times New Roman"/>
          <w:sz w:val="28"/>
          <w:szCs w:val="28"/>
        </w:rPr>
      </w:pPr>
      <w:r w:rsidRPr="00224A8F">
        <w:rPr>
          <w:rFonts w:ascii="Times New Roman" w:hAnsi="Times New Roman" w:cs="Times New Roman"/>
          <w:sz w:val="28"/>
          <w:szCs w:val="28"/>
        </w:rPr>
        <w:t xml:space="preserve">Законодательство Республики Беларусь об исполнении административных </w:t>
      </w:r>
      <w:proofErr w:type="gramStart"/>
      <w:r w:rsidRPr="00224A8F">
        <w:rPr>
          <w:rFonts w:ascii="Times New Roman" w:hAnsi="Times New Roman" w:cs="Times New Roman"/>
          <w:sz w:val="28"/>
          <w:szCs w:val="28"/>
        </w:rPr>
        <w:t>взысканий  состоит</w:t>
      </w:r>
      <w:proofErr w:type="gramEnd"/>
      <w:r w:rsidRPr="00224A8F">
        <w:rPr>
          <w:rFonts w:ascii="Times New Roman" w:hAnsi="Times New Roman" w:cs="Times New Roman"/>
          <w:sz w:val="28"/>
          <w:szCs w:val="28"/>
        </w:rPr>
        <w:t xml:space="preserve">  из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а  также  иных  актов  законодательства,</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определяющих порядок и условия исполне</w:t>
      </w:r>
      <w:r w:rsidR="00224A8F" w:rsidRPr="00224A8F">
        <w:rPr>
          <w:rFonts w:ascii="Times New Roman" w:hAnsi="Times New Roman" w:cs="Times New Roman"/>
          <w:sz w:val="28"/>
          <w:szCs w:val="28"/>
        </w:rPr>
        <w:t>ния административных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С 1 января 2014 года создана единая система органов принудительного исполнения судебных постановлений и иных исполнительных документов (п. 1 Указа от 29.11.2013 № 530 «О некоторых вопросах совершенствования организации исполнения судебных постановлений и иных исполнительных документов»). В систему органов принудительного исполнения входят: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главное управление принудительного исполнения Министерства юстиции, возглавляющее систему органов принудительного исполнения;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территориальные органы принудительного исполнения (управления принудительного исполнения главных управлений юстиции областных (Минского городского) исполнительных и районные (межрайонные), городские, районные в городах отделы принудительного исполнения управлений принудительного исполнения).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и условия исполнения административного взыскания определяются законодательством, действующим во время его применения.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Статьей 16.5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закреплены принципы законодательства об исполнении административных взысканий, к которым отнесены принципы законности, гуманизма, демократизма, равенства лиц, подвергнутых административному взысканию, перед законом, дифференциации и индивидуализации исполнения административного взыскания, стимулирования </w:t>
      </w:r>
      <w:proofErr w:type="spellStart"/>
      <w:r w:rsidRPr="00224A8F">
        <w:rPr>
          <w:rFonts w:ascii="Times New Roman" w:hAnsi="Times New Roman" w:cs="Times New Roman"/>
          <w:sz w:val="28"/>
          <w:szCs w:val="28"/>
        </w:rPr>
        <w:t>правопослушного</w:t>
      </w:r>
      <w:proofErr w:type="spellEnd"/>
      <w:r w:rsidRPr="00224A8F">
        <w:rPr>
          <w:rFonts w:ascii="Times New Roman" w:hAnsi="Times New Roman" w:cs="Times New Roman"/>
          <w:sz w:val="28"/>
          <w:szCs w:val="28"/>
        </w:rPr>
        <w:t xml:space="preserve"> поведения.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Основанием для исполнения административного взыскания является вступившее в законную силу постановление. Постановление о наложении административного взыскания обращается к исполнению судом, органом, ведущим административный процесс, вынесшими это постановление.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 наличии обстоятельств, препятствующих исполнению постановления о наложении административного взыскания в виде общественных работ, административного ареста, депортации, штрафа, конфискации дохода или выручки, взыскания стоимости в установленные сроки, суд, орган, ведущий административный процесс, вынесшие постановление о наложении административного  взыскания,  по  ходатайству  лица,  подвергнутого</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административному взысканию, или по собственной инициативе могут отсрочить исполнение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 виде общественных работ, административного ареста на срок до 1 месяца;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депортации, штрафа, конфискации дохода или выручки, взыскания стоимости – на срок до 6 месяцев.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Также возможна рассрочка исполнения административного взыскания (по тем же основаниям, что и для отсрочки):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общественных работ, административного ареста – до 2 месяцев;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штрафа, конфискации дохода или выручки, взыскания стоимости – до 6 месяцев.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 менее важным является институт освобождения от административного взыскания полностью или частично. Порядок освобождения от административного взыскания установлен Указом Президента Республики Беларусь от 23 июля 2015 г. № 340 «О порядке освобождения юридических лиц и индивидуальных предпринимателей от административных взысканий и уплаты пеней». Данный механизм предусмотрен только для индивидуального предпринимателя и юридического лица и реализуется посредством решений созданной Межведомственной комиссией по освобождению юридических лиц и индивидуальных предпринимателей от административных взысканий и уплаты пеней.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Порядок, установленный Указом № 340, применяется при освобождении заявителей от административного взыскания в виде штрафа, и (или) взыскания стоимости, и (или) конфискации дохода, и (или) конфискации выручки, предусмотренных в главах 12 – 15, 22, 23 КоАП:</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финансов, рынка ценных бумаг и банковской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предпринимательской деятельности;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порядка налогообложения;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против порядка таможенного регулирования;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архитектурной, градостроительной и строительной деятельности, благоустройства и пользования жилыми помещениями;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административные правонарушения в области связи и информации.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Заявителем составляется ходатайство, прилагаются документы: годовая бухгалтерская (финансовая) отчетность заявителя за предыдущий год, справка об основных экономических показателях заявителя; копия постановления о наложении административного взыскания. Указанные документы подаются в Управление</w:t>
      </w:r>
      <w:r w:rsidRPr="00224A8F">
        <w:rPr>
          <w:rFonts w:ascii="Times New Roman" w:hAnsi="Times New Roman" w:cs="Times New Roman"/>
          <w:sz w:val="28"/>
          <w:szCs w:val="28"/>
        </w:rPr>
        <w:tab/>
        <w:t>делами</w:t>
      </w:r>
      <w:r w:rsidRPr="00224A8F">
        <w:rPr>
          <w:rFonts w:ascii="Times New Roman" w:hAnsi="Times New Roman" w:cs="Times New Roman"/>
          <w:sz w:val="28"/>
          <w:szCs w:val="28"/>
        </w:rPr>
        <w:tab/>
        <w:t>Президента,</w:t>
      </w:r>
      <w:r w:rsidRPr="00224A8F">
        <w:rPr>
          <w:rFonts w:ascii="Times New Roman" w:hAnsi="Times New Roman" w:cs="Times New Roman"/>
          <w:sz w:val="28"/>
          <w:szCs w:val="28"/>
        </w:rPr>
        <w:tab/>
        <w:t>НАН</w:t>
      </w:r>
      <w:r w:rsidRPr="00224A8F">
        <w:rPr>
          <w:rFonts w:ascii="Times New Roman" w:hAnsi="Times New Roman" w:cs="Times New Roman"/>
          <w:sz w:val="28"/>
          <w:szCs w:val="28"/>
        </w:rPr>
        <w:tab/>
        <w:t xml:space="preserve">Беларуси, республиканский орган государственного управления, иную государственную организацию, подчиненную Правительству, в подчинении (ведении, составе, системе) которых он находится, в облисполком (Минский горисполком) по месту его </w:t>
      </w:r>
      <w:r w:rsidRPr="00224A8F">
        <w:rPr>
          <w:rFonts w:ascii="Times New Roman" w:hAnsi="Times New Roman" w:cs="Times New Roman"/>
          <w:sz w:val="28"/>
          <w:szCs w:val="28"/>
        </w:rPr>
        <w:lastRenderedPageBreak/>
        <w:t>государственной регистрации – заявителем, не находящимся в</w:t>
      </w:r>
      <w:r w:rsidR="00224A8F" w:rsidRPr="00224A8F">
        <w:rPr>
          <w:rFonts w:ascii="Times New Roman" w:hAnsi="Times New Roman" w:cs="Times New Roman"/>
          <w:sz w:val="28"/>
          <w:szCs w:val="28"/>
        </w:rPr>
        <w:t xml:space="preserve"> </w:t>
      </w:r>
      <w:r w:rsidRPr="00224A8F">
        <w:rPr>
          <w:rFonts w:ascii="Times New Roman" w:hAnsi="Times New Roman" w:cs="Times New Roman"/>
          <w:sz w:val="28"/>
          <w:szCs w:val="28"/>
        </w:rPr>
        <w:t>подчинении этих органов, организаций, в том числе индивидуальным предпринимателем.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Ходатайство может быть подано в течение 1 года со дня вынесения постановления о наложении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Одним из важных условий освобождения является закрепление в Указе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340 положения о том, что ходатайства, в которых содержатся сведения о необоснованном привлечении к административной ответственности или об ином нарушении законности при вынесении постановлений о наложении административных взысканий, возвращаются заявителям.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Заявитель обязан в течение года после принятия Межведомственной комиссией решения проинформировать государственный орган о результатах, которых он фактически достиг в случае его полного или частичного освобождения от административного взыскания.</w:t>
      </w:r>
    </w:p>
    <w:p w:rsidR="00405CCC" w:rsidRPr="00224A8F" w:rsidRDefault="00405CCC" w:rsidP="004C6028">
      <w:pPr>
        <w:jc w:val="both"/>
        <w:rPr>
          <w:rFonts w:ascii="Times New Roman" w:hAnsi="Times New Roman" w:cs="Times New Roman"/>
          <w:sz w:val="28"/>
          <w:szCs w:val="28"/>
        </w:rPr>
      </w:pPr>
    </w:p>
    <w:p w:rsidR="00405CCC" w:rsidRPr="00224A8F" w:rsidRDefault="00405CCC" w:rsidP="004C6028">
      <w:pPr>
        <w:jc w:val="both"/>
        <w:rPr>
          <w:rFonts w:ascii="Times New Roman" w:hAnsi="Times New Roman" w:cs="Times New Roman"/>
          <w:b/>
          <w:sz w:val="28"/>
          <w:szCs w:val="28"/>
        </w:rPr>
      </w:pPr>
      <w:bookmarkStart w:id="28" w:name="_bookmark30"/>
      <w:bookmarkEnd w:id="28"/>
      <w:r w:rsidRPr="00224A8F">
        <w:rPr>
          <w:rFonts w:ascii="Times New Roman" w:hAnsi="Times New Roman" w:cs="Times New Roman"/>
          <w:b/>
          <w:sz w:val="28"/>
          <w:szCs w:val="28"/>
        </w:rPr>
        <w:t>Исполнение постановления об административном аресте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Порядок исполнения административного взыскания в виде административного ареста регулируется главой 20 </w:t>
      </w: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а также постановлением МВД Республики Беларусь от 20 октября 2015 г. № 313</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«Об утверждении Правил внутреннего распорядка мест отбывания административного ареста».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Административное взыскание в виде административного ареста приводится в исполнение органами внутренних дел. Административно арестованные содержатся в условиях строгой изоляции в местах отбывания административного ареста.</w:t>
      </w:r>
    </w:p>
    <w:p w:rsidR="00405CCC" w:rsidRPr="00224A8F" w:rsidRDefault="00405CCC" w:rsidP="004C6028">
      <w:pPr>
        <w:jc w:val="both"/>
        <w:rPr>
          <w:rFonts w:ascii="Times New Roman" w:hAnsi="Times New Roman" w:cs="Times New Roman"/>
          <w:sz w:val="28"/>
          <w:szCs w:val="28"/>
        </w:rPr>
      </w:pPr>
      <w:proofErr w:type="spellStart"/>
      <w:r w:rsidRPr="00224A8F">
        <w:rPr>
          <w:rFonts w:ascii="Times New Roman" w:hAnsi="Times New Roman" w:cs="Times New Roman"/>
          <w:sz w:val="28"/>
          <w:szCs w:val="28"/>
        </w:rPr>
        <w:t>ПИКоАП</w:t>
      </w:r>
      <w:proofErr w:type="spellEnd"/>
      <w:r w:rsidRPr="00224A8F">
        <w:rPr>
          <w:rFonts w:ascii="Times New Roman" w:hAnsi="Times New Roman" w:cs="Times New Roman"/>
          <w:sz w:val="28"/>
          <w:szCs w:val="28"/>
        </w:rPr>
        <w:t xml:space="preserve"> закрепляет основные права и обязанности административно арестованных. Так, административно арестованные имеют право:</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получение информации о своих правах и обязанностях, порядке и условиях отбывания административного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вежливое обращение со стороны сотрудников места отбывания административного ареста;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обращаться с предложениями, заявлениями и жалобами в администрацию места отбывания административного ареста, суд, прокуратуру, другие государственные органы, органы местного управления и самоуправления, общественные объединения по защите прав и свобод человека на родном языке или на языке, </w:t>
      </w:r>
      <w:r w:rsidRPr="00224A8F">
        <w:rPr>
          <w:rFonts w:ascii="Times New Roman" w:hAnsi="Times New Roman" w:cs="Times New Roman"/>
          <w:sz w:val="28"/>
          <w:szCs w:val="28"/>
        </w:rPr>
        <w:lastRenderedPageBreak/>
        <w:t>которым они владеют, в необходимых случаях пользоваться услугами переводчика, а также получать ответы на предложения, заявления и жалобы на родном языке или на языке, которым они владеют;</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охрану здоровья и медицинскую помощь;</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 пенсионное обеспечение в соответствии с законодательством;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пользоваться услугами адвоката или иных лиц, имеющих право на оказание юридической помощи.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Административно арестованные содержатся в условиях строгой изоляции. Изолированно размещаются мужчины, женщины, а также лица, отбывавшие наказание в исправительных учреждениях и имеющие судимость. </w:t>
      </w:r>
      <w:r w:rsidR="00224A8F" w:rsidRPr="00224A8F">
        <w:rPr>
          <w:rFonts w:ascii="Times New Roman" w:hAnsi="Times New Roman" w:cs="Times New Roman"/>
          <w:sz w:val="28"/>
          <w:szCs w:val="28"/>
        </w:rPr>
        <w:t xml:space="preserve">Норма </w:t>
      </w:r>
      <w:r w:rsidRPr="00224A8F">
        <w:rPr>
          <w:rFonts w:ascii="Times New Roman" w:hAnsi="Times New Roman" w:cs="Times New Roman"/>
          <w:sz w:val="28"/>
          <w:szCs w:val="28"/>
        </w:rPr>
        <w:t>площади на одного человека устанавливается, как правило, не менее 4 квадратных метров.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Правилами внутреннего распорядка мест отбывания административного </w:t>
      </w:r>
      <w:proofErr w:type="gramStart"/>
      <w:r w:rsidRPr="00224A8F">
        <w:rPr>
          <w:rFonts w:ascii="Times New Roman" w:hAnsi="Times New Roman" w:cs="Times New Roman"/>
          <w:sz w:val="28"/>
          <w:szCs w:val="28"/>
        </w:rPr>
        <w:t>ареста,  утвержденными</w:t>
      </w:r>
      <w:proofErr w:type="gramEnd"/>
      <w:r w:rsidRPr="00224A8F">
        <w:rPr>
          <w:rFonts w:ascii="Times New Roman" w:hAnsi="Times New Roman" w:cs="Times New Roman"/>
          <w:sz w:val="28"/>
          <w:szCs w:val="28"/>
        </w:rPr>
        <w:t xml:space="preserve">  постановлением  МВД  Республики  Беларусь  от 20 октября 2015 г. № 313, установлен перечень предметов, вещей и продуктов питания, которые административно арестованные могут хранить при себе, получать и отправлять, а также порядок: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приема и размещения административно арестованных;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проведения личного обыска, </w:t>
      </w:r>
      <w:proofErr w:type="spellStart"/>
      <w:r w:rsidRPr="00224A8F">
        <w:rPr>
          <w:rFonts w:ascii="Times New Roman" w:hAnsi="Times New Roman" w:cs="Times New Roman"/>
          <w:sz w:val="28"/>
          <w:szCs w:val="28"/>
        </w:rPr>
        <w:t>дактилоскопирования</w:t>
      </w:r>
      <w:proofErr w:type="spellEnd"/>
      <w:r w:rsidRPr="00224A8F">
        <w:rPr>
          <w:rFonts w:ascii="Times New Roman" w:hAnsi="Times New Roman" w:cs="Times New Roman"/>
          <w:sz w:val="28"/>
          <w:szCs w:val="28"/>
        </w:rPr>
        <w:t xml:space="preserve">, фотографирования, досмотра </w:t>
      </w:r>
      <w:proofErr w:type="gramStart"/>
      <w:r w:rsidRPr="00224A8F">
        <w:rPr>
          <w:rFonts w:ascii="Times New Roman" w:hAnsi="Times New Roman" w:cs="Times New Roman"/>
          <w:sz w:val="28"/>
          <w:szCs w:val="28"/>
        </w:rPr>
        <w:t>вещей</w:t>
      </w:r>
      <w:proofErr w:type="gramEnd"/>
      <w:r w:rsidRPr="00224A8F">
        <w:rPr>
          <w:rFonts w:ascii="Times New Roman" w:hAnsi="Times New Roman" w:cs="Times New Roman"/>
          <w:sz w:val="28"/>
          <w:szCs w:val="28"/>
        </w:rPr>
        <w:t xml:space="preserve"> административно арестованных и обыска помещений, в которых они размещаются;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изъятия у административно арестованных предметов, веществ, запрещенных к хранению и использованию;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материально-бытового обеспечения административно арестованных;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приема, получения, отправления и досмотра посылок, бандеролей и мелких пакетов, приема, получения и досмотра передач;</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получения, отправления и цензуры писем и телеграмм;</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осуществления административно арестованными телефонных разговоров;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направления административно арестованными ходатайств, предложений, заявлений и жалоб;</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отправления административно арестованными религиозных культов, ритуалов и обрядов;</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организации труда административно арестованных;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lastRenderedPageBreak/>
        <w:t>оказания</w:t>
      </w:r>
      <w:r w:rsidRPr="00224A8F">
        <w:rPr>
          <w:rFonts w:ascii="Times New Roman" w:hAnsi="Times New Roman" w:cs="Times New Roman"/>
          <w:sz w:val="28"/>
          <w:szCs w:val="28"/>
        </w:rPr>
        <w:tab/>
        <w:t>медицинской</w:t>
      </w:r>
      <w:r w:rsidRPr="00224A8F">
        <w:rPr>
          <w:rFonts w:ascii="Times New Roman" w:hAnsi="Times New Roman" w:cs="Times New Roman"/>
          <w:sz w:val="28"/>
          <w:szCs w:val="28"/>
        </w:rPr>
        <w:tab/>
        <w:t>помощи</w:t>
      </w:r>
      <w:r w:rsidRPr="00224A8F">
        <w:rPr>
          <w:rFonts w:ascii="Times New Roman" w:hAnsi="Times New Roman" w:cs="Times New Roman"/>
          <w:sz w:val="28"/>
          <w:szCs w:val="28"/>
        </w:rPr>
        <w:tab/>
        <w:t>и</w:t>
      </w:r>
      <w:r w:rsidRPr="00224A8F">
        <w:rPr>
          <w:rFonts w:ascii="Times New Roman" w:hAnsi="Times New Roman" w:cs="Times New Roman"/>
          <w:sz w:val="28"/>
          <w:szCs w:val="28"/>
        </w:rPr>
        <w:tab/>
        <w:t>обеспечения</w:t>
      </w:r>
      <w:r w:rsidRPr="00224A8F">
        <w:rPr>
          <w:rFonts w:ascii="Times New Roman" w:hAnsi="Times New Roman" w:cs="Times New Roman"/>
          <w:sz w:val="28"/>
          <w:szCs w:val="28"/>
        </w:rPr>
        <w:tab/>
        <w:t>санитарно-эпидемиологического благополучия;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проведения </w:t>
      </w:r>
      <w:proofErr w:type="gramStart"/>
      <w:r w:rsidRPr="00224A8F">
        <w:rPr>
          <w:rFonts w:ascii="Times New Roman" w:hAnsi="Times New Roman" w:cs="Times New Roman"/>
          <w:sz w:val="28"/>
          <w:szCs w:val="28"/>
        </w:rPr>
        <w:t>ежедневных прогулок</w:t>
      </w:r>
      <w:proofErr w:type="gramEnd"/>
      <w:r w:rsidRPr="00224A8F">
        <w:rPr>
          <w:rFonts w:ascii="Times New Roman" w:hAnsi="Times New Roman" w:cs="Times New Roman"/>
          <w:sz w:val="28"/>
          <w:szCs w:val="28"/>
        </w:rPr>
        <w:t xml:space="preserve"> административно арестованных (не менее 1 часа);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проведения </w:t>
      </w:r>
      <w:proofErr w:type="gramStart"/>
      <w:r w:rsidRPr="00224A8F">
        <w:rPr>
          <w:rFonts w:ascii="Times New Roman" w:hAnsi="Times New Roman" w:cs="Times New Roman"/>
          <w:sz w:val="28"/>
          <w:szCs w:val="28"/>
        </w:rPr>
        <w:t>свиданий</w:t>
      </w:r>
      <w:proofErr w:type="gramEnd"/>
      <w:r w:rsidRPr="00224A8F">
        <w:rPr>
          <w:rFonts w:ascii="Times New Roman" w:hAnsi="Times New Roman" w:cs="Times New Roman"/>
          <w:sz w:val="28"/>
          <w:szCs w:val="28"/>
        </w:rPr>
        <w:t xml:space="preserve"> административно арестованных с адвокатами и иными лицами, имеющими право на оказание юридической помощи;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осуществления административно арестованными гражданско-правовых сделок;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личного приема административно арестованных руководителем места отбывания административного ареста и уполномоченными им лицами;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предоставления</w:t>
      </w:r>
      <w:r w:rsidRPr="00224A8F">
        <w:rPr>
          <w:rFonts w:ascii="Times New Roman" w:hAnsi="Times New Roman" w:cs="Times New Roman"/>
          <w:sz w:val="28"/>
          <w:szCs w:val="28"/>
        </w:rPr>
        <w:tab/>
        <w:t>административно</w:t>
      </w:r>
      <w:r w:rsidRPr="00224A8F">
        <w:rPr>
          <w:rFonts w:ascii="Times New Roman" w:hAnsi="Times New Roman" w:cs="Times New Roman"/>
          <w:sz w:val="28"/>
          <w:szCs w:val="28"/>
        </w:rPr>
        <w:tab/>
        <w:t>арестованным</w:t>
      </w:r>
      <w:r w:rsidRPr="00224A8F">
        <w:rPr>
          <w:rFonts w:ascii="Times New Roman" w:hAnsi="Times New Roman" w:cs="Times New Roman"/>
          <w:sz w:val="28"/>
          <w:szCs w:val="28"/>
        </w:rPr>
        <w:tab/>
        <w:t>краткосрочного выезда за пределы места отбывания административного ареста.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 арестованные могут подвергаться личному обыску, а их вещи – досмотру. Помещения, в которых они проживают, могут подвергаться обыску. Корреспонденция, получаемая и отправляемая административно арестованными, подлежит цензуре.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Привлечение к труду административно арестованных возможно только с их согласия, за исключением привлечения их к работам по санитарной уборке помещений без оплаты. Что касается административно арестованных, привлеченных к административной ответственности по ст. 10.20 КоАП, то такие лица привлекаются к труду в обязательном порядке.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 арестованные должны выполнять обязанности, установленные законодательством об исполнении административных взысканий, в отношении порядка и условий отбывания административного ареста, законные требования администрации места отбывания административного ареста. За невыполнение установленных обязанностей к административно арестованным могут применяться следующие виды дисциплинарных взысканий:</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выговор;</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внеочередное дежурство по уборке помещений и территории места отбывания административного ареста;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водворение в карцер или одиночную камеру на гауптвахте на срок до пяти суток.</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Дисциплинарные взыскания на административно арестованного налагаются руководителем администрации места отбывания административного ареста либо лицом, исполняющим его обязанности. Водворение в карцер или одиночную камеру осуществляется на основании постановления руководителя </w:t>
      </w:r>
      <w:r w:rsidRPr="00224A8F">
        <w:rPr>
          <w:rFonts w:ascii="Times New Roman" w:hAnsi="Times New Roman" w:cs="Times New Roman"/>
          <w:sz w:val="28"/>
          <w:szCs w:val="28"/>
        </w:rPr>
        <w:lastRenderedPageBreak/>
        <w:t>администрации места отбывания административного ареста либо лица, исполняющего его обязанности, и заключения медицинского работника о возможности нахождения административно арестованного в карцере или одиночной камере.</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 xml:space="preserve">Дисциплинарное взыскание может быть наложено не позднее одних суток со дня обнаружения факта невыполнения установленных обязанностей либо нарушения прав других административно арестованных. До наложения дисциплинарного взыскания у административно арестованного берутся письменные объяснения, о чем составляется протокол. В случае </w:t>
      </w:r>
      <w:proofErr w:type="gramStart"/>
      <w:r w:rsidRPr="00224A8F">
        <w:rPr>
          <w:rFonts w:ascii="Times New Roman" w:hAnsi="Times New Roman" w:cs="Times New Roman"/>
          <w:sz w:val="28"/>
          <w:szCs w:val="28"/>
        </w:rPr>
        <w:t>отказа</w:t>
      </w:r>
      <w:proofErr w:type="gramEnd"/>
      <w:r w:rsidRPr="00224A8F">
        <w:rPr>
          <w:rFonts w:ascii="Times New Roman" w:hAnsi="Times New Roman" w:cs="Times New Roman"/>
          <w:sz w:val="28"/>
          <w:szCs w:val="28"/>
        </w:rPr>
        <w:t xml:space="preserve"> административно арестованного от дачи объяснений в протоколе делается соответствующая запись. Административно арестованные имеют право обжаловать дисциплинарное взыскание вышестоящему должностному лицу, прокурору или в суд. Подача жалобы не приостанавливает исполнения дисциплинарного взыскания.</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Административно арестованные могут быть водворены в карцер или одиночную камеру за:</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ограничение в правах и действиях, унижение и оскорбление других административно арестованных;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неповиновение законным требованиям сотрудников места отбывания административного ареста либо оскорбление их;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неоднократное нарушение условий строгой изоляции;</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хранение, использование предметов, веществ, запрещенных к хранению и использованию;</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участие в азартных играх.</w:t>
      </w:r>
    </w:p>
    <w:p w:rsidR="00405CCC" w:rsidRPr="00224A8F"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Расходы на содержание административно арестованных производятся за счет средств республиканского бюджета. Расходы на питание административно арестованных возмещаются ими в соответствии с постановлением Совета Министров Республики Беларусь от 23 октября 2009 г. № 1383 «О некоторых вопросах возмещения расходов на питание административно арестованных»,</w:t>
      </w:r>
    </w:p>
    <w:p w:rsidR="00506E70" w:rsidRDefault="00405CCC" w:rsidP="004C6028">
      <w:pPr>
        <w:jc w:val="both"/>
        <w:rPr>
          <w:rFonts w:ascii="Times New Roman" w:hAnsi="Times New Roman" w:cs="Times New Roman"/>
          <w:sz w:val="28"/>
          <w:szCs w:val="28"/>
        </w:rPr>
      </w:pPr>
      <w:r w:rsidRPr="00224A8F">
        <w:rPr>
          <w:rFonts w:ascii="Times New Roman" w:hAnsi="Times New Roman" w:cs="Times New Roman"/>
          <w:sz w:val="28"/>
          <w:szCs w:val="28"/>
        </w:rPr>
        <w:t>счет выдается при освобождении, оплата расходов должна быть произведена не позднее 1 месяца в добровольном порядке, а в случае неуплаты – в бесспорном порядке на основании исполнительной надписи нотариуса.</w:t>
      </w:r>
    </w:p>
    <w:p w:rsidR="00506E70" w:rsidRDefault="00506E70">
      <w:pPr>
        <w:rPr>
          <w:rFonts w:ascii="Times New Roman" w:hAnsi="Times New Roman" w:cs="Times New Roman"/>
          <w:sz w:val="28"/>
          <w:szCs w:val="28"/>
        </w:rPr>
      </w:pPr>
      <w:r>
        <w:rPr>
          <w:rFonts w:ascii="Times New Roman" w:hAnsi="Times New Roman" w:cs="Times New Roman"/>
          <w:sz w:val="28"/>
          <w:szCs w:val="28"/>
        </w:rPr>
        <w:br w:type="page"/>
      </w:r>
    </w:p>
    <w:p w:rsidR="00405CCC" w:rsidRPr="00224A8F" w:rsidRDefault="00405CCC" w:rsidP="004C6028">
      <w:pPr>
        <w:jc w:val="both"/>
        <w:rPr>
          <w:rFonts w:ascii="Times New Roman" w:hAnsi="Times New Roman" w:cs="Times New Roman"/>
          <w:sz w:val="28"/>
          <w:szCs w:val="28"/>
        </w:rPr>
      </w:pPr>
    </w:p>
    <w:p w:rsidR="00405CCC" w:rsidRDefault="00506E70" w:rsidP="004C6028">
      <w:pPr>
        <w:jc w:val="both"/>
        <w:rPr>
          <w:rFonts w:ascii="Times New Roman" w:hAnsi="Times New Roman" w:cs="Times New Roman"/>
          <w:b/>
          <w:sz w:val="28"/>
          <w:szCs w:val="28"/>
        </w:rPr>
      </w:pPr>
      <w:bookmarkStart w:id="29" w:name="_bookmark31"/>
      <w:bookmarkEnd w:id="29"/>
      <w:r>
        <w:rPr>
          <w:rFonts w:ascii="Times New Roman" w:hAnsi="Times New Roman" w:cs="Times New Roman"/>
          <w:b/>
          <w:sz w:val="28"/>
          <w:szCs w:val="28"/>
        </w:rPr>
        <w:t xml:space="preserve">2. </w:t>
      </w:r>
      <w:r w:rsidRPr="00224A8F">
        <w:rPr>
          <w:rFonts w:ascii="Times New Roman" w:hAnsi="Times New Roman" w:cs="Times New Roman"/>
          <w:b/>
          <w:sz w:val="28"/>
          <w:szCs w:val="28"/>
        </w:rPr>
        <w:t>ПРАКТИЧЕСКИЙ РАЗДЕЛ</w:t>
      </w:r>
    </w:p>
    <w:p w:rsidR="009E72F0" w:rsidRPr="009E72F0" w:rsidRDefault="009E72F0" w:rsidP="009E72F0">
      <w:pPr>
        <w:jc w:val="both"/>
        <w:rPr>
          <w:rFonts w:ascii="Times New Roman" w:hAnsi="Times New Roman" w:cs="Times New Roman"/>
          <w:b/>
          <w:sz w:val="28"/>
          <w:szCs w:val="28"/>
        </w:rPr>
      </w:pPr>
      <w:r>
        <w:rPr>
          <w:rFonts w:ascii="Times New Roman" w:hAnsi="Times New Roman" w:cs="Times New Roman"/>
          <w:b/>
          <w:sz w:val="28"/>
          <w:szCs w:val="28"/>
        </w:rPr>
        <w:t>2.1 П</w:t>
      </w:r>
      <w:r w:rsidRPr="009E72F0">
        <w:rPr>
          <w:rFonts w:ascii="Times New Roman" w:hAnsi="Times New Roman" w:cs="Times New Roman"/>
          <w:b/>
          <w:sz w:val="28"/>
          <w:szCs w:val="28"/>
        </w:rPr>
        <w:t>еречень семинарских занятий</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 xml:space="preserve">Понятие, задачи и система АДП. Наука АДП. Административно – </w:t>
      </w:r>
      <w:proofErr w:type="spellStart"/>
      <w:r w:rsidRPr="009E72F0">
        <w:rPr>
          <w:rFonts w:ascii="Times New Roman" w:hAnsi="Times New Roman" w:cs="Times New Roman"/>
          <w:sz w:val="28"/>
          <w:szCs w:val="28"/>
        </w:rPr>
        <w:t>деликтный</w:t>
      </w:r>
      <w:proofErr w:type="spellEnd"/>
      <w:r w:rsidRPr="009E72F0">
        <w:rPr>
          <w:rFonts w:ascii="Times New Roman" w:hAnsi="Times New Roman" w:cs="Times New Roman"/>
          <w:sz w:val="28"/>
          <w:szCs w:val="28"/>
        </w:rPr>
        <w:t xml:space="preserve"> закон.</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Общие положения об административном правонарушении.</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Состав административных правонарушений.</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Оконченное и длящееся административное правонарушение. Попытка совершения административного правонарушения.</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Множественность административных правонарушений.</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Административно – правовое принуждение как средство борьбы с совершением административных правонарушений.</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Понятие и характерные черты административной ответственности.</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Наложение административного взыскания.</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против здоровья, чести и достоинства человека, прав и свобод человека и гражданина.</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в области предпринимательской деятельности.</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против общественного порядка и общественной нравственности.</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против безопасности движения и эксплуатации транспорта.</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Административные правонарушения против порядка управления.</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Понятие административного процесса.</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Обстоятельства, исключающие возможность участия в административном процессе.</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Доказывание. Доказательства. Оценка доказательств.</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Обжалование действий и решений судьи, должностного лица органа, ведущего административный процесс.</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Меры обеспечения административного процесса.</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lastRenderedPageBreak/>
        <w:t>Начало административного процесса. Подготовка дела к рассмотрению.</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Рассмотрение дел об административных правонарушениях.</w:t>
      </w:r>
    </w:p>
    <w:p w:rsidR="009E72F0" w:rsidRPr="009E72F0" w:rsidRDefault="009E72F0" w:rsidP="00F146FF">
      <w:pPr>
        <w:numPr>
          <w:ilvl w:val="0"/>
          <w:numId w:val="1"/>
        </w:numPr>
        <w:jc w:val="both"/>
        <w:rPr>
          <w:rFonts w:ascii="Times New Roman" w:hAnsi="Times New Roman" w:cs="Times New Roman"/>
          <w:sz w:val="28"/>
          <w:szCs w:val="28"/>
        </w:rPr>
      </w:pPr>
      <w:r>
        <w:rPr>
          <w:rFonts w:ascii="Times New Roman" w:hAnsi="Times New Roman" w:cs="Times New Roman"/>
          <w:sz w:val="28"/>
          <w:szCs w:val="28"/>
        </w:rPr>
        <w:t>Пересмотр</w:t>
      </w:r>
      <w:r w:rsidRPr="009E72F0">
        <w:rPr>
          <w:rFonts w:ascii="Times New Roman" w:hAnsi="Times New Roman" w:cs="Times New Roman"/>
          <w:sz w:val="28"/>
          <w:szCs w:val="28"/>
        </w:rPr>
        <w:t xml:space="preserve"> постановления по делу об административных правонарушениях.</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Общие положения об исполнении административного взыскания.</w:t>
      </w:r>
    </w:p>
    <w:p w:rsidR="009E72F0" w:rsidRPr="009E72F0" w:rsidRDefault="009E72F0" w:rsidP="00F146FF">
      <w:pPr>
        <w:numPr>
          <w:ilvl w:val="0"/>
          <w:numId w:val="1"/>
        </w:numPr>
        <w:jc w:val="both"/>
        <w:rPr>
          <w:rFonts w:ascii="Times New Roman" w:hAnsi="Times New Roman" w:cs="Times New Roman"/>
          <w:sz w:val="28"/>
          <w:szCs w:val="28"/>
        </w:rPr>
      </w:pPr>
      <w:r w:rsidRPr="009E72F0">
        <w:rPr>
          <w:rFonts w:ascii="Times New Roman" w:hAnsi="Times New Roman" w:cs="Times New Roman"/>
          <w:sz w:val="28"/>
          <w:szCs w:val="28"/>
        </w:rPr>
        <w:t>Исполнение отдельных видов административных взысканий.</w:t>
      </w:r>
    </w:p>
    <w:p w:rsidR="009E72F0" w:rsidRDefault="009E72F0" w:rsidP="004C6028">
      <w:pPr>
        <w:jc w:val="both"/>
        <w:rPr>
          <w:rFonts w:ascii="Times New Roman" w:hAnsi="Times New Roman" w:cs="Times New Roman"/>
          <w:b/>
          <w:sz w:val="28"/>
          <w:szCs w:val="28"/>
        </w:rPr>
      </w:pPr>
      <w:r w:rsidRPr="00433FE2">
        <w:rPr>
          <w:rFonts w:ascii="Times New Roman" w:hAnsi="Times New Roman" w:cs="Times New Roman"/>
          <w:b/>
          <w:sz w:val="28"/>
          <w:szCs w:val="28"/>
        </w:rPr>
        <w:t>2.2 Задания для выполнения семинарских занятий</w:t>
      </w: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 xml:space="preserve">Задача 1. Мелкое хулиганство совершили два подростка на остановке общественного транспорта «Вторая школа», которая находится в </w:t>
      </w:r>
      <w:proofErr w:type="spellStart"/>
      <w:r w:rsidRPr="00433FE2">
        <w:rPr>
          <w:rFonts w:ascii="Times New Roman" w:eastAsia="Times New Roman" w:hAnsi="Times New Roman"/>
          <w:sz w:val="28"/>
          <w:szCs w:val="28"/>
          <w:lang w:eastAsia="ru-RU"/>
        </w:rPr>
        <w:t>Новобелицком</w:t>
      </w:r>
      <w:proofErr w:type="spellEnd"/>
      <w:r w:rsidRPr="00433FE2">
        <w:rPr>
          <w:rFonts w:ascii="Times New Roman" w:eastAsia="Times New Roman" w:hAnsi="Times New Roman"/>
          <w:sz w:val="28"/>
          <w:szCs w:val="28"/>
          <w:lang w:eastAsia="ru-RU"/>
        </w:rPr>
        <w:t xml:space="preserve"> районе г. Гомеля. Одному из них на момент совершения правонарушения было 15 </w:t>
      </w:r>
      <w:proofErr w:type="gramStart"/>
      <w:r w:rsidRPr="00433FE2">
        <w:rPr>
          <w:rFonts w:ascii="Times New Roman" w:eastAsia="Times New Roman" w:hAnsi="Times New Roman"/>
          <w:sz w:val="28"/>
          <w:szCs w:val="28"/>
          <w:lang w:eastAsia="ru-RU"/>
        </w:rPr>
        <w:t>лет</w:t>
      </w:r>
      <w:proofErr w:type="gramEnd"/>
      <w:r w:rsidRPr="00433FE2">
        <w:rPr>
          <w:rFonts w:ascii="Times New Roman" w:eastAsia="Times New Roman" w:hAnsi="Times New Roman"/>
          <w:sz w:val="28"/>
          <w:szCs w:val="28"/>
          <w:lang w:eastAsia="ru-RU"/>
        </w:rPr>
        <w:t xml:space="preserve"> и он зарегистрирован по адресу пр-т </w:t>
      </w:r>
      <w:proofErr w:type="spellStart"/>
      <w:r w:rsidRPr="00433FE2">
        <w:rPr>
          <w:rFonts w:ascii="Times New Roman" w:eastAsia="Times New Roman" w:hAnsi="Times New Roman"/>
          <w:sz w:val="28"/>
          <w:szCs w:val="28"/>
          <w:lang w:eastAsia="ru-RU"/>
        </w:rPr>
        <w:t>Речицкий</w:t>
      </w:r>
      <w:proofErr w:type="spellEnd"/>
      <w:r w:rsidRPr="00433FE2">
        <w:rPr>
          <w:rFonts w:ascii="Times New Roman" w:eastAsia="Times New Roman" w:hAnsi="Times New Roman"/>
          <w:sz w:val="28"/>
          <w:szCs w:val="28"/>
          <w:lang w:eastAsia="ru-RU"/>
        </w:rPr>
        <w:t xml:space="preserve">, д.30, кв.5, а второму исполнилось 16 лет и он проживает вместе с бабушкой по адресу ул. Мазурова, 12, </w:t>
      </w:r>
      <w:proofErr w:type="spellStart"/>
      <w:r w:rsidRPr="00433FE2">
        <w:rPr>
          <w:rFonts w:ascii="Times New Roman" w:eastAsia="Times New Roman" w:hAnsi="Times New Roman"/>
          <w:sz w:val="28"/>
          <w:szCs w:val="28"/>
          <w:lang w:eastAsia="ru-RU"/>
        </w:rPr>
        <w:t>кВ.</w:t>
      </w:r>
      <w:proofErr w:type="spellEnd"/>
      <w:r w:rsidRPr="00433FE2">
        <w:rPr>
          <w:rFonts w:ascii="Times New Roman" w:eastAsia="Times New Roman" w:hAnsi="Times New Roman"/>
          <w:sz w:val="28"/>
          <w:szCs w:val="28"/>
          <w:lang w:eastAsia="ru-RU"/>
        </w:rPr>
        <w:t xml:space="preserve"> 45.</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ab/>
        <w:t>Какой государственные орган будет привлекать к административной ответственности и в каком порядке?</w:t>
      </w:r>
    </w:p>
    <w:p w:rsidR="00433FE2" w:rsidRPr="00433FE2" w:rsidRDefault="00433FE2" w:rsidP="004C6028">
      <w:pPr>
        <w:jc w:val="both"/>
        <w:rPr>
          <w:rFonts w:ascii="Times New Roman" w:hAnsi="Times New Roman" w:cs="Times New Roman"/>
          <w:b/>
          <w:sz w:val="28"/>
          <w:szCs w:val="28"/>
        </w:rPr>
      </w:pP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2. Перечислите должностных лиц, которые имеют право составлять протоколы по ст. 19.9 (Курение (потребление) табачных изделий в запрещенных местах) КоАП Республики Беларусь и укажите государственные органы, которые могут рассматривать дела по указанному правонарушению.</w:t>
      </w: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 xml:space="preserve">Задача 3. Лицо, в отношении которого ведется административный процесс, заявило ходатайство о выдаче </w:t>
      </w:r>
      <w:proofErr w:type="spellStart"/>
      <w:r w:rsidRPr="00433FE2">
        <w:rPr>
          <w:rFonts w:ascii="Times New Roman" w:eastAsia="Times New Roman" w:hAnsi="Times New Roman"/>
          <w:sz w:val="28"/>
          <w:szCs w:val="28"/>
          <w:lang w:eastAsia="ru-RU"/>
        </w:rPr>
        <w:t>товарно</w:t>
      </w:r>
      <w:proofErr w:type="spellEnd"/>
      <w:r w:rsidRPr="00433FE2">
        <w:rPr>
          <w:rFonts w:ascii="Times New Roman" w:eastAsia="Times New Roman" w:hAnsi="Times New Roman"/>
          <w:sz w:val="28"/>
          <w:szCs w:val="28"/>
          <w:lang w:eastAsia="ru-RU"/>
        </w:rPr>
        <w:t xml:space="preserve"> – транспортной накладной, являющейся вещественным доказательством по административному делу, в связи с необходимостью ее предъявления по </w:t>
      </w:r>
      <w:proofErr w:type="spellStart"/>
      <w:r w:rsidRPr="00433FE2">
        <w:rPr>
          <w:rFonts w:ascii="Times New Roman" w:eastAsia="Times New Roman" w:hAnsi="Times New Roman"/>
          <w:sz w:val="28"/>
          <w:szCs w:val="28"/>
          <w:lang w:eastAsia="ru-RU"/>
        </w:rPr>
        <w:t>гражданско</w:t>
      </w:r>
      <w:proofErr w:type="spellEnd"/>
      <w:r w:rsidRPr="00433FE2">
        <w:rPr>
          <w:rFonts w:ascii="Times New Roman" w:eastAsia="Times New Roman" w:hAnsi="Times New Roman"/>
          <w:sz w:val="28"/>
          <w:szCs w:val="28"/>
          <w:lang w:eastAsia="ru-RU"/>
        </w:rPr>
        <w:t xml:space="preserve"> – правовой сделке. Удовлетворят ли требование? В каком порядке?</w:t>
      </w: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 xml:space="preserve">Задача 4. Иванов И.И. </w:t>
      </w:r>
      <w:proofErr w:type="gramStart"/>
      <w:r w:rsidRPr="00433FE2">
        <w:rPr>
          <w:rFonts w:ascii="Times New Roman" w:eastAsia="Times New Roman" w:hAnsi="Times New Roman"/>
          <w:sz w:val="28"/>
          <w:szCs w:val="28"/>
          <w:lang w:eastAsia="ru-RU"/>
        </w:rPr>
        <w:t>увидел</w:t>
      </w:r>
      <w:proofErr w:type="gramEnd"/>
      <w:r w:rsidRPr="00433FE2">
        <w:rPr>
          <w:rFonts w:ascii="Times New Roman" w:eastAsia="Times New Roman" w:hAnsi="Times New Roman"/>
          <w:sz w:val="28"/>
          <w:szCs w:val="28"/>
          <w:lang w:eastAsia="ru-RU"/>
        </w:rPr>
        <w:t xml:space="preserve"> как Сидоров А.А.  (16 лет) похитил в магазине упаковку презервативов. Приехавшим сотрудникам милиции он заявил, что является потерпевшим, т.к. ему причинен моральный </w:t>
      </w:r>
      <w:proofErr w:type="gramStart"/>
      <w:r w:rsidRPr="00433FE2">
        <w:rPr>
          <w:rFonts w:ascii="Times New Roman" w:eastAsia="Times New Roman" w:hAnsi="Times New Roman"/>
          <w:sz w:val="28"/>
          <w:szCs w:val="28"/>
          <w:lang w:eastAsia="ru-RU"/>
        </w:rPr>
        <w:t>вред  правонарушением</w:t>
      </w:r>
      <w:proofErr w:type="gramEnd"/>
      <w:r w:rsidRPr="00433FE2">
        <w:rPr>
          <w:rFonts w:ascii="Times New Roman" w:eastAsia="Times New Roman" w:hAnsi="Times New Roman"/>
          <w:sz w:val="28"/>
          <w:szCs w:val="28"/>
          <w:lang w:eastAsia="ru-RU"/>
        </w:rPr>
        <w:t>. Разрешите ситуацию с правовой точки зрения.</w:t>
      </w: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5. Председатель административной комиссии осуществил опрос свидетеля на армянском языке, т.к. хорошо им владеет. Все процессуальные документы были также им переведены на родной для свидетеля язык. Законны ли действия должностного лица?</w:t>
      </w:r>
    </w:p>
    <w:p w:rsidR="00433FE2" w:rsidRPr="00433FE2" w:rsidRDefault="00433FE2" w:rsidP="00433FE2">
      <w:pPr>
        <w:spacing w:after="0" w:line="240" w:lineRule="auto"/>
        <w:jc w:val="both"/>
        <w:rPr>
          <w:rFonts w:ascii="Times New Roman" w:eastAsia="Times New Roman" w:hAnsi="Times New Roman"/>
          <w:sz w:val="28"/>
          <w:szCs w:val="28"/>
          <w:lang w:eastAsia="ru-RU"/>
        </w:rPr>
      </w:pPr>
    </w:p>
    <w:p w:rsidR="00433FE2" w:rsidRPr="00433FE2" w:rsidRDefault="00433FE2" w:rsidP="004C6028">
      <w:pPr>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ab/>
        <w:t>Задача 6. Несовершеннолетнее лицо было опрошено об обстоятельствах дела без участия педагога. Могут ли быть использованы в административном деле данные, полученные в таком порядке?</w:t>
      </w: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lastRenderedPageBreak/>
        <w:t>Задача 7. Гр-н Иванов И.И., видя, что совершается мелкое хищение, решил задержать правонарушителя. В процессе борьбы он причинил задержанному телесные повреждения и порвал куртку.</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 xml:space="preserve">Законны ли его действия Иванова И.И.? </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Какими правовыми нормами регулируется поведение Иванова И.И.</w:t>
      </w: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8. Водитель находится вблизи транспортного средства, однако его машину осматривают на предмет наличия видимых повреждений в целях дальнейшей эвакуации. Законны ли действия сотрудников ГАИ?</w:t>
      </w:r>
    </w:p>
    <w:p w:rsidR="00433FE2" w:rsidRPr="00433FE2" w:rsidRDefault="00433FE2" w:rsidP="00433FE2">
      <w:pPr>
        <w:spacing w:after="0" w:line="240" w:lineRule="auto"/>
        <w:ind w:firstLine="708"/>
        <w:jc w:val="both"/>
        <w:rPr>
          <w:rFonts w:ascii="Times New Roman" w:hAnsi="Times New Roman" w:cs="Times New Roman"/>
          <w:b/>
          <w:sz w:val="28"/>
          <w:szCs w:val="28"/>
        </w:rPr>
      </w:pPr>
    </w:p>
    <w:p w:rsidR="00433FE2" w:rsidRPr="00433FE2" w:rsidRDefault="00433FE2" w:rsidP="00433FE2">
      <w:pPr>
        <w:spacing w:after="0" w:line="240" w:lineRule="auto"/>
        <w:ind w:firstLine="708"/>
        <w:jc w:val="both"/>
        <w:rPr>
          <w:rFonts w:ascii="Times New Roman" w:hAnsi="Times New Roman" w:cs="Times New Roman"/>
          <w:b/>
          <w:sz w:val="28"/>
          <w:szCs w:val="28"/>
        </w:rPr>
      </w:pPr>
      <w:r w:rsidRPr="00433FE2">
        <w:rPr>
          <w:rFonts w:ascii="Times New Roman" w:eastAsia="Times New Roman" w:hAnsi="Times New Roman"/>
          <w:sz w:val="28"/>
          <w:szCs w:val="28"/>
          <w:lang w:eastAsia="ru-RU"/>
        </w:rPr>
        <w:t xml:space="preserve">Задача 9. </w:t>
      </w:r>
      <w:proofErr w:type="spellStart"/>
      <w:r w:rsidRPr="00433FE2">
        <w:rPr>
          <w:rFonts w:ascii="Times New Roman" w:eastAsia="Times New Roman" w:hAnsi="Times New Roman"/>
          <w:sz w:val="28"/>
          <w:szCs w:val="28"/>
          <w:lang w:eastAsia="ru-RU"/>
        </w:rPr>
        <w:t>Гулягин</w:t>
      </w:r>
      <w:proofErr w:type="spellEnd"/>
      <w:r w:rsidRPr="00433FE2">
        <w:rPr>
          <w:rFonts w:ascii="Times New Roman" w:eastAsia="Times New Roman" w:hAnsi="Times New Roman"/>
          <w:sz w:val="28"/>
          <w:szCs w:val="28"/>
          <w:lang w:eastAsia="ru-RU"/>
        </w:rPr>
        <w:t xml:space="preserve"> В.Г. был задержан за нарушение режима государственной границы Республики Беларусь для составления протокола и выяснения обстоятельств правонарушения на двое суток. После наложения взыскания, </w:t>
      </w:r>
      <w:proofErr w:type="spellStart"/>
      <w:r w:rsidRPr="00433FE2">
        <w:rPr>
          <w:rFonts w:ascii="Times New Roman" w:eastAsia="Times New Roman" w:hAnsi="Times New Roman"/>
          <w:sz w:val="28"/>
          <w:szCs w:val="28"/>
          <w:lang w:eastAsia="ru-RU"/>
        </w:rPr>
        <w:t>Гулягин</w:t>
      </w:r>
      <w:proofErr w:type="spellEnd"/>
      <w:r w:rsidRPr="00433FE2">
        <w:rPr>
          <w:rFonts w:ascii="Times New Roman" w:eastAsia="Times New Roman" w:hAnsi="Times New Roman"/>
          <w:sz w:val="28"/>
          <w:szCs w:val="28"/>
          <w:lang w:eastAsia="ru-RU"/>
        </w:rPr>
        <w:t xml:space="preserve"> В.Г. подал жалобу в суд на незаконное, по его мнению, задержание.</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Есть ли здесь нарушение законодательства?</w:t>
      </w:r>
    </w:p>
    <w:p w:rsidR="00433FE2" w:rsidRPr="00433FE2" w:rsidRDefault="00433FE2" w:rsidP="004C6028">
      <w:pPr>
        <w:jc w:val="both"/>
        <w:rPr>
          <w:rFonts w:ascii="Times New Roman" w:hAnsi="Times New Roman" w:cs="Times New Roman"/>
          <w:b/>
          <w:sz w:val="28"/>
          <w:szCs w:val="28"/>
        </w:rPr>
      </w:pPr>
    </w:p>
    <w:p w:rsidR="00433FE2" w:rsidRPr="00433FE2" w:rsidRDefault="00433FE2" w:rsidP="00433FE2">
      <w:pPr>
        <w:spacing w:after="0" w:line="240" w:lineRule="auto"/>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10. Индивидуальный преподаватель, заявил свое несогласие с тем, что в отношении его имущества (партии молоко 3,7 % жирности общей массой в 5 тонн) был наложен арест на денежные средства, полученные от реализации данной продукции. Лицо возражало о применении к нему не только ареста на имущество, но и о реализации, т.к. считал, что его вина была еще не доказана, вступившим в законную силу постановлением компетентного органа.</w:t>
      </w:r>
    </w:p>
    <w:p w:rsidR="00433FE2" w:rsidRPr="00433FE2" w:rsidRDefault="00433FE2" w:rsidP="00433FE2">
      <w:pPr>
        <w:spacing w:after="0" w:line="240" w:lineRule="auto"/>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Дайте юридическую оценку действиям всех участников.</w:t>
      </w:r>
    </w:p>
    <w:p w:rsidR="00433FE2" w:rsidRDefault="00433FE2" w:rsidP="00433FE2">
      <w:pPr>
        <w:widowControl w:val="0"/>
        <w:tabs>
          <w:tab w:val="left" w:pos="0"/>
        </w:tabs>
        <w:autoSpaceDE w:val="0"/>
        <w:autoSpaceDN w:val="0"/>
        <w:adjustRightInd w:val="0"/>
        <w:spacing w:after="0" w:line="240" w:lineRule="auto"/>
        <w:ind w:left="164" w:firstLine="567"/>
        <w:jc w:val="both"/>
        <w:rPr>
          <w:rFonts w:ascii="Times New Roman" w:eastAsia="Calibri" w:hAnsi="Times New Roman" w:cs="Times New Roman"/>
          <w:iCs/>
          <w:sz w:val="32"/>
          <w:szCs w:val="32"/>
          <w:lang w:eastAsia="ru-RU"/>
        </w:rPr>
      </w:pPr>
    </w:p>
    <w:p w:rsidR="00433FE2" w:rsidRPr="00433FE2" w:rsidRDefault="00433FE2" w:rsidP="00433FE2">
      <w:pPr>
        <w:widowControl w:val="0"/>
        <w:tabs>
          <w:tab w:val="left" w:pos="0"/>
        </w:tabs>
        <w:autoSpaceDE w:val="0"/>
        <w:autoSpaceDN w:val="0"/>
        <w:adjustRightInd w:val="0"/>
        <w:spacing w:after="0" w:line="240" w:lineRule="auto"/>
        <w:ind w:left="164" w:firstLine="567"/>
        <w:jc w:val="both"/>
        <w:rPr>
          <w:rFonts w:ascii="Times New Roman" w:eastAsia="Calibri" w:hAnsi="Times New Roman" w:cs="Times New Roman"/>
          <w:iCs/>
          <w:sz w:val="28"/>
          <w:szCs w:val="28"/>
          <w:lang w:eastAsia="ru-RU"/>
        </w:rPr>
      </w:pP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1. </w:t>
      </w:r>
      <w:r w:rsidRPr="00433FE2">
        <w:rPr>
          <w:rFonts w:ascii="Times New Roman" w:eastAsia="Calibri" w:hAnsi="Times New Roman" w:cs="Times New Roman"/>
          <w:iCs/>
          <w:sz w:val="28"/>
          <w:szCs w:val="28"/>
          <w:lang w:eastAsia="ru-RU"/>
        </w:rPr>
        <w:t xml:space="preserve">Гражданин Российской Федерации, двигаясь в сторону пл. Ленина по ул. Советской в г. Гомеле на автомобиле Пежо, превысил скоростной режим на </w:t>
      </w:r>
      <w:smartTag w:uri="urn:schemas-microsoft-com:office:smarttags" w:element="metricconverter">
        <w:smartTagPr>
          <w:attr w:name="ProductID" w:val="25 км/ч"/>
        </w:smartTagPr>
        <w:r w:rsidRPr="00433FE2">
          <w:rPr>
            <w:rFonts w:ascii="Times New Roman" w:eastAsia="Calibri" w:hAnsi="Times New Roman" w:cs="Times New Roman"/>
            <w:iCs/>
            <w:sz w:val="28"/>
            <w:szCs w:val="28"/>
            <w:lang w:eastAsia="ru-RU"/>
          </w:rPr>
          <w:t>25 км/ч</w:t>
        </w:r>
      </w:smartTag>
      <w:r w:rsidRPr="00433FE2">
        <w:rPr>
          <w:rFonts w:ascii="Times New Roman" w:eastAsia="Calibri" w:hAnsi="Times New Roman" w:cs="Times New Roman"/>
          <w:iCs/>
          <w:sz w:val="28"/>
          <w:szCs w:val="28"/>
          <w:lang w:eastAsia="ru-RU"/>
        </w:rPr>
        <w:t>, чем совершил административное правонарушение. При составлении протокола выяснилось, что он является дипломатическим представителем.</w:t>
      </w:r>
    </w:p>
    <w:p w:rsidR="00433FE2" w:rsidRPr="00433FE2" w:rsidRDefault="00433FE2" w:rsidP="00433FE2">
      <w:pPr>
        <w:widowControl w:val="0"/>
        <w:tabs>
          <w:tab w:val="left" w:pos="0"/>
        </w:tabs>
        <w:autoSpaceDE w:val="0"/>
        <w:autoSpaceDN w:val="0"/>
        <w:adjustRightInd w:val="0"/>
        <w:spacing w:after="0" w:line="240" w:lineRule="auto"/>
        <w:ind w:left="164" w:firstLine="567"/>
        <w:jc w:val="both"/>
        <w:rPr>
          <w:rFonts w:ascii="Times New Roman" w:eastAsia="Calibri" w:hAnsi="Times New Roman" w:cs="Times New Roman"/>
          <w:iCs/>
          <w:sz w:val="28"/>
          <w:szCs w:val="28"/>
          <w:lang w:eastAsia="ru-RU"/>
        </w:rPr>
      </w:pPr>
      <w:r w:rsidRPr="00433FE2">
        <w:rPr>
          <w:rFonts w:ascii="Times New Roman" w:eastAsia="Calibri" w:hAnsi="Times New Roman" w:cs="Times New Roman"/>
          <w:iCs/>
          <w:sz w:val="28"/>
          <w:szCs w:val="28"/>
          <w:lang w:eastAsia="ru-RU"/>
        </w:rPr>
        <w:t>Привлекут ли гражданина к административной ответственности в Республике Беларусь? Определите действие КоАП по кругу лиц.</w:t>
      </w:r>
    </w:p>
    <w:p w:rsidR="00433FE2" w:rsidRDefault="00433FE2" w:rsidP="004C6028">
      <w:pPr>
        <w:jc w:val="both"/>
        <w:rPr>
          <w:rFonts w:ascii="Times New Roman" w:hAnsi="Times New Roman" w:cs="Times New Roman"/>
          <w:b/>
          <w:sz w:val="28"/>
          <w:szCs w:val="28"/>
        </w:rPr>
      </w:pPr>
    </w:p>
    <w:p w:rsidR="00433FE2" w:rsidRPr="00433FE2" w:rsidRDefault="00433FE2" w:rsidP="00433FE2">
      <w:pPr>
        <w:spacing w:after="0"/>
        <w:jc w:val="both"/>
        <w:rPr>
          <w:rFonts w:ascii="Times New Roman" w:eastAsia="Times New Roman" w:hAnsi="Times New Roman"/>
          <w:sz w:val="28"/>
          <w:szCs w:val="28"/>
          <w:lang w:eastAsia="ru-RU"/>
        </w:rPr>
      </w:pPr>
      <w:r>
        <w:rPr>
          <w:rFonts w:ascii="Times New Roman" w:hAnsi="Times New Roman" w:cs="Times New Roman"/>
          <w:b/>
          <w:sz w:val="28"/>
          <w:szCs w:val="28"/>
        </w:rPr>
        <w:tab/>
      </w: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2. </w:t>
      </w:r>
      <w:r w:rsidRPr="00433FE2">
        <w:rPr>
          <w:rFonts w:ascii="Times New Roman" w:eastAsia="Times New Roman" w:hAnsi="Times New Roman"/>
          <w:sz w:val="28"/>
          <w:szCs w:val="28"/>
          <w:lang w:eastAsia="ru-RU"/>
        </w:rPr>
        <w:t xml:space="preserve">В субботу в 15 часов 30 минут за нецензурную брать в кафе «Ракита» в дежурную часть Октябрьского РУВД г. Минска были доставлены несовершеннолетние </w:t>
      </w:r>
      <w:proofErr w:type="spellStart"/>
      <w:r w:rsidRPr="00433FE2">
        <w:rPr>
          <w:rFonts w:ascii="Times New Roman" w:eastAsia="Times New Roman" w:hAnsi="Times New Roman"/>
          <w:sz w:val="28"/>
          <w:szCs w:val="28"/>
          <w:lang w:eastAsia="ru-RU"/>
        </w:rPr>
        <w:t>В.И.Курашов</w:t>
      </w:r>
      <w:proofErr w:type="spellEnd"/>
      <w:r w:rsidRPr="00433FE2">
        <w:rPr>
          <w:rFonts w:ascii="Times New Roman" w:eastAsia="Times New Roman" w:hAnsi="Times New Roman"/>
          <w:sz w:val="28"/>
          <w:szCs w:val="28"/>
          <w:lang w:eastAsia="ru-RU"/>
        </w:rPr>
        <w:t xml:space="preserve"> (15 лет) и А.К. </w:t>
      </w:r>
      <w:proofErr w:type="spellStart"/>
      <w:r w:rsidRPr="00433FE2">
        <w:rPr>
          <w:rFonts w:ascii="Times New Roman" w:eastAsia="Times New Roman" w:hAnsi="Times New Roman"/>
          <w:sz w:val="28"/>
          <w:szCs w:val="28"/>
          <w:lang w:eastAsia="ru-RU"/>
        </w:rPr>
        <w:t>Грабкин</w:t>
      </w:r>
      <w:proofErr w:type="spellEnd"/>
      <w:r w:rsidRPr="00433FE2">
        <w:rPr>
          <w:rFonts w:ascii="Times New Roman" w:eastAsia="Times New Roman" w:hAnsi="Times New Roman"/>
          <w:sz w:val="28"/>
          <w:szCs w:val="28"/>
          <w:lang w:eastAsia="ru-RU"/>
        </w:rPr>
        <w:t xml:space="preserve"> (17 лет).</w:t>
      </w:r>
    </w:p>
    <w:p w:rsidR="00433FE2" w:rsidRPr="00433FE2" w:rsidRDefault="00433FE2" w:rsidP="00433FE2">
      <w:pPr>
        <w:spacing w:after="0"/>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Квалифицируйте деяние несовершеннолетних.</w:t>
      </w:r>
    </w:p>
    <w:p w:rsidR="00433FE2" w:rsidRPr="00433FE2" w:rsidRDefault="00433FE2" w:rsidP="00433FE2">
      <w:pPr>
        <w:spacing w:after="0"/>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Можно ли их привлечь к административной ответственности?</w:t>
      </w:r>
    </w:p>
    <w:p w:rsidR="00433FE2" w:rsidRDefault="00433FE2" w:rsidP="00433FE2">
      <w:pPr>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433FE2" w:rsidRPr="00433FE2" w:rsidRDefault="00433FE2" w:rsidP="00433FE2">
      <w:p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3. </w:t>
      </w:r>
      <w:r w:rsidRPr="00433FE2">
        <w:rPr>
          <w:rFonts w:ascii="Times New Roman" w:eastAsia="Times New Roman" w:hAnsi="Times New Roman"/>
          <w:sz w:val="28"/>
          <w:szCs w:val="28"/>
          <w:lang w:eastAsia="ru-RU"/>
        </w:rPr>
        <w:t xml:space="preserve">Совершеннолетний Михайлов Д.И., не имея прав на вождение автомобилем, предложил 15 летнему Казакову А.А. научить его управлять </w:t>
      </w:r>
      <w:r w:rsidRPr="00433FE2">
        <w:rPr>
          <w:rFonts w:ascii="Times New Roman" w:eastAsia="Times New Roman" w:hAnsi="Times New Roman"/>
          <w:sz w:val="28"/>
          <w:szCs w:val="28"/>
          <w:lang w:eastAsia="ru-RU"/>
        </w:rPr>
        <w:lastRenderedPageBreak/>
        <w:t>машиной. Последний, сев за руль, не остановился по требованию инспектора ГАИ. После принудительной остановки, были составлены административные протоколы.</w:t>
      </w:r>
    </w:p>
    <w:p w:rsidR="00433FE2" w:rsidRPr="00433FE2" w:rsidRDefault="00433FE2" w:rsidP="00433FE2">
      <w:pPr>
        <w:spacing w:after="0"/>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ab/>
        <w:t>Какие правонарушения были совершены субъектами?</w:t>
      </w: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4. </w:t>
      </w:r>
      <w:r w:rsidRPr="00433FE2">
        <w:rPr>
          <w:rFonts w:ascii="Times New Roman" w:eastAsia="Times New Roman" w:hAnsi="Times New Roman"/>
          <w:sz w:val="28"/>
          <w:szCs w:val="28"/>
          <w:lang w:eastAsia="ru-RU"/>
        </w:rPr>
        <w:t>Гражданин Иванов И.И. появился на улице в состоянии, вызванном употреблением наркотиков.</w:t>
      </w:r>
    </w:p>
    <w:p w:rsidR="00433FE2" w:rsidRPr="00433FE2" w:rsidRDefault="00433FE2" w:rsidP="00433FE2">
      <w:pPr>
        <w:ind w:firstLine="708"/>
        <w:jc w:val="both"/>
        <w:rPr>
          <w:rFonts w:ascii="Times New Roman" w:eastAsia="Times New Roman" w:hAnsi="Times New Roman"/>
          <w:sz w:val="28"/>
          <w:szCs w:val="28"/>
          <w:lang w:eastAsia="ru-RU"/>
        </w:rPr>
      </w:pPr>
      <w:r w:rsidRPr="00433FE2">
        <w:rPr>
          <w:rFonts w:ascii="Times New Roman" w:eastAsia="Times New Roman" w:hAnsi="Times New Roman"/>
          <w:sz w:val="28"/>
          <w:szCs w:val="28"/>
          <w:lang w:eastAsia="ru-RU"/>
        </w:rPr>
        <w:t>Какие меры административного принуждения могут быть к нему применены?</w:t>
      </w:r>
    </w:p>
    <w:p w:rsidR="00433FE2" w:rsidRPr="00433FE2" w:rsidRDefault="00433FE2" w:rsidP="00433FE2">
      <w:pPr>
        <w:spacing w:after="0" w:line="240" w:lineRule="auto"/>
        <w:ind w:firstLine="540"/>
        <w:jc w:val="both"/>
        <w:rPr>
          <w:rFonts w:ascii="Times New Roman" w:eastAsia="Calibri" w:hAnsi="Times New Roman" w:cs="Times New Roman"/>
          <w:sz w:val="28"/>
          <w:szCs w:val="28"/>
          <w:lang w:eastAsia="ru-RU"/>
        </w:rPr>
      </w:pP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5. </w:t>
      </w:r>
      <w:r w:rsidRPr="00433FE2">
        <w:rPr>
          <w:rFonts w:ascii="Times New Roman" w:eastAsia="Calibri" w:hAnsi="Times New Roman" w:cs="Times New Roman"/>
          <w:sz w:val="28"/>
          <w:szCs w:val="28"/>
          <w:lang w:eastAsia="ru-RU"/>
        </w:rPr>
        <w:t>В отношении Егоровой А.И. было вынесено постановление о наложении на нее административного взыскания в виде административного ареста за совершение мелкого хулиганства. Прокурор принес протест в связи с тем, что данная мера не может быть применена к Егоровой А.И., т.к. у нее на иждивении имеется несовершеннолетний ребенок-инвалид.</w:t>
      </w:r>
    </w:p>
    <w:p w:rsidR="00433FE2" w:rsidRPr="00433FE2" w:rsidRDefault="00433FE2" w:rsidP="00433FE2">
      <w:pPr>
        <w:spacing w:after="0" w:line="240" w:lineRule="auto"/>
        <w:ind w:firstLine="540"/>
        <w:jc w:val="both"/>
        <w:rPr>
          <w:rFonts w:ascii="Times New Roman" w:eastAsia="Calibri" w:hAnsi="Times New Roman" w:cs="Times New Roman"/>
          <w:sz w:val="28"/>
          <w:szCs w:val="28"/>
          <w:lang w:eastAsia="ru-RU"/>
        </w:rPr>
      </w:pPr>
      <w:r w:rsidRPr="00433FE2">
        <w:rPr>
          <w:rFonts w:ascii="Times New Roman" w:eastAsia="Calibri" w:hAnsi="Times New Roman" w:cs="Times New Roman"/>
          <w:sz w:val="28"/>
          <w:szCs w:val="28"/>
          <w:lang w:eastAsia="ru-RU"/>
        </w:rPr>
        <w:t>Правомерны ли действия судьи, прокурора?</w:t>
      </w:r>
    </w:p>
    <w:p w:rsidR="00433FE2" w:rsidRDefault="00433FE2" w:rsidP="00433FE2">
      <w:pPr>
        <w:ind w:firstLine="708"/>
        <w:jc w:val="both"/>
        <w:rPr>
          <w:rFonts w:ascii="Times New Roman" w:eastAsia="Times New Roman" w:hAnsi="Times New Roman"/>
          <w:sz w:val="28"/>
          <w:szCs w:val="28"/>
          <w:lang w:eastAsia="ru-RU"/>
        </w:rPr>
      </w:pPr>
    </w:p>
    <w:p w:rsidR="00433FE2" w:rsidRPr="00433FE2" w:rsidRDefault="00433FE2" w:rsidP="00433FE2">
      <w:pPr>
        <w:spacing w:after="0"/>
        <w:ind w:firstLine="708"/>
        <w:jc w:val="both"/>
        <w:rPr>
          <w:rFonts w:ascii="Times New Roman" w:eastAsia="Times New Roman" w:hAnsi="Times New Roman"/>
          <w:iCs/>
          <w:sz w:val="28"/>
          <w:szCs w:val="28"/>
          <w:lang w:eastAsia="ru-RU"/>
        </w:rPr>
      </w:pPr>
      <w:r w:rsidRPr="00433FE2">
        <w:rPr>
          <w:rFonts w:ascii="Times New Roman" w:eastAsia="Times New Roman" w:hAnsi="Times New Roman"/>
          <w:sz w:val="28"/>
          <w:szCs w:val="28"/>
          <w:lang w:eastAsia="ru-RU"/>
        </w:rPr>
        <w:t>Задача 1</w:t>
      </w:r>
      <w:r>
        <w:rPr>
          <w:rFonts w:ascii="Times New Roman" w:eastAsia="Times New Roman" w:hAnsi="Times New Roman"/>
          <w:sz w:val="28"/>
          <w:szCs w:val="28"/>
          <w:lang w:eastAsia="ru-RU"/>
        </w:rPr>
        <w:t xml:space="preserve">6. </w:t>
      </w:r>
      <w:r w:rsidRPr="00433FE2">
        <w:rPr>
          <w:rFonts w:ascii="Times New Roman" w:eastAsia="Times New Roman" w:hAnsi="Times New Roman"/>
          <w:iCs/>
          <w:sz w:val="28"/>
          <w:szCs w:val="28"/>
          <w:lang w:eastAsia="ru-RU"/>
        </w:rPr>
        <w:t>Водитель Борисов И.К. 07.10.20</w:t>
      </w:r>
      <w:r>
        <w:rPr>
          <w:rFonts w:ascii="Times New Roman" w:eastAsia="Times New Roman" w:hAnsi="Times New Roman"/>
          <w:iCs/>
          <w:sz w:val="28"/>
          <w:szCs w:val="28"/>
          <w:lang w:eastAsia="ru-RU"/>
        </w:rPr>
        <w:t xml:space="preserve">25 </w:t>
      </w:r>
      <w:r w:rsidRPr="00433FE2">
        <w:rPr>
          <w:rFonts w:ascii="Times New Roman" w:eastAsia="Times New Roman" w:hAnsi="Times New Roman"/>
          <w:iCs/>
          <w:sz w:val="28"/>
          <w:szCs w:val="28"/>
          <w:lang w:eastAsia="ru-RU"/>
        </w:rPr>
        <w:t>г. подобрал на дороге тяжелораненого человека и, стремясь поскорее доставить его в больницу, сократил путь, проехав по улице, движение по которой было запрещено. Остановивший Борисова И.К. сотрудник ГАИ наложил на него штраф. Спустя два дня Борисов И.К. был направлен руководством в командировку на две недели. После возвращения 23.10. 20</w:t>
      </w:r>
      <w:r>
        <w:rPr>
          <w:rFonts w:ascii="Times New Roman" w:eastAsia="Times New Roman" w:hAnsi="Times New Roman"/>
          <w:iCs/>
          <w:sz w:val="28"/>
          <w:szCs w:val="28"/>
          <w:lang w:eastAsia="ru-RU"/>
        </w:rPr>
        <w:t>25 г</w:t>
      </w:r>
      <w:r w:rsidRPr="00433FE2">
        <w:rPr>
          <w:rFonts w:ascii="Times New Roman" w:eastAsia="Times New Roman" w:hAnsi="Times New Roman"/>
          <w:iCs/>
          <w:sz w:val="28"/>
          <w:szCs w:val="28"/>
          <w:lang w:eastAsia="ru-RU"/>
        </w:rPr>
        <w:t>. гражданин Борисов И.К. решил обратиться в суд с жалобой на незаконно вынесенное взыскание.</w:t>
      </w:r>
    </w:p>
    <w:p w:rsidR="00433FE2" w:rsidRPr="00433FE2" w:rsidRDefault="00433FE2" w:rsidP="00433FE2">
      <w:pPr>
        <w:spacing w:after="0"/>
        <w:ind w:firstLine="708"/>
        <w:jc w:val="both"/>
        <w:rPr>
          <w:rFonts w:ascii="Times New Roman" w:eastAsia="Times New Roman" w:hAnsi="Times New Roman"/>
          <w:iCs/>
          <w:sz w:val="28"/>
          <w:szCs w:val="28"/>
          <w:lang w:eastAsia="ru-RU"/>
        </w:rPr>
      </w:pPr>
      <w:r w:rsidRPr="00433FE2">
        <w:rPr>
          <w:rFonts w:ascii="Times New Roman" w:eastAsia="Times New Roman" w:hAnsi="Times New Roman"/>
          <w:iCs/>
          <w:sz w:val="28"/>
          <w:szCs w:val="28"/>
          <w:lang w:eastAsia="ru-RU"/>
        </w:rPr>
        <w:t>Перечислите обстоятельства, исключающие признание деяния административным правонарушением.</w:t>
      </w:r>
    </w:p>
    <w:p w:rsidR="00433FE2" w:rsidRPr="00433FE2" w:rsidRDefault="00433FE2" w:rsidP="00433FE2">
      <w:pPr>
        <w:spacing w:after="0" w:line="240" w:lineRule="auto"/>
        <w:ind w:firstLine="708"/>
        <w:jc w:val="both"/>
        <w:rPr>
          <w:rFonts w:ascii="Times New Roman" w:eastAsia="Times New Roman" w:hAnsi="Times New Roman"/>
          <w:iCs/>
          <w:sz w:val="28"/>
          <w:szCs w:val="28"/>
          <w:lang w:eastAsia="ru-RU"/>
        </w:rPr>
      </w:pPr>
      <w:r w:rsidRPr="00433FE2">
        <w:rPr>
          <w:rFonts w:ascii="Times New Roman" w:eastAsia="Times New Roman" w:hAnsi="Times New Roman"/>
          <w:iCs/>
          <w:sz w:val="28"/>
          <w:szCs w:val="28"/>
          <w:lang w:eastAsia="ru-RU"/>
        </w:rPr>
        <w:t>Каким должно быть решение суда по данной жалобе?</w:t>
      </w:r>
    </w:p>
    <w:p w:rsidR="00433FE2" w:rsidRDefault="00433FE2" w:rsidP="00433FE2">
      <w:pPr>
        <w:ind w:firstLine="708"/>
        <w:jc w:val="both"/>
        <w:rPr>
          <w:rFonts w:ascii="Times New Roman" w:eastAsia="Times New Roman" w:hAnsi="Times New Roman"/>
          <w:sz w:val="28"/>
          <w:szCs w:val="28"/>
          <w:lang w:eastAsia="ru-RU"/>
        </w:rPr>
      </w:pPr>
    </w:p>
    <w:p w:rsidR="009E72F0" w:rsidRDefault="009E72F0" w:rsidP="004C6028">
      <w:pPr>
        <w:jc w:val="both"/>
        <w:rPr>
          <w:rFonts w:ascii="Times New Roman" w:hAnsi="Times New Roman" w:cs="Times New Roman"/>
          <w:b/>
          <w:sz w:val="28"/>
          <w:szCs w:val="28"/>
        </w:rPr>
      </w:pPr>
      <w:r w:rsidRPr="009E72F0">
        <w:rPr>
          <w:rFonts w:ascii="Times New Roman" w:hAnsi="Times New Roman" w:cs="Times New Roman"/>
          <w:b/>
          <w:sz w:val="28"/>
          <w:szCs w:val="28"/>
        </w:rPr>
        <w:t>2.3 Методические указания по подготовке и проверке управляемой самостоятельной работы студентов</w:t>
      </w:r>
    </w:p>
    <w:p w:rsidR="009E72F0" w:rsidRPr="009E72F0" w:rsidRDefault="009E72F0" w:rsidP="009E72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Методика преподавания учебной дисциплины «Административно-</w:t>
      </w:r>
      <w:proofErr w:type="spellStart"/>
      <w:r w:rsidRPr="009E72F0">
        <w:rPr>
          <w:rFonts w:ascii="Times New Roman" w:eastAsia="Times New Roman" w:hAnsi="Times New Roman" w:cs="Times New Roman"/>
          <w:sz w:val="28"/>
          <w:szCs w:val="28"/>
          <w:lang w:eastAsia="ru-RU"/>
        </w:rPr>
        <w:t>деликтное</w:t>
      </w:r>
      <w:proofErr w:type="spellEnd"/>
      <w:r w:rsidRPr="009E72F0">
        <w:rPr>
          <w:rFonts w:ascii="Times New Roman" w:eastAsia="Times New Roman" w:hAnsi="Times New Roman" w:cs="Times New Roman"/>
          <w:sz w:val="28"/>
          <w:szCs w:val="28"/>
          <w:lang w:eastAsia="ru-RU"/>
        </w:rPr>
        <w:t xml:space="preserve"> и процессуально-исполнительное право» строится на сочетании теоретических и практических занятий, дополняемых самостоятельной работой студентов с литературой и нормативными правовыми актами.</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Самостоятельная работа студентов – это совокупность их самостоятельной учебной деятельности как в учебной аудитории, так и вне аудитории в процессе освоения образовательных программ высшего образования с использованием различных средств обучения и источников информации. Самостоятельная работа может осуществляться как в контакте с преподавателем, так и при его отсутствии.</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Самостоятельная работа включает следующие виды работы:</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 подготовка к текущим занятиям;</w:t>
      </w:r>
    </w:p>
    <w:p w:rsidR="009E72F0" w:rsidRPr="009E72F0" w:rsidRDefault="009E72F0" w:rsidP="009E72F0">
      <w:pPr>
        <w:shd w:val="clear" w:color="auto" w:fill="FFFFFF"/>
        <w:spacing w:after="0" w:line="240" w:lineRule="auto"/>
        <w:ind w:firstLine="709"/>
        <w:jc w:val="both"/>
        <w:rPr>
          <w:rFonts w:ascii="Times New Roman" w:eastAsia="Calibri" w:hAnsi="Times New Roman" w:cs="Times New Roman"/>
          <w:sz w:val="27"/>
          <w:szCs w:val="27"/>
        </w:rPr>
      </w:pPr>
      <w:r w:rsidRPr="009E72F0">
        <w:rPr>
          <w:rFonts w:ascii="Times New Roman" w:eastAsia="Times New Roman" w:hAnsi="Times New Roman" w:cs="Times New Roman"/>
          <w:sz w:val="28"/>
          <w:szCs w:val="28"/>
          <w:lang w:eastAsia="ru-RU"/>
        </w:rPr>
        <w:lastRenderedPageBreak/>
        <w:t>− </w:t>
      </w:r>
      <w:r w:rsidRPr="009E72F0">
        <w:rPr>
          <w:rFonts w:ascii="Times New Roman" w:eastAsia="Calibri" w:hAnsi="Times New Roman" w:cs="Times New Roman"/>
          <w:sz w:val="27"/>
          <w:szCs w:val="27"/>
        </w:rPr>
        <w:t xml:space="preserve">решение задач, выдаваемых на семинарских занятиях; </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 выполнение индивидуально полученных заданий;</w:t>
      </w:r>
    </w:p>
    <w:p w:rsidR="009E72F0" w:rsidRPr="009E72F0" w:rsidRDefault="009E72F0" w:rsidP="009E72F0">
      <w:pPr>
        <w:shd w:val="clear" w:color="auto" w:fill="FFFFFF"/>
        <w:spacing w:after="0" w:line="240" w:lineRule="auto"/>
        <w:ind w:firstLine="709"/>
        <w:jc w:val="both"/>
        <w:rPr>
          <w:rFonts w:ascii="Times New Roman" w:eastAsia="Calibri" w:hAnsi="Times New Roman" w:cs="Times New Roman"/>
          <w:sz w:val="27"/>
          <w:szCs w:val="27"/>
        </w:rPr>
      </w:pPr>
      <w:r w:rsidRPr="009E72F0">
        <w:rPr>
          <w:rFonts w:ascii="Times New Roman" w:eastAsia="Times New Roman" w:hAnsi="Times New Roman" w:cs="Times New Roman"/>
          <w:sz w:val="28"/>
          <w:szCs w:val="28"/>
          <w:lang w:eastAsia="ru-RU"/>
        </w:rPr>
        <w:t>− </w:t>
      </w:r>
      <w:r w:rsidRPr="009E72F0">
        <w:rPr>
          <w:rFonts w:ascii="Times New Roman" w:eastAsia="Calibri" w:hAnsi="Times New Roman" w:cs="Times New Roman"/>
          <w:sz w:val="27"/>
          <w:szCs w:val="27"/>
        </w:rPr>
        <w:t>научно-исследовательская деятельность;</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 выступление с докладами в группе, на студенческих конференциях;</w:t>
      </w:r>
    </w:p>
    <w:p w:rsidR="009E72F0" w:rsidRPr="009E72F0" w:rsidRDefault="009E72F0" w:rsidP="009E72F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 подготовка к участию в конкурсах и другие работы, под руководством преподавателя или без его руководства.</w:t>
      </w:r>
    </w:p>
    <w:p w:rsidR="009E72F0" w:rsidRPr="009E72F0" w:rsidRDefault="009E72F0" w:rsidP="009E72F0">
      <w:pPr>
        <w:widowControl w:val="0"/>
        <w:autoSpaceDE w:val="0"/>
        <w:autoSpaceDN w:val="0"/>
        <w:adjustRightInd w:val="0"/>
        <w:spacing w:after="0" w:line="240" w:lineRule="auto"/>
        <w:ind w:right="-82" w:firstLine="567"/>
        <w:jc w:val="both"/>
        <w:rPr>
          <w:rFonts w:ascii="Times New Roman" w:eastAsia="Times New Roman" w:hAnsi="Times New Roman" w:cs="Times New Roman"/>
          <w:color w:val="000000"/>
          <w:sz w:val="28"/>
          <w:szCs w:val="28"/>
          <w:lang w:eastAsia="ru-RU"/>
        </w:rPr>
      </w:pPr>
      <w:r w:rsidRPr="009E72F0">
        <w:rPr>
          <w:rFonts w:ascii="Times New Roman" w:eastAsia="Times New Roman" w:hAnsi="Times New Roman" w:cs="Times New Roman"/>
          <w:color w:val="000000"/>
          <w:sz w:val="28"/>
          <w:szCs w:val="28"/>
          <w:lang w:eastAsia="ru-RU"/>
        </w:rPr>
        <w:t>При подготовке к занятиям студент должен изучить нормативные правовые акты, учебный материал (соответствующий раздел учебника или учебного пособия, нау</w:t>
      </w:r>
      <w:r w:rsidRPr="009E72F0">
        <w:rPr>
          <w:rFonts w:ascii="Times New Roman" w:eastAsia="Times New Roman" w:hAnsi="Times New Roman" w:cs="Times New Roman"/>
          <w:color w:val="000000"/>
          <w:spacing w:val="4"/>
          <w:kern w:val="19"/>
          <w:sz w:val="28"/>
          <w:szCs w:val="28"/>
          <w:lang w:eastAsia="ru-RU"/>
        </w:rPr>
        <w:t>чно-практические комментарии, рекомендуемые статьи и м</w:t>
      </w:r>
      <w:r w:rsidRPr="009E72F0">
        <w:rPr>
          <w:rFonts w:ascii="Times New Roman" w:eastAsia="Times New Roman" w:hAnsi="Times New Roman" w:cs="Times New Roman"/>
          <w:color w:val="000000"/>
          <w:sz w:val="28"/>
          <w:szCs w:val="28"/>
          <w:lang w:eastAsia="ru-RU"/>
        </w:rPr>
        <w:t xml:space="preserve">онографии, конспект лекций), внимательно изучить фабулы предлагаемых задач или заданий, решить их, обозначить для себя вопросы, требующие обсуждения с преподавателем. Рекомендованные нормативные источники необходимо изучать в их последней редакции. </w:t>
      </w:r>
    </w:p>
    <w:p w:rsidR="009E72F0" w:rsidRPr="009E72F0" w:rsidRDefault="009E72F0" w:rsidP="009E72F0">
      <w:pPr>
        <w:widowControl w:val="0"/>
        <w:autoSpaceDE w:val="0"/>
        <w:autoSpaceDN w:val="0"/>
        <w:adjustRightInd w:val="0"/>
        <w:spacing w:after="0" w:line="240" w:lineRule="auto"/>
        <w:ind w:right="-82" w:firstLine="567"/>
        <w:jc w:val="both"/>
        <w:rPr>
          <w:rFonts w:ascii="Times New Roman" w:eastAsia="Times New Roman" w:hAnsi="Times New Roman" w:cs="Times New Roman"/>
          <w:color w:val="000000"/>
          <w:sz w:val="28"/>
          <w:szCs w:val="28"/>
          <w:lang w:eastAsia="ru-RU"/>
        </w:rPr>
      </w:pPr>
      <w:r w:rsidRPr="009E72F0">
        <w:rPr>
          <w:rFonts w:ascii="Times New Roman" w:eastAsia="Times New Roman" w:hAnsi="Times New Roman" w:cs="Times New Roman"/>
          <w:color w:val="000000"/>
          <w:sz w:val="28"/>
          <w:szCs w:val="28"/>
          <w:lang w:eastAsia="ru-RU"/>
        </w:rPr>
        <w:t xml:space="preserve">Студент должен также самостоятельно осуществлять поиск новейшей литературы и ее анализировать. </w:t>
      </w:r>
      <w:r w:rsidRPr="009E72F0">
        <w:rPr>
          <w:rFonts w:ascii="Times New Roman" w:eastAsia="Times New Roman" w:hAnsi="Times New Roman" w:cs="Times New Roman"/>
          <w:color w:val="000000"/>
          <w:kern w:val="19"/>
          <w:sz w:val="28"/>
          <w:szCs w:val="28"/>
          <w:lang w:eastAsia="ru-RU"/>
        </w:rPr>
        <w:t>Важными источниками для административно-</w:t>
      </w:r>
      <w:proofErr w:type="spellStart"/>
      <w:r w:rsidRPr="009E72F0">
        <w:rPr>
          <w:rFonts w:ascii="Times New Roman" w:eastAsia="Times New Roman" w:hAnsi="Times New Roman" w:cs="Times New Roman"/>
          <w:color w:val="000000"/>
          <w:kern w:val="19"/>
          <w:sz w:val="28"/>
          <w:szCs w:val="28"/>
          <w:lang w:eastAsia="ru-RU"/>
        </w:rPr>
        <w:t>деликтного</w:t>
      </w:r>
      <w:proofErr w:type="spellEnd"/>
      <w:r w:rsidRPr="009E72F0">
        <w:rPr>
          <w:rFonts w:ascii="Times New Roman" w:eastAsia="Times New Roman" w:hAnsi="Times New Roman" w:cs="Times New Roman"/>
          <w:color w:val="000000"/>
          <w:kern w:val="19"/>
          <w:sz w:val="28"/>
          <w:szCs w:val="28"/>
          <w:lang w:eastAsia="ru-RU"/>
        </w:rPr>
        <w:t xml:space="preserve"> и процессуально-исполнительного права являются судебная практика и </w:t>
      </w:r>
      <w:r w:rsidRPr="009E72F0">
        <w:rPr>
          <w:rFonts w:ascii="Times New Roman" w:eastAsia="Times New Roman" w:hAnsi="Times New Roman" w:cs="Times New Roman"/>
          <w:color w:val="000000"/>
          <w:sz w:val="28"/>
          <w:szCs w:val="28"/>
          <w:lang w:eastAsia="ru-RU"/>
        </w:rPr>
        <w:t>постановления Пленума Верховного Суда Республики Беларусь.</w:t>
      </w:r>
    </w:p>
    <w:p w:rsidR="009E72F0" w:rsidRPr="009E72F0" w:rsidRDefault="009E72F0" w:rsidP="009E72F0">
      <w:pPr>
        <w:spacing w:after="0" w:line="240" w:lineRule="auto"/>
        <w:ind w:firstLine="567"/>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На семинарских занятиях студент должен быть готов прокомментировать любой казус по рассматриваемой теме. Решение задачи должно быть аргументированным, содержать при необходимости ссылки на соответствующие статьи кодексов, положения иных актов законодательства. Главным является не столько предложение решения соответствующей правовой ситуации, сколько обстоятельное его обоснование. Ответ студента должен свидетельствовать о знании им теории административно-</w:t>
      </w:r>
      <w:proofErr w:type="spellStart"/>
      <w:r w:rsidRPr="009E72F0">
        <w:rPr>
          <w:rFonts w:ascii="Times New Roman" w:eastAsia="Times New Roman" w:hAnsi="Times New Roman" w:cs="Times New Roman"/>
          <w:sz w:val="28"/>
          <w:szCs w:val="28"/>
          <w:lang w:eastAsia="ru-RU"/>
        </w:rPr>
        <w:t>деликтного</w:t>
      </w:r>
      <w:proofErr w:type="spellEnd"/>
      <w:r w:rsidRPr="009E72F0">
        <w:rPr>
          <w:rFonts w:ascii="Times New Roman" w:eastAsia="Times New Roman" w:hAnsi="Times New Roman" w:cs="Times New Roman"/>
          <w:sz w:val="28"/>
          <w:szCs w:val="28"/>
          <w:lang w:eastAsia="ru-RU"/>
        </w:rPr>
        <w:t xml:space="preserve"> и процессуально-исполнительного права и норм действующего законодательства. Для более успешного усвоения тем административно-</w:t>
      </w:r>
      <w:proofErr w:type="spellStart"/>
      <w:r w:rsidRPr="009E72F0">
        <w:rPr>
          <w:rFonts w:ascii="Times New Roman" w:eastAsia="Times New Roman" w:hAnsi="Times New Roman" w:cs="Times New Roman"/>
          <w:sz w:val="28"/>
          <w:szCs w:val="28"/>
          <w:lang w:eastAsia="ru-RU"/>
        </w:rPr>
        <w:t>деликтного</w:t>
      </w:r>
      <w:proofErr w:type="spellEnd"/>
      <w:r w:rsidRPr="009E72F0">
        <w:rPr>
          <w:rFonts w:ascii="Times New Roman" w:eastAsia="Times New Roman" w:hAnsi="Times New Roman" w:cs="Times New Roman"/>
          <w:sz w:val="28"/>
          <w:szCs w:val="28"/>
          <w:lang w:eastAsia="ru-RU"/>
        </w:rPr>
        <w:t xml:space="preserve"> и процессуально-исполнительного права рекомендуется выполнять задания по составлению юридических документов.</w:t>
      </w:r>
    </w:p>
    <w:p w:rsidR="009E72F0" w:rsidRPr="009E72F0" w:rsidRDefault="009E72F0" w:rsidP="009E72F0">
      <w:pPr>
        <w:spacing w:after="0" w:line="240" w:lineRule="auto"/>
        <w:jc w:val="center"/>
        <w:rPr>
          <w:rFonts w:ascii="Times New Roman" w:eastAsia="Times New Roman" w:hAnsi="Times New Roman" w:cs="Times New Roman"/>
          <w:b/>
          <w:sz w:val="28"/>
          <w:szCs w:val="28"/>
          <w:lang w:eastAsia="ru-RU"/>
        </w:rPr>
      </w:pPr>
      <w:r w:rsidRPr="009E72F0">
        <w:rPr>
          <w:rFonts w:ascii="Times New Roman" w:eastAsia="Times New Roman" w:hAnsi="Times New Roman" w:cs="Times New Roman"/>
          <w:b/>
          <w:sz w:val="28"/>
          <w:szCs w:val="28"/>
          <w:lang w:eastAsia="ru-RU"/>
        </w:rPr>
        <w:t>Универсальные задания по темам, вынесенным на УСР:</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Изучить нормативные правовые акты, учебную и научную литературу по вопросам, вынесенным на рассмотрение.</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Составить план-конспект.</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Дать определения основным понятиям.</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Привести практические примеры по рассматриваемым вопросам.</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Подготовить презентации, схемы, таблицы по темам.</w:t>
      </w:r>
    </w:p>
    <w:p w:rsidR="009E72F0" w:rsidRPr="009E72F0" w:rsidRDefault="009E72F0" w:rsidP="00F146FF">
      <w:pPr>
        <w:numPr>
          <w:ilvl w:val="0"/>
          <w:numId w:val="2"/>
        </w:numPr>
        <w:spacing w:after="0" w:line="240" w:lineRule="auto"/>
        <w:jc w:val="both"/>
        <w:rPr>
          <w:rFonts w:ascii="Times New Roman" w:eastAsia="Times New Roman" w:hAnsi="Times New Roman" w:cs="Times New Roman"/>
          <w:sz w:val="28"/>
          <w:szCs w:val="28"/>
          <w:lang w:eastAsia="ru-RU"/>
        </w:rPr>
      </w:pPr>
      <w:r w:rsidRPr="009E72F0">
        <w:rPr>
          <w:rFonts w:ascii="Times New Roman" w:eastAsia="Times New Roman" w:hAnsi="Times New Roman" w:cs="Times New Roman"/>
          <w:sz w:val="28"/>
          <w:szCs w:val="28"/>
          <w:lang w:eastAsia="ru-RU"/>
        </w:rPr>
        <w:t>Разработать контрольные задания по темам (вопросы для самоконтроля, задачи, тесты и др.).</w:t>
      </w:r>
    </w:p>
    <w:p w:rsidR="009E72F0" w:rsidRDefault="009E72F0" w:rsidP="004C6028">
      <w:pPr>
        <w:jc w:val="both"/>
        <w:rPr>
          <w:rFonts w:ascii="Times New Roman" w:hAnsi="Times New Roman" w:cs="Times New Roman"/>
          <w:b/>
          <w:sz w:val="28"/>
          <w:szCs w:val="28"/>
        </w:rPr>
      </w:pPr>
    </w:p>
    <w:p w:rsidR="00F146FF" w:rsidRDefault="00996B41" w:rsidP="00996B41">
      <w:pPr>
        <w:ind w:firstLine="360"/>
        <w:jc w:val="both"/>
        <w:rPr>
          <w:rFonts w:ascii="Times New Roman" w:hAnsi="Times New Roman" w:cs="Times New Roman"/>
          <w:b/>
          <w:sz w:val="28"/>
          <w:szCs w:val="28"/>
        </w:rPr>
      </w:pPr>
      <w:r>
        <w:rPr>
          <w:rFonts w:ascii="Times New Roman" w:hAnsi="Times New Roman" w:cs="Times New Roman"/>
          <w:b/>
          <w:sz w:val="28"/>
          <w:szCs w:val="28"/>
        </w:rPr>
        <w:t xml:space="preserve">2.4 </w:t>
      </w:r>
      <w:r w:rsidR="00F146FF">
        <w:rPr>
          <w:rFonts w:ascii="Times New Roman" w:hAnsi="Times New Roman" w:cs="Times New Roman"/>
          <w:b/>
          <w:sz w:val="28"/>
          <w:szCs w:val="28"/>
        </w:rPr>
        <w:t>Практическое руководство для подготовки к выполнению контрольной работы студентами заочной формы получения образования</w:t>
      </w:r>
    </w:p>
    <w:p w:rsidR="00996B41" w:rsidRDefault="00996B41" w:rsidP="00996B41">
      <w:pPr>
        <w:ind w:firstLine="708"/>
        <w:jc w:val="both"/>
        <w:rPr>
          <w:rFonts w:ascii="Times New Roman" w:hAnsi="Times New Roman" w:cs="Times New Roman"/>
          <w:sz w:val="28"/>
          <w:szCs w:val="28"/>
        </w:rPr>
      </w:pPr>
      <w:r w:rsidRPr="00996B41">
        <w:rPr>
          <w:rFonts w:ascii="Times New Roman" w:hAnsi="Times New Roman" w:cs="Times New Roman"/>
          <w:sz w:val="28"/>
          <w:szCs w:val="28"/>
        </w:rPr>
        <w:t>При подготовке к выполнению контрольной работы студентами заочно</w:t>
      </w:r>
      <w:r>
        <w:rPr>
          <w:rFonts w:ascii="Times New Roman" w:hAnsi="Times New Roman" w:cs="Times New Roman"/>
          <w:sz w:val="28"/>
          <w:szCs w:val="28"/>
        </w:rPr>
        <w:t>й</w:t>
      </w:r>
      <w:r w:rsidRPr="00996B41">
        <w:rPr>
          <w:rFonts w:ascii="Times New Roman" w:hAnsi="Times New Roman" w:cs="Times New Roman"/>
          <w:sz w:val="28"/>
          <w:szCs w:val="28"/>
        </w:rPr>
        <w:t xml:space="preserve"> формы получения образования необходимо</w:t>
      </w:r>
      <w:r>
        <w:rPr>
          <w:rFonts w:ascii="Times New Roman" w:hAnsi="Times New Roman" w:cs="Times New Roman"/>
          <w:sz w:val="28"/>
          <w:szCs w:val="28"/>
        </w:rPr>
        <w:t xml:space="preserve"> изучить нормативные правовые акты, </w:t>
      </w:r>
      <w:r>
        <w:rPr>
          <w:rFonts w:ascii="Times New Roman" w:hAnsi="Times New Roman" w:cs="Times New Roman"/>
          <w:sz w:val="28"/>
          <w:szCs w:val="28"/>
        </w:rPr>
        <w:lastRenderedPageBreak/>
        <w:t xml:space="preserve">регламентирующие порядок и условия привлечения к административной ответственности, а также порядок ведения административного процесса (КоАП, </w:t>
      </w:r>
      <w:proofErr w:type="spellStart"/>
      <w:r>
        <w:rPr>
          <w:rFonts w:ascii="Times New Roman" w:hAnsi="Times New Roman" w:cs="Times New Roman"/>
          <w:sz w:val="28"/>
          <w:szCs w:val="28"/>
        </w:rPr>
        <w:t>ПИКоАП</w:t>
      </w:r>
      <w:proofErr w:type="spellEnd"/>
      <w:r>
        <w:rPr>
          <w:rFonts w:ascii="Times New Roman" w:hAnsi="Times New Roman" w:cs="Times New Roman"/>
          <w:sz w:val="28"/>
          <w:szCs w:val="28"/>
        </w:rPr>
        <w:t xml:space="preserve"> Республики Беларусь).</w:t>
      </w:r>
    </w:p>
    <w:p w:rsidR="00996B41" w:rsidRDefault="00996B41" w:rsidP="00996B41">
      <w:pPr>
        <w:ind w:firstLine="708"/>
        <w:jc w:val="both"/>
        <w:rPr>
          <w:rFonts w:ascii="Times New Roman" w:hAnsi="Times New Roman" w:cs="Times New Roman"/>
          <w:sz w:val="28"/>
          <w:szCs w:val="28"/>
        </w:rPr>
      </w:pPr>
      <w:r>
        <w:rPr>
          <w:rFonts w:ascii="Times New Roman" w:hAnsi="Times New Roman" w:cs="Times New Roman"/>
          <w:sz w:val="28"/>
          <w:szCs w:val="28"/>
        </w:rPr>
        <w:t>Вопросы к контрольной работе включают в себя как административно-</w:t>
      </w:r>
      <w:proofErr w:type="spellStart"/>
      <w:r>
        <w:rPr>
          <w:rFonts w:ascii="Times New Roman" w:hAnsi="Times New Roman" w:cs="Times New Roman"/>
          <w:sz w:val="28"/>
          <w:szCs w:val="28"/>
        </w:rPr>
        <w:t>деликтную</w:t>
      </w:r>
      <w:proofErr w:type="spellEnd"/>
      <w:r>
        <w:rPr>
          <w:rFonts w:ascii="Times New Roman" w:hAnsi="Times New Roman" w:cs="Times New Roman"/>
          <w:sz w:val="28"/>
          <w:szCs w:val="28"/>
        </w:rPr>
        <w:t xml:space="preserve"> часть, так и процессуальную часть курса.</w:t>
      </w:r>
    </w:p>
    <w:p w:rsidR="00996B41" w:rsidRDefault="00996B41" w:rsidP="00996B41">
      <w:pPr>
        <w:ind w:firstLine="708"/>
        <w:jc w:val="both"/>
        <w:rPr>
          <w:rFonts w:ascii="Times New Roman" w:hAnsi="Times New Roman" w:cs="Times New Roman"/>
          <w:sz w:val="28"/>
          <w:szCs w:val="28"/>
        </w:rPr>
      </w:pPr>
      <w:r>
        <w:rPr>
          <w:rFonts w:ascii="Times New Roman" w:hAnsi="Times New Roman" w:cs="Times New Roman"/>
          <w:sz w:val="28"/>
          <w:szCs w:val="28"/>
        </w:rPr>
        <w:t xml:space="preserve">Особое внимание следует уделить отдельным видам административных правонарушений, а именно правонарушениям против общественного порядка и общественной нравственности, против порядка управления, в области связи и информации, против безопасности движения и эксплуатации транспорта. </w:t>
      </w:r>
    </w:p>
    <w:p w:rsidR="00996B41" w:rsidRDefault="00FD6B62" w:rsidP="00996B41">
      <w:pPr>
        <w:ind w:firstLine="708"/>
        <w:jc w:val="both"/>
        <w:rPr>
          <w:rFonts w:ascii="Times New Roman" w:hAnsi="Times New Roman" w:cs="Times New Roman"/>
          <w:sz w:val="28"/>
          <w:szCs w:val="28"/>
        </w:rPr>
      </w:pPr>
      <w:r>
        <w:rPr>
          <w:rFonts w:ascii="Times New Roman" w:hAnsi="Times New Roman" w:cs="Times New Roman"/>
          <w:sz w:val="28"/>
          <w:szCs w:val="28"/>
        </w:rPr>
        <w:t>П</w:t>
      </w:r>
      <w:r w:rsidR="00996B41">
        <w:rPr>
          <w:rFonts w:ascii="Times New Roman" w:hAnsi="Times New Roman" w:cs="Times New Roman"/>
          <w:sz w:val="28"/>
          <w:szCs w:val="28"/>
        </w:rPr>
        <w:t xml:space="preserve">ри подготовке к выполнению контрольной работы </w:t>
      </w:r>
      <w:r>
        <w:rPr>
          <w:rFonts w:ascii="Times New Roman" w:hAnsi="Times New Roman" w:cs="Times New Roman"/>
          <w:sz w:val="28"/>
          <w:szCs w:val="28"/>
        </w:rPr>
        <w:t xml:space="preserve">необходимо остановиться на </w:t>
      </w:r>
      <w:r w:rsidR="00996B41">
        <w:rPr>
          <w:rFonts w:ascii="Times New Roman" w:hAnsi="Times New Roman" w:cs="Times New Roman"/>
          <w:sz w:val="28"/>
          <w:szCs w:val="28"/>
        </w:rPr>
        <w:t>изучени</w:t>
      </w:r>
      <w:r>
        <w:rPr>
          <w:rFonts w:ascii="Times New Roman" w:hAnsi="Times New Roman" w:cs="Times New Roman"/>
          <w:sz w:val="28"/>
          <w:szCs w:val="28"/>
        </w:rPr>
        <w:t>и</w:t>
      </w:r>
      <w:r w:rsidR="00996B41">
        <w:rPr>
          <w:rFonts w:ascii="Times New Roman" w:hAnsi="Times New Roman" w:cs="Times New Roman"/>
          <w:sz w:val="28"/>
          <w:szCs w:val="28"/>
        </w:rPr>
        <w:t xml:space="preserve"> </w:t>
      </w:r>
      <w:r>
        <w:rPr>
          <w:rFonts w:ascii="Times New Roman" w:hAnsi="Times New Roman" w:cs="Times New Roman"/>
          <w:sz w:val="28"/>
          <w:szCs w:val="28"/>
        </w:rPr>
        <w:t xml:space="preserve">процессуальных </w:t>
      </w:r>
      <w:r w:rsidR="00996B41">
        <w:rPr>
          <w:rFonts w:ascii="Times New Roman" w:hAnsi="Times New Roman" w:cs="Times New Roman"/>
          <w:sz w:val="28"/>
          <w:szCs w:val="28"/>
        </w:rPr>
        <w:t xml:space="preserve">сроков при ведении административного процесса </w:t>
      </w:r>
      <w:r>
        <w:rPr>
          <w:rFonts w:ascii="Times New Roman" w:hAnsi="Times New Roman" w:cs="Times New Roman"/>
          <w:sz w:val="28"/>
          <w:szCs w:val="28"/>
        </w:rPr>
        <w:t xml:space="preserve">в общем </w:t>
      </w:r>
      <w:r w:rsidR="00996B41">
        <w:rPr>
          <w:rFonts w:ascii="Times New Roman" w:hAnsi="Times New Roman" w:cs="Times New Roman"/>
          <w:sz w:val="28"/>
          <w:szCs w:val="28"/>
        </w:rPr>
        <w:t xml:space="preserve">и каждой стадии в отдельности. </w:t>
      </w:r>
    </w:p>
    <w:p w:rsidR="00FD6B62" w:rsidRDefault="00FD6B62" w:rsidP="00996B41">
      <w:pPr>
        <w:ind w:firstLine="708"/>
        <w:jc w:val="both"/>
        <w:rPr>
          <w:rFonts w:ascii="Times New Roman" w:hAnsi="Times New Roman" w:cs="Times New Roman"/>
          <w:sz w:val="28"/>
          <w:szCs w:val="28"/>
        </w:rPr>
      </w:pPr>
      <w:r>
        <w:rPr>
          <w:rFonts w:ascii="Times New Roman" w:hAnsi="Times New Roman" w:cs="Times New Roman"/>
          <w:sz w:val="28"/>
          <w:szCs w:val="28"/>
        </w:rPr>
        <w:t xml:space="preserve">Для успешного выполнения заданий рекомендуется провести тренировочное тестирование по предложенным темам и решить задачи. </w:t>
      </w:r>
    </w:p>
    <w:p w:rsidR="00FD6B62" w:rsidRDefault="00FD6B62" w:rsidP="00996B41">
      <w:pPr>
        <w:ind w:firstLine="708"/>
        <w:jc w:val="both"/>
        <w:rPr>
          <w:rFonts w:ascii="Times New Roman" w:hAnsi="Times New Roman" w:cs="Times New Roman"/>
          <w:b/>
          <w:sz w:val="28"/>
          <w:szCs w:val="28"/>
        </w:rPr>
      </w:pPr>
      <w:r w:rsidRPr="00FD6B62">
        <w:rPr>
          <w:rFonts w:ascii="Times New Roman" w:hAnsi="Times New Roman" w:cs="Times New Roman"/>
          <w:b/>
          <w:sz w:val="28"/>
          <w:szCs w:val="28"/>
        </w:rPr>
        <w:t xml:space="preserve">Тренировочные тесты </w:t>
      </w:r>
    </w:p>
    <w:p w:rsidR="00FD6B62" w:rsidRPr="002D759F" w:rsidRDefault="00FD6B62" w:rsidP="00FD6B6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Административный процесс - это...(дополните)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 xml:space="preserve">установленный </w:t>
      </w:r>
      <w:proofErr w:type="spellStart"/>
      <w:r w:rsidRPr="002D759F">
        <w:rPr>
          <w:rFonts w:ascii="Times New Roman" w:eastAsia="Calibri" w:hAnsi="Times New Roman" w:cs="Times New Roman"/>
          <w:sz w:val="28"/>
          <w:szCs w:val="28"/>
        </w:rPr>
        <w:t>ПИКоАП</w:t>
      </w:r>
      <w:proofErr w:type="spellEnd"/>
      <w:r w:rsidRPr="002D759F">
        <w:rPr>
          <w:rFonts w:ascii="Times New Roman" w:eastAsia="Calibri" w:hAnsi="Times New Roman" w:cs="Times New Roman"/>
          <w:sz w:val="28"/>
          <w:szCs w:val="28"/>
        </w:rPr>
        <w:t xml:space="preserve"> Республики Беларусь порядок деятельности его участников по делу об административном правонарушении</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КоАП Республики Беларусь порядок деятельности его участников по делу об административном правонарушении</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УК Республики Беларусь порядок деятельности его участников по делу об административном правонарушении</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 xml:space="preserve">установленный </w:t>
      </w:r>
      <w:proofErr w:type="spellStart"/>
      <w:r w:rsidRPr="002D759F">
        <w:rPr>
          <w:rFonts w:ascii="Times New Roman" w:eastAsia="Calibri" w:hAnsi="Times New Roman" w:cs="Times New Roman"/>
          <w:sz w:val="28"/>
          <w:szCs w:val="28"/>
        </w:rPr>
        <w:t>ПИКоАП</w:t>
      </w:r>
      <w:proofErr w:type="spellEnd"/>
      <w:r w:rsidRPr="002D759F">
        <w:rPr>
          <w:rFonts w:ascii="Times New Roman" w:eastAsia="Calibri" w:hAnsi="Times New Roman" w:cs="Times New Roman"/>
          <w:sz w:val="28"/>
          <w:szCs w:val="28"/>
        </w:rPr>
        <w:t xml:space="preserve"> Республики Беларусь порядок деятельности его участников по уголовному делу</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ТК Республики Беларусь порядок деятельности его участников по делу об административном правонарушении</w:t>
      </w:r>
    </w:p>
    <w:p w:rsidR="00FD6B62" w:rsidRPr="002D759F" w:rsidRDefault="00FD6B62" w:rsidP="00FD6B62">
      <w:pPr>
        <w:spacing w:after="0" w:line="240" w:lineRule="auto"/>
        <w:rPr>
          <w:rFonts w:ascii="Times New Roman" w:eastAsia="Calibri" w:hAnsi="Times New Roman" w:cs="Times New Roman"/>
          <w:sz w:val="28"/>
          <w:szCs w:val="28"/>
        </w:rPr>
      </w:pPr>
    </w:p>
    <w:p w:rsidR="00FD6B62" w:rsidRPr="002D759F" w:rsidRDefault="00FD6B62" w:rsidP="00FD6B6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Принципы административного процесса - это (дополните)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основополагающие начала осуществления административного процесса</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совокупность правовых норм</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правила, установленные в обществе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обязанности, сформированные в обществе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закрепленные Законом правила</w:t>
      </w:r>
    </w:p>
    <w:p w:rsidR="00FD6B62" w:rsidRPr="002D759F" w:rsidRDefault="00FD6B62" w:rsidP="00FD6B62">
      <w:pPr>
        <w:spacing w:after="0" w:line="240" w:lineRule="auto"/>
        <w:rPr>
          <w:rFonts w:ascii="Times New Roman" w:eastAsia="Calibri" w:hAnsi="Times New Roman" w:cs="Times New Roman"/>
          <w:sz w:val="28"/>
          <w:szCs w:val="28"/>
        </w:rPr>
      </w:pPr>
    </w:p>
    <w:p w:rsidR="00FD6B62" w:rsidRPr="002D759F" w:rsidRDefault="00FD6B62" w:rsidP="00FD6B6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К видам административного процесса относят:</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публичный процесс и процесс по требованию</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частный процесс</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публичный процесс</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процесс по требованию</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proofErr w:type="spellStart"/>
      <w:r w:rsidRPr="002D759F">
        <w:rPr>
          <w:rFonts w:ascii="Times New Roman" w:eastAsia="Calibri" w:hAnsi="Times New Roman" w:cs="Times New Roman"/>
          <w:sz w:val="28"/>
          <w:szCs w:val="28"/>
        </w:rPr>
        <w:t>частно</w:t>
      </w:r>
      <w:proofErr w:type="spellEnd"/>
      <w:r w:rsidRPr="002D759F">
        <w:rPr>
          <w:rFonts w:ascii="Times New Roman" w:eastAsia="Calibri" w:hAnsi="Times New Roman" w:cs="Times New Roman"/>
          <w:sz w:val="28"/>
          <w:szCs w:val="28"/>
        </w:rPr>
        <w:t>-публичный</w:t>
      </w:r>
    </w:p>
    <w:p w:rsidR="00FD6B62" w:rsidRPr="002D759F" w:rsidRDefault="00FD6B62" w:rsidP="00FD6B62">
      <w:pPr>
        <w:spacing w:after="0" w:line="240" w:lineRule="auto"/>
        <w:rPr>
          <w:rFonts w:ascii="Times New Roman" w:eastAsia="Calibri" w:hAnsi="Times New Roman" w:cs="Times New Roman"/>
          <w:sz w:val="28"/>
          <w:szCs w:val="28"/>
        </w:rPr>
      </w:pP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каком языке ведется административный процесс в Республике Беларусь:</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белорусском или русском языке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английском языке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русском языке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белорусском языке</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туркменском языке</w:t>
      </w:r>
    </w:p>
    <w:p w:rsidR="00FD6B62" w:rsidRPr="002D759F" w:rsidRDefault="00FD6B62" w:rsidP="00FD6B62">
      <w:pPr>
        <w:spacing w:after="0" w:line="240" w:lineRule="auto"/>
        <w:rPr>
          <w:rFonts w:ascii="Times New Roman" w:eastAsia="Calibri" w:hAnsi="Times New Roman" w:cs="Times New Roman"/>
          <w:sz w:val="28"/>
          <w:szCs w:val="28"/>
        </w:rPr>
      </w:pPr>
    </w:p>
    <w:p w:rsidR="00FD6B62" w:rsidRPr="002D759F" w:rsidRDefault="00FD6B62" w:rsidP="00FD6B6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 xml:space="preserve">В чью пользу толкуются сомнения в обоснованности вывода о виновности </w:t>
      </w:r>
      <w:proofErr w:type="gramStart"/>
      <w:r w:rsidRPr="002D759F">
        <w:rPr>
          <w:rFonts w:ascii="Times New Roman" w:eastAsia="Calibri" w:hAnsi="Times New Roman" w:cs="Times New Roman"/>
          <w:sz w:val="28"/>
          <w:szCs w:val="28"/>
        </w:rPr>
        <w:t>лица?:</w:t>
      </w:r>
      <w:proofErr w:type="gramEnd"/>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виновного</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свидетеля</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судьи</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родственников</w:t>
      </w:r>
    </w:p>
    <w:p w:rsidR="00FD6B62" w:rsidRPr="002D759F" w:rsidRDefault="00FD6B62" w:rsidP="00FD6B6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законного представителя</w:t>
      </w:r>
    </w:p>
    <w:p w:rsidR="00FD6B62" w:rsidRDefault="00FD6B62" w:rsidP="00FD6B62">
      <w:pPr>
        <w:spacing w:after="0" w:line="240" w:lineRule="auto"/>
        <w:jc w:val="both"/>
        <w:rPr>
          <w:rFonts w:ascii="Times New Roman" w:eastAsia="Calibri" w:hAnsi="Times New Roman" w:cs="Times New Roman"/>
          <w:sz w:val="28"/>
          <w:szCs w:val="28"/>
        </w:rPr>
      </w:pPr>
    </w:p>
    <w:p w:rsidR="00FD6B62" w:rsidRPr="00FD6B62" w:rsidRDefault="00FD6B62" w:rsidP="00FD6B62">
      <w:pPr>
        <w:spacing w:after="0" w:line="240" w:lineRule="auto"/>
        <w:jc w:val="both"/>
        <w:rPr>
          <w:rFonts w:ascii="Times New Roman" w:eastAsia="Calibri" w:hAnsi="Times New Roman" w:cs="Times New Roman"/>
          <w:sz w:val="28"/>
          <w:szCs w:val="28"/>
        </w:rPr>
      </w:pPr>
      <w:r w:rsidRPr="00FD6B62">
        <w:rPr>
          <w:rFonts w:ascii="Times New Roman" w:eastAsia="Calibri" w:hAnsi="Times New Roman" w:cs="Times New Roman"/>
          <w:sz w:val="28"/>
          <w:szCs w:val="28"/>
        </w:rPr>
        <w:t>Укажите, на кого по кругу лиц распространяет свое действие КоАП Республики Беларусь?</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на физическое или юридическое лицо, независимо от гражданства и регистрации</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граждан Республики Беларусь</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иностранных граждан</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иностранные юридические лица</w:t>
      </w:r>
    </w:p>
    <w:p w:rsidR="00FD6B62" w:rsidRPr="00FD6B62" w:rsidRDefault="00FD6B62" w:rsidP="00FD6B6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лиц без гражданства, находящиеся на территории Республики Беларусь</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Каким актом законодательства определяется противоправность деяния и административная ответственность?</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-актом, действовавшим во время совершения этого деяния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-актом, принятым после совершения противоправного деяния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-актом, изменяющим административную ответственность в сторону усиления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-актом, усиливающим меру административного взыскания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-актом иностранного государства</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Укажите признаки административного правонарушения: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-противоправность, виновность, наказуемость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-противоправность, виновность, наказуемость</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-виновность, наказуемость, общественная опасность</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-виновность, наказуемость</w:t>
      </w:r>
    </w:p>
    <w:p w:rsidR="00FD6B62" w:rsidRDefault="00FD6B62" w:rsidP="00FD6B62">
      <w:pPr>
        <w:jc w:val="both"/>
        <w:rPr>
          <w:rFonts w:ascii="Times New Roman" w:hAnsi="Times New Roman"/>
          <w:sz w:val="28"/>
          <w:szCs w:val="28"/>
        </w:rPr>
      </w:pPr>
      <w:r>
        <w:rPr>
          <w:rFonts w:ascii="Times New Roman" w:hAnsi="Times New Roman"/>
          <w:sz w:val="28"/>
          <w:szCs w:val="28"/>
        </w:rPr>
        <w:t>-противоправность,</w:t>
      </w:r>
      <w:r w:rsidRPr="00A508CC">
        <w:rPr>
          <w:rFonts w:ascii="Times New Roman" w:hAnsi="Times New Roman"/>
          <w:sz w:val="28"/>
          <w:szCs w:val="28"/>
        </w:rPr>
        <w:t xml:space="preserve"> </w:t>
      </w:r>
      <w:r>
        <w:rPr>
          <w:rFonts w:ascii="Times New Roman" w:hAnsi="Times New Roman"/>
          <w:sz w:val="28"/>
          <w:szCs w:val="28"/>
        </w:rPr>
        <w:t>общественная опасность</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lastRenderedPageBreak/>
        <w:t>Какие признаки характеризуют объективную сторону?</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-деяние (действие или бездействие), последствия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-мотив</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-вина, цель</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-предмет</w:t>
      </w:r>
    </w:p>
    <w:p w:rsidR="00FD6B62" w:rsidRDefault="00FD6B62" w:rsidP="00FD6B62">
      <w:pPr>
        <w:jc w:val="both"/>
        <w:rPr>
          <w:rFonts w:ascii="Times New Roman" w:hAnsi="Times New Roman"/>
          <w:sz w:val="28"/>
          <w:szCs w:val="28"/>
        </w:rPr>
      </w:pPr>
      <w:r>
        <w:rPr>
          <w:rFonts w:ascii="Times New Roman" w:hAnsi="Times New Roman"/>
          <w:sz w:val="28"/>
          <w:szCs w:val="28"/>
        </w:rPr>
        <w:t>-общественные отношения, на которые направлено противоправное посягательство</w:t>
      </w: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какого возраста по общему правилу физическое лицо подлежит административной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-с 16 лет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15 лет</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14 лет</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21 года</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 50 лет</w:t>
      </w:r>
    </w:p>
    <w:p w:rsidR="00FD6B62" w:rsidRDefault="00FD6B62" w:rsidP="00FD6B62">
      <w:pPr>
        <w:spacing w:after="200" w:line="276" w:lineRule="auto"/>
        <w:rPr>
          <w:rFonts w:ascii="Times New Roman" w:eastAsia="Calibri" w:hAnsi="Times New Roman" w:cs="Times New Roman"/>
          <w:sz w:val="28"/>
          <w:szCs w:val="28"/>
        </w:rPr>
      </w:pP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Деяние, сопряженное с последующим длительным невыполнением обязанностей, возложенных на физическое или юридическое лицо актом законодательства под угрозой административного взыскания называется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-длящимся правонарушением</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-повторностью правонарушений</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-совокупностью правонарушений</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-множественностью правонарушений</w:t>
      </w:r>
    </w:p>
    <w:p w:rsidR="00FD6B62" w:rsidRDefault="00FD6B62" w:rsidP="00FD6B62">
      <w:pPr>
        <w:jc w:val="both"/>
        <w:rPr>
          <w:rFonts w:ascii="Times New Roman" w:hAnsi="Times New Roman"/>
          <w:sz w:val="28"/>
          <w:szCs w:val="28"/>
        </w:rPr>
      </w:pPr>
      <w:r>
        <w:rPr>
          <w:rFonts w:ascii="Times New Roman" w:hAnsi="Times New Roman"/>
          <w:sz w:val="28"/>
          <w:szCs w:val="28"/>
        </w:rPr>
        <w:t>-рецидивом</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Укажите, какого принципа административной ответственности не существует:</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-принцип стимулирования </w:t>
      </w:r>
      <w:proofErr w:type="spellStart"/>
      <w:r>
        <w:rPr>
          <w:rFonts w:ascii="Times New Roman" w:hAnsi="Times New Roman"/>
          <w:sz w:val="28"/>
          <w:szCs w:val="28"/>
        </w:rPr>
        <w:t>правопослушного</w:t>
      </w:r>
      <w:proofErr w:type="spellEnd"/>
      <w:r>
        <w:rPr>
          <w:rFonts w:ascii="Times New Roman" w:hAnsi="Times New Roman"/>
          <w:sz w:val="28"/>
          <w:szCs w:val="28"/>
        </w:rPr>
        <w:t xml:space="preserve"> поведения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-принцип законности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-принцип неотвратимости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-принцип равенства перед законом</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-принцип справедливости и гуманизма</w:t>
      </w:r>
    </w:p>
    <w:p w:rsidR="00FD6B62" w:rsidRDefault="00FD6B62" w:rsidP="00FD6B62">
      <w:pPr>
        <w:spacing w:after="200" w:line="276" w:lineRule="auto"/>
        <w:rPr>
          <w:rFonts w:ascii="Times New Roman" w:eastAsia="Calibri" w:hAnsi="Times New Roman" w:cs="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Укажите деяния, которые влекут административную ответственность по требованию:</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-клевета и оскорбление</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-мелкое хищение</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-занятие проституцией</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-мелкое хулиганство</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-незаконные действия в отношении газового, пневматического или метательного оружия</w:t>
      </w:r>
    </w:p>
    <w:p w:rsidR="00FD6B62" w:rsidRDefault="00FD6B62" w:rsidP="00FD6B62">
      <w:pPr>
        <w:spacing w:after="0" w:line="240" w:lineRule="auto"/>
        <w:jc w:val="both"/>
        <w:rPr>
          <w:rFonts w:ascii="Times New Roman" w:hAnsi="Times New Roman"/>
          <w:sz w:val="28"/>
          <w:szCs w:val="28"/>
        </w:rPr>
      </w:pP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Укажите, какие обстоятельства </w:t>
      </w:r>
      <w:r w:rsidRPr="00C7306E">
        <w:rPr>
          <w:rFonts w:ascii="Times New Roman" w:hAnsi="Times New Roman"/>
          <w:b/>
          <w:sz w:val="28"/>
          <w:szCs w:val="28"/>
        </w:rPr>
        <w:t xml:space="preserve">не </w:t>
      </w:r>
      <w:r>
        <w:rPr>
          <w:rFonts w:ascii="Times New Roman" w:hAnsi="Times New Roman"/>
          <w:sz w:val="28"/>
          <w:szCs w:val="28"/>
        </w:rPr>
        <w:t>исключают признание деяния административным правонарушением?</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-достижение физическим лицом возраста привлечения к административной ответственности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-необходимая оборона</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-причинение вреда при задержании физического лица, совершившего преступление или административное правонарушение</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-крайняя необходимость</w:t>
      </w:r>
    </w:p>
    <w:p w:rsidR="00FD6B62" w:rsidRDefault="00FD6B62" w:rsidP="00FD6B62">
      <w:pPr>
        <w:spacing w:after="200" w:line="276" w:lineRule="auto"/>
        <w:rPr>
          <w:rFonts w:ascii="Times New Roman" w:eastAsia="Calibri" w:hAnsi="Times New Roman" w:cs="Times New Roman"/>
          <w:sz w:val="28"/>
          <w:szCs w:val="28"/>
        </w:rPr>
      </w:pPr>
      <w:r>
        <w:rPr>
          <w:rFonts w:ascii="Times New Roman" w:hAnsi="Times New Roman"/>
          <w:sz w:val="28"/>
          <w:szCs w:val="28"/>
        </w:rPr>
        <w:t>-обоснованный риск</w:t>
      </w:r>
    </w:p>
    <w:p w:rsidR="00FD6B62" w:rsidRPr="00F3453C" w:rsidRDefault="00FD6B62" w:rsidP="00FD6B62">
      <w:pPr>
        <w:spacing w:after="0" w:line="240" w:lineRule="auto"/>
        <w:jc w:val="both"/>
        <w:rPr>
          <w:rFonts w:ascii="Times New Roman" w:hAnsi="Times New Roman"/>
          <w:sz w:val="28"/>
          <w:szCs w:val="28"/>
        </w:rPr>
      </w:pPr>
      <w:r>
        <w:rPr>
          <w:rFonts w:ascii="Times New Roman" w:hAnsi="Times New Roman"/>
          <w:sz w:val="28"/>
          <w:szCs w:val="28"/>
        </w:rPr>
        <w:t>Дайте определение административного взыскания:</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 xml:space="preserve">-это мера административной ответственности </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-это мера уголовной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-это мера конституционной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-это вид юридической ответственности</w:t>
      </w:r>
    </w:p>
    <w:p w:rsidR="00FD6B62" w:rsidRDefault="00FD6B62" w:rsidP="00FD6B62">
      <w:pPr>
        <w:spacing w:after="0" w:line="240" w:lineRule="auto"/>
        <w:jc w:val="both"/>
        <w:rPr>
          <w:rFonts w:ascii="Times New Roman" w:hAnsi="Times New Roman"/>
          <w:sz w:val="28"/>
          <w:szCs w:val="28"/>
        </w:rPr>
      </w:pPr>
      <w:r>
        <w:rPr>
          <w:rFonts w:ascii="Times New Roman" w:hAnsi="Times New Roman"/>
          <w:sz w:val="28"/>
          <w:szCs w:val="28"/>
        </w:rPr>
        <w:t>-это состав административного правонарушения</w:t>
      </w:r>
    </w:p>
    <w:p w:rsidR="00FD6B62" w:rsidRDefault="00FD6B62" w:rsidP="00FD6B62">
      <w:pPr>
        <w:spacing w:after="200" w:line="276" w:lineRule="auto"/>
        <w:rPr>
          <w:rFonts w:ascii="Times New Roman" w:eastAsia="Calibri" w:hAnsi="Times New Roman" w:cs="Times New Roman"/>
          <w:sz w:val="28"/>
          <w:szCs w:val="28"/>
        </w:rPr>
      </w:pPr>
    </w:p>
    <w:p w:rsidR="00EA1AFE" w:rsidRPr="00F3453C" w:rsidRDefault="00EA1AFE" w:rsidP="00EA1AFE">
      <w:pPr>
        <w:spacing w:after="0" w:line="240" w:lineRule="auto"/>
        <w:jc w:val="both"/>
        <w:rPr>
          <w:rFonts w:ascii="Times New Roman" w:hAnsi="Times New Roman"/>
          <w:sz w:val="28"/>
          <w:szCs w:val="28"/>
        </w:rPr>
      </w:pPr>
      <w:r>
        <w:rPr>
          <w:rFonts w:ascii="Times New Roman" w:hAnsi="Times New Roman"/>
          <w:sz w:val="28"/>
          <w:szCs w:val="28"/>
        </w:rPr>
        <w:t>Укажите максимальный размер штрафа, исчисляемого в базовых величинах и налагаемого на юридическое лицо:</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17368A">
        <w:rPr>
          <w:rFonts w:ascii="Times New Roman" w:hAnsi="Times New Roman"/>
          <w:sz w:val="28"/>
          <w:szCs w:val="28"/>
        </w:rPr>
        <w:t xml:space="preserve"> </w:t>
      </w:r>
      <w:r>
        <w:rPr>
          <w:rFonts w:ascii="Times New Roman" w:hAnsi="Times New Roman"/>
          <w:sz w:val="28"/>
          <w:szCs w:val="28"/>
        </w:rPr>
        <w:t>не может быть более 1000 базовой величины</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D37D3">
        <w:rPr>
          <w:rFonts w:ascii="Times New Roman" w:hAnsi="Times New Roman"/>
          <w:sz w:val="28"/>
          <w:szCs w:val="28"/>
        </w:rPr>
        <w:t xml:space="preserve"> </w:t>
      </w:r>
      <w:r>
        <w:rPr>
          <w:rFonts w:ascii="Times New Roman" w:hAnsi="Times New Roman"/>
          <w:sz w:val="28"/>
          <w:szCs w:val="28"/>
        </w:rPr>
        <w:t>не может быть более 200 базовых величин</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-не может быть менее 10 базовых величин</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-составляет 100 базовых величин</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-не указан в КоАП</w:t>
      </w:r>
    </w:p>
    <w:p w:rsidR="00FD6B62" w:rsidRDefault="00FD6B62" w:rsidP="00FD6B62">
      <w:pPr>
        <w:spacing w:after="200" w:line="276" w:lineRule="auto"/>
        <w:rPr>
          <w:rFonts w:ascii="Times New Roman" w:eastAsia="Calibri" w:hAnsi="Times New Roman" w:cs="Times New Roman"/>
          <w:sz w:val="28"/>
          <w:szCs w:val="28"/>
        </w:rPr>
      </w:pPr>
    </w:p>
    <w:p w:rsidR="00EA1AFE" w:rsidRPr="00F3453C" w:rsidRDefault="00EA1AFE" w:rsidP="00EA1AFE">
      <w:pPr>
        <w:spacing w:after="0" w:line="240" w:lineRule="auto"/>
        <w:jc w:val="both"/>
        <w:rPr>
          <w:rFonts w:ascii="Times New Roman" w:hAnsi="Times New Roman"/>
          <w:sz w:val="28"/>
          <w:szCs w:val="28"/>
        </w:rPr>
      </w:pPr>
      <w:r>
        <w:rPr>
          <w:rFonts w:ascii="Times New Roman" w:hAnsi="Times New Roman"/>
          <w:sz w:val="28"/>
          <w:szCs w:val="28"/>
        </w:rPr>
        <w:t>Что не подлежит конфискации?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-доход, полученный в результате противоправной деятельности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-предмет административного правонарушения</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-орудия совершения административного правонарушения</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-средства совершения административного правонарушения</w:t>
      </w:r>
    </w:p>
    <w:p w:rsidR="00EA1AFE" w:rsidRDefault="00EA1AFE" w:rsidP="00EA1AFE">
      <w:pPr>
        <w:spacing w:after="200" w:line="276" w:lineRule="auto"/>
        <w:rPr>
          <w:rFonts w:ascii="Times New Roman" w:hAnsi="Times New Roman"/>
          <w:sz w:val="28"/>
          <w:szCs w:val="28"/>
        </w:rPr>
      </w:pPr>
      <w:r>
        <w:rPr>
          <w:rFonts w:ascii="Times New Roman" w:hAnsi="Times New Roman"/>
          <w:sz w:val="28"/>
          <w:szCs w:val="28"/>
        </w:rPr>
        <w:t>-вещи, изъятые из оборота</w:t>
      </w:r>
    </w:p>
    <w:p w:rsidR="00EA1AFE" w:rsidRDefault="00EA1AFE" w:rsidP="00EA1AFE">
      <w:pPr>
        <w:spacing w:after="200" w:line="276" w:lineRule="auto"/>
        <w:rPr>
          <w:rFonts w:ascii="Times New Roman" w:hAnsi="Times New Roman"/>
          <w:sz w:val="28"/>
          <w:szCs w:val="28"/>
        </w:rPr>
      </w:pPr>
    </w:p>
    <w:p w:rsidR="00EA1AFE" w:rsidRPr="00F3453C" w:rsidRDefault="00EA1AFE" w:rsidP="00EA1AFE">
      <w:pPr>
        <w:spacing w:after="0" w:line="240" w:lineRule="auto"/>
        <w:jc w:val="both"/>
        <w:rPr>
          <w:rFonts w:ascii="Times New Roman" w:hAnsi="Times New Roman"/>
          <w:sz w:val="28"/>
          <w:szCs w:val="28"/>
        </w:rPr>
      </w:pPr>
      <w:r>
        <w:rPr>
          <w:rFonts w:ascii="Times New Roman" w:hAnsi="Times New Roman"/>
          <w:sz w:val="28"/>
          <w:szCs w:val="28"/>
        </w:rPr>
        <w:t>Подлежат ли конфискации товары, являющиеся предметом административного таможенного правонарушения, если они приобретены в розничной торговле?</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-нет, не подлежат</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-подлежат конфискации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-решение по данному вопросу принимает судья</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-решение зависит от совершенного правонарушения</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lastRenderedPageBreak/>
        <w:t>-подлежат конфискации, если лицо ранее совершило административное правонарушение</w:t>
      </w:r>
    </w:p>
    <w:p w:rsidR="00EA1AFE" w:rsidRDefault="00EA1AFE" w:rsidP="00EA1AFE">
      <w:pPr>
        <w:spacing w:after="200" w:line="276" w:lineRule="auto"/>
        <w:rPr>
          <w:rFonts w:ascii="Times New Roman" w:eastAsia="Calibri" w:hAnsi="Times New Roman" w:cs="Times New Roman"/>
          <w:sz w:val="28"/>
          <w:szCs w:val="28"/>
        </w:rPr>
      </w:pPr>
    </w:p>
    <w:p w:rsidR="00EA1AFE" w:rsidRPr="00F3453C" w:rsidRDefault="00EA1AFE" w:rsidP="00EA1AFE">
      <w:pPr>
        <w:spacing w:after="0" w:line="240" w:lineRule="auto"/>
        <w:jc w:val="both"/>
        <w:rPr>
          <w:rFonts w:ascii="Times New Roman" w:hAnsi="Times New Roman"/>
          <w:sz w:val="28"/>
          <w:szCs w:val="28"/>
        </w:rPr>
      </w:pPr>
      <w:r>
        <w:rPr>
          <w:rFonts w:ascii="Times New Roman" w:hAnsi="Times New Roman"/>
          <w:sz w:val="28"/>
          <w:szCs w:val="28"/>
        </w:rPr>
        <w:t>Кто подлежит депортации?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-иностранные граждане и лица без гражданства</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-граждане Республики Беларусь</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-только иностранные граждане</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-только лица без гражданства</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-иностранные граждане, которые совершили преступление</w:t>
      </w:r>
    </w:p>
    <w:p w:rsidR="00EA1AFE" w:rsidRDefault="00EA1AFE" w:rsidP="00EA1AFE">
      <w:pPr>
        <w:spacing w:after="200" w:line="276" w:lineRule="auto"/>
        <w:rPr>
          <w:rFonts w:ascii="Times New Roman" w:eastAsia="Calibri" w:hAnsi="Times New Roman" w:cs="Times New Roman"/>
          <w:sz w:val="28"/>
          <w:szCs w:val="28"/>
        </w:rPr>
      </w:pPr>
    </w:p>
    <w:p w:rsidR="00EA1AFE" w:rsidRPr="00EA1AFE" w:rsidRDefault="00EA1AFE" w:rsidP="00EA1AFE">
      <w:pPr>
        <w:spacing w:after="0" w:line="240" w:lineRule="auto"/>
        <w:rPr>
          <w:rFonts w:ascii="Times New Roman" w:eastAsia="Calibri" w:hAnsi="Times New Roman" w:cs="Times New Roman"/>
          <w:sz w:val="28"/>
          <w:szCs w:val="28"/>
        </w:rPr>
      </w:pPr>
      <w:r w:rsidRPr="00EA1AFE">
        <w:rPr>
          <w:rFonts w:ascii="Times New Roman" w:eastAsia="Calibri" w:hAnsi="Times New Roman" w:cs="Times New Roman"/>
          <w:sz w:val="28"/>
          <w:szCs w:val="28"/>
        </w:rPr>
        <w:t>Административный процесс - это...(дополните)</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 xml:space="preserve">установленный </w:t>
      </w:r>
      <w:proofErr w:type="spellStart"/>
      <w:r w:rsidRPr="00EA1AFE">
        <w:rPr>
          <w:rFonts w:ascii="Times New Roman" w:eastAsia="Calibri" w:hAnsi="Times New Roman" w:cs="Times New Roman"/>
          <w:sz w:val="28"/>
          <w:szCs w:val="28"/>
        </w:rPr>
        <w:t>ПИКоАП</w:t>
      </w:r>
      <w:proofErr w:type="spellEnd"/>
      <w:r w:rsidRPr="00EA1AFE">
        <w:rPr>
          <w:rFonts w:ascii="Times New Roman" w:eastAsia="Calibri" w:hAnsi="Times New Roman" w:cs="Times New Roman"/>
          <w:sz w:val="28"/>
          <w:szCs w:val="28"/>
        </w:rPr>
        <w:t xml:space="preserve"> Республики Беларусь порядок деятельности его участников по делу об административном правонарушении</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КоАП Республики Беларусь порядок деятельности его участников по делу об административном правонарушении</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УК Республики Беларусь порядок деятельности его участников по делу об административном правонарушении</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 xml:space="preserve">установленный </w:t>
      </w:r>
      <w:proofErr w:type="spellStart"/>
      <w:r w:rsidRPr="00EA1AFE">
        <w:rPr>
          <w:rFonts w:ascii="Times New Roman" w:eastAsia="Calibri" w:hAnsi="Times New Roman" w:cs="Times New Roman"/>
          <w:sz w:val="28"/>
          <w:szCs w:val="28"/>
        </w:rPr>
        <w:t>ПИКоАП</w:t>
      </w:r>
      <w:proofErr w:type="spellEnd"/>
      <w:r w:rsidRPr="00EA1AFE">
        <w:rPr>
          <w:rFonts w:ascii="Times New Roman" w:eastAsia="Calibri" w:hAnsi="Times New Roman" w:cs="Times New Roman"/>
          <w:sz w:val="28"/>
          <w:szCs w:val="28"/>
        </w:rPr>
        <w:t xml:space="preserve"> Республики Беларусь порядок деятельности его участников по уголовному делу</w:t>
      </w:r>
    </w:p>
    <w:p w:rsidR="00EA1AFE" w:rsidRPr="00EA1AFE" w:rsidRDefault="00EA1AFE" w:rsidP="00EA1AF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ТК Республики Беларусь порядок деятельности его участников по делу об административном правонарушении</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rPr>
          <w:rFonts w:ascii="Times New Roman" w:hAnsi="Times New Roman"/>
          <w:sz w:val="28"/>
          <w:szCs w:val="28"/>
        </w:rPr>
      </w:pPr>
      <w:r w:rsidRPr="0054205B">
        <w:rPr>
          <w:rFonts w:ascii="Times New Roman" w:hAnsi="Times New Roman"/>
          <w:sz w:val="28"/>
          <w:szCs w:val="28"/>
        </w:rPr>
        <w:t xml:space="preserve">К принципам административного процесса </w:t>
      </w:r>
      <w:r>
        <w:rPr>
          <w:rFonts w:ascii="Times New Roman" w:hAnsi="Times New Roman"/>
          <w:sz w:val="28"/>
          <w:szCs w:val="28"/>
        </w:rPr>
        <w:t xml:space="preserve">не </w:t>
      </w:r>
      <w:r w:rsidRPr="0054205B">
        <w:rPr>
          <w:rFonts w:ascii="Times New Roman" w:hAnsi="Times New Roman"/>
          <w:sz w:val="28"/>
          <w:szCs w:val="28"/>
        </w:rPr>
        <w:t>относят: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-индивидуализация исполнения взыскания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законность при осуществлении административного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неприкосновенность личности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публичность административного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презумпция невиновности</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rPr>
          <w:rFonts w:ascii="Times New Roman" w:hAnsi="Times New Roman"/>
          <w:sz w:val="28"/>
          <w:szCs w:val="28"/>
        </w:rPr>
      </w:pPr>
      <w:r w:rsidRPr="0054205B">
        <w:rPr>
          <w:rFonts w:ascii="Times New Roman" w:hAnsi="Times New Roman"/>
          <w:sz w:val="28"/>
          <w:szCs w:val="28"/>
        </w:rPr>
        <w:t>Административный процесс осуществляется на основе равенства физических лиц перед Законом независимо от</w:t>
      </w:r>
      <w:r>
        <w:rPr>
          <w:rFonts w:ascii="Times New Roman" w:hAnsi="Times New Roman"/>
          <w:sz w:val="28"/>
          <w:szCs w:val="28"/>
        </w:rPr>
        <w:t>…</w:t>
      </w:r>
      <w:r w:rsidRPr="0054205B">
        <w:rPr>
          <w:rFonts w:ascii="Times New Roman" w:hAnsi="Times New Roman"/>
          <w:sz w:val="28"/>
          <w:szCs w:val="28"/>
        </w:rPr>
        <w:t>:</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пола, расы, национальности, должностного положения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формы собственности, места нахождения юридического лица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наличия или отсутствия собственности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места рождения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материального положения родственников</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lastRenderedPageBreak/>
        <w:t xml:space="preserve">К какому принципу административного процесса относится положение о том, что обстоятельства, излагаемые в постановлении о наложении административного взыскания, не могут </w:t>
      </w:r>
      <w:r>
        <w:rPr>
          <w:rFonts w:ascii="Times New Roman" w:hAnsi="Times New Roman"/>
          <w:sz w:val="28"/>
          <w:szCs w:val="28"/>
        </w:rPr>
        <w:t>основываться на предположениях?</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презумпция невиновности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принцип гласности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неприкосновенность личности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уважение чести и достоинства личности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принцип публичности административного процесса</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К органам, ведущим административный процесс,</w:t>
      </w:r>
      <w:r>
        <w:rPr>
          <w:rFonts w:ascii="Times New Roman" w:hAnsi="Times New Roman"/>
          <w:sz w:val="28"/>
          <w:szCs w:val="28"/>
        </w:rPr>
        <w:t xml:space="preserve"> не</w:t>
      </w:r>
      <w:r w:rsidRPr="0054205B">
        <w:rPr>
          <w:rFonts w:ascii="Times New Roman" w:hAnsi="Times New Roman"/>
          <w:sz w:val="28"/>
          <w:szCs w:val="28"/>
        </w:rPr>
        <w:t xml:space="preserve"> относят: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прокурор</w:t>
      </w:r>
      <w:r>
        <w:rPr>
          <w:rFonts w:ascii="Times New Roman" w:hAnsi="Times New Roman"/>
          <w:sz w:val="28"/>
          <w:szCs w:val="28"/>
        </w:rPr>
        <w:t>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суд</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исполнительный комитет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органы внутренних дел</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органы государственной безопасности</w:t>
      </w:r>
    </w:p>
    <w:p w:rsidR="00EA1AFE" w:rsidRDefault="00EA1AFE" w:rsidP="00EA1AFE">
      <w:pPr>
        <w:spacing w:after="200" w:line="276" w:lineRule="auto"/>
        <w:rPr>
          <w:rFonts w:ascii="Times New Roman" w:eastAsia="Calibri" w:hAnsi="Times New Roman" w:cs="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Подведомственность дел об административных правонарушениях - это: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круг дел об административных правонарушениях, находящихся в ведении суда, органа, ведущего административный процесс</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круг дел об административных правонарушениях, находящихся в ведении прокурора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полномочия органа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права и обязанности</w:t>
      </w:r>
    </w:p>
    <w:p w:rsidR="00EA1AFE" w:rsidRDefault="00EA1AFE" w:rsidP="00EA1AFE">
      <w:pPr>
        <w:spacing w:after="200" w:line="276"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ответственность</w:t>
      </w: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На что указывает видовая подведомственность?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государственный орган, который имеет право рассматривать административное дело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место ведения административного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должностное лицо, которое будет вести процесс</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время рассмотрения административного дела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иные обстоятельства совершения правонарушения</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Может ли физическое лицо, в отношении которого ведется административный процесс, отказаться от дачи объяснений?</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да, может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нет, не может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иногда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может, если ему разрешит должностное лицо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может, если он несовершеннолетний</w:t>
      </w:r>
    </w:p>
    <w:p w:rsidR="00EA1AFE" w:rsidRPr="0054205B" w:rsidRDefault="00EA1AFE" w:rsidP="00EA1AFE">
      <w:pPr>
        <w:spacing w:after="0" w:line="240" w:lineRule="auto"/>
        <w:rPr>
          <w:rFonts w:ascii="Times New Roman" w:hAnsi="Times New Roman"/>
          <w:sz w:val="28"/>
          <w:szCs w:val="28"/>
        </w:rPr>
      </w:pP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Потерпевший – это…: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 заинтересованное в исходе дела совершеннолетнее лицо, участвующее в производстве процессуального действия для удостоверения его факта, хода и результата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совершеннолетнее лицо, владеющее языками, знание, которых необходимо для перевода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лицо, обладающее специальными знаниями в науке, технике, ремесле, искусстве и иных сферах деятельности, которому судьей поручено производство экспертизы</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лицо, в отношении которого имеются основания полагать, что ему известны какие-либо обстоятельства по делу</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физическое лицо, которому административным правонарушением причинены вред жизни или здоровью либо имущественный или моральный вред</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К должностным лицам, ведущим административный процесс, относят: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судью</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свидетеля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понятого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потерпевшего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специалиста</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Укажите время, в течение которого должностное лицо должно разрешить заявление об отводе участнику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немедленно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срока рассмотрения дела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15 суток</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30 суток</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 вынесения постановления по делу</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Перечислите последовательность доказывания: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собирание, проверка, оценка доказательств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проверка, оценка, собирание доказательств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собирание, анализ, оценка доказательств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изучение, оценка доказательств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оценка, собирание доказательств</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proofErr w:type="gramStart"/>
      <w:r w:rsidRPr="0054205B">
        <w:rPr>
          <w:rFonts w:ascii="Times New Roman" w:hAnsi="Times New Roman"/>
          <w:sz w:val="28"/>
          <w:szCs w:val="28"/>
        </w:rPr>
        <w:t>Допустимыми  признаются</w:t>
      </w:r>
      <w:proofErr w:type="gramEnd"/>
      <w:r w:rsidRPr="0054205B">
        <w:rPr>
          <w:rFonts w:ascii="Times New Roman" w:hAnsi="Times New Roman"/>
          <w:sz w:val="28"/>
          <w:szCs w:val="28"/>
        </w:rPr>
        <w:t xml:space="preserve"> доказательства…: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 xml:space="preserve">посредством которых устанавливаются обстоятельства, имеющие значение для дела </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полученные в установленном порядке и из предусмотренных законом источников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которые соответствуют действительности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совокупность которых позволяет установить обстоятельства, подлежащие доказыванию по делу</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полученные с нарушением конституционных прав и свобод гражданина или нарушением иных правил административного процесса</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Укажите, в каких целях применяются меры обеспечения административного процесса: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пресечения административных правонарушений, обеспечения своевременного и правильного рассмотрения дела и исполнения постановления по делу</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административного задержания и личного обыска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изъятия веще и документов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удаления из помещения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блокировки колес транспортного средства</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 xml:space="preserve">По просьбе задержанного физического лица, о месте его нахождения </w:t>
      </w:r>
      <w:r w:rsidRPr="0054205B">
        <w:rPr>
          <w:rFonts w:ascii="Times New Roman" w:hAnsi="Times New Roman"/>
          <w:b/>
          <w:sz w:val="28"/>
          <w:szCs w:val="28"/>
        </w:rPr>
        <w:t xml:space="preserve">не </w:t>
      </w:r>
      <w:r w:rsidRPr="0054205B">
        <w:rPr>
          <w:rFonts w:ascii="Times New Roman" w:hAnsi="Times New Roman"/>
          <w:sz w:val="28"/>
          <w:szCs w:val="28"/>
        </w:rPr>
        <w:t>должны уведомляться: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администрация учреждения здравоохранения</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совершеннолетние члены его семьи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защитник</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наниматель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администрация учреждения образования</w:t>
      </w:r>
    </w:p>
    <w:p w:rsidR="00EA1AFE" w:rsidRPr="0054205B" w:rsidRDefault="00EA1AFE" w:rsidP="00EA1AFE">
      <w:pPr>
        <w:spacing w:after="0" w:line="240"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sidRPr="0054205B">
        <w:rPr>
          <w:rFonts w:ascii="Times New Roman" w:hAnsi="Times New Roman"/>
          <w:sz w:val="28"/>
          <w:szCs w:val="28"/>
        </w:rPr>
        <w:t>Срок административного задержания несовершеннолетних граждан Республики Беларусь не должен превышать…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3 часов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5 часов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12 часов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72 часов</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10 суток</w:t>
      </w:r>
    </w:p>
    <w:p w:rsidR="00EA1AFE" w:rsidRDefault="00EA1AFE" w:rsidP="00EA1AFE">
      <w:pPr>
        <w:spacing w:after="200" w:line="276"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Pr>
          <w:rFonts w:ascii="Times New Roman" w:hAnsi="Times New Roman"/>
          <w:sz w:val="28"/>
          <w:szCs w:val="28"/>
        </w:rPr>
        <w:t>Кто может присутствовать при наложении ареста на имущество для определения его стоимости?</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-специалист</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-свидетель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-представитель</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lastRenderedPageBreak/>
        <w:t>-понятой</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-прокурор</w:t>
      </w:r>
    </w:p>
    <w:p w:rsidR="00EA1AFE" w:rsidRDefault="00EA1AFE" w:rsidP="00EA1AFE">
      <w:pPr>
        <w:spacing w:after="0" w:line="240" w:lineRule="auto"/>
        <w:rPr>
          <w:rFonts w:ascii="Times New Roman" w:hAnsi="Times New Roman"/>
          <w:sz w:val="28"/>
          <w:szCs w:val="28"/>
        </w:rPr>
      </w:pPr>
    </w:p>
    <w:p w:rsidR="00EA1AFE" w:rsidRPr="0054205B" w:rsidRDefault="00EA1AFE" w:rsidP="00EA1AFE">
      <w:pPr>
        <w:spacing w:after="0" w:line="240" w:lineRule="auto"/>
        <w:jc w:val="both"/>
        <w:rPr>
          <w:rFonts w:ascii="Times New Roman" w:hAnsi="Times New Roman"/>
          <w:sz w:val="28"/>
          <w:szCs w:val="28"/>
        </w:rPr>
      </w:pPr>
      <w:r>
        <w:rPr>
          <w:rFonts w:ascii="Times New Roman" w:hAnsi="Times New Roman"/>
          <w:sz w:val="28"/>
          <w:szCs w:val="28"/>
        </w:rPr>
        <w:t>Кого следует уведомить при принудительной отбуксировке транспортного средства?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-ближайшее отделение органов внутренних дел</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-собственника транспортного средства непосредственно</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-владельца транспортного средства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-прокурора</w:t>
      </w:r>
    </w:p>
    <w:p w:rsidR="00EA1AFE" w:rsidRPr="0054205B" w:rsidRDefault="00EA1AFE" w:rsidP="00EA1AFE">
      <w:pPr>
        <w:spacing w:after="0" w:line="240" w:lineRule="auto"/>
        <w:rPr>
          <w:rFonts w:ascii="Times New Roman" w:hAnsi="Times New Roman"/>
          <w:sz w:val="28"/>
          <w:szCs w:val="28"/>
        </w:rPr>
      </w:pPr>
      <w:r>
        <w:rPr>
          <w:rFonts w:ascii="Times New Roman" w:hAnsi="Times New Roman"/>
          <w:sz w:val="28"/>
          <w:szCs w:val="28"/>
        </w:rPr>
        <w:t>-судью</w:t>
      </w:r>
    </w:p>
    <w:p w:rsidR="00EA1AFE" w:rsidRDefault="00EA1AFE" w:rsidP="00EA1AFE">
      <w:pPr>
        <w:spacing w:after="200" w:line="276" w:lineRule="auto"/>
        <w:rPr>
          <w:rFonts w:ascii="Times New Roman" w:hAnsi="Times New Roman"/>
          <w:sz w:val="28"/>
          <w:szCs w:val="28"/>
        </w:rPr>
      </w:pPr>
    </w:p>
    <w:p w:rsidR="00EA1AFE" w:rsidRPr="0083469D" w:rsidRDefault="00EA1AFE" w:rsidP="00EA1AFE">
      <w:pPr>
        <w:spacing w:after="0" w:line="240" w:lineRule="auto"/>
        <w:jc w:val="both"/>
        <w:rPr>
          <w:rFonts w:ascii="Times New Roman" w:hAnsi="Times New Roman"/>
          <w:sz w:val="28"/>
          <w:szCs w:val="28"/>
        </w:rPr>
      </w:pPr>
      <w:r w:rsidRPr="0083469D">
        <w:rPr>
          <w:rFonts w:ascii="Times New Roman" w:hAnsi="Times New Roman"/>
          <w:sz w:val="28"/>
          <w:szCs w:val="28"/>
        </w:rPr>
        <w:t>Началом административного процесса является наличие:</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поводов и оснований для начала административного процесса</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состава административного правонарушения</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субъекта административного правонарушения</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сообщение должностного лица</w:t>
      </w:r>
    </w:p>
    <w:p w:rsidR="00EA1AFE" w:rsidRDefault="00EA1AFE" w:rsidP="00EA1AFE">
      <w:pPr>
        <w:spacing w:after="200" w:line="276" w:lineRule="auto"/>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анонимного заявления</w:t>
      </w:r>
    </w:p>
    <w:p w:rsidR="00EA1AFE" w:rsidRDefault="00EA1AFE" w:rsidP="00EA1AFE">
      <w:pPr>
        <w:spacing w:after="200" w:line="276" w:lineRule="auto"/>
        <w:rPr>
          <w:rFonts w:ascii="Times New Roman" w:hAnsi="Times New Roman"/>
          <w:sz w:val="28"/>
          <w:szCs w:val="28"/>
        </w:rPr>
      </w:pPr>
    </w:p>
    <w:p w:rsidR="00EA1AFE" w:rsidRPr="0083469D" w:rsidRDefault="00EA1AFE" w:rsidP="00EA1AFE">
      <w:pPr>
        <w:spacing w:after="0" w:line="240" w:lineRule="auto"/>
        <w:jc w:val="both"/>
        <w:rPr>
          <w:rFonts w:ascii="Times New Roman" w:hAnsi="Times New Roman"/>
          <w:sz w:val="28"/>
          <w:szCs w:val="28"/>
        </w:rPr>
      </w:pPr>
      <w:r w:rsidRPr="0083469D">
        <w:rPr>
          <w:rFonts w:ascii="Times New Roman" w:hAnsi="Times New Roman"/>
          <w:sz w:val="28"/>
          <w:szCs w:val="28"/>
        </w:rPr>
        <w:t>Может ли анонимное заявление служить поводом к началу административного процесса?</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нет, не может</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может</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иногда</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только, если информация сообщена по телефону</w:t>
      </w:r>
    </w:p>
    <w:p w:rsidR="00EA1AFE" w:rsidRPr="0083469D" w:rsidRDefault="00EA1AFE" w:rsidP="00EA1AFE">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 xml:space="preserve">только, если есть сведения о заявителе </w:t>
      </w:r>
    </w:p>
    <w:p w:rsidR="00433FE2" w:rsidRDefault="00433FE2" w:rsidP="00EA1AFE">
      <w:pPr>
        <w:spacing w:after="0" w:line="240" w:lineRule="auto"/>
        <w:jc w:val="both"/>
        <w:rPr>
          <w:rFonts w:ascii="Times New Roman" w:hAnsi="Times New Roman"/>
          <w:sz w:val="28"/>
          <w:szCs w:val="28"/>
        </w:rPr>
      </w:pPr>
    </w:p>
    <w:p w:rsidR="00EA1AFE" w:rsidRPr="00AC6CD5"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 какого момента административный процесс считается начатым</w:t>
      </w:r>
      <w:r w:rsidRPr="00AC6CD5">
        <w:rPr>
          <w:rFonts w:ascii="Times New Roman" w:hAnsi="Times New Roman"/>
          <w:sz w:val="28"/>
          <w:szCs w:val="28"/>
        </w:rPr>
        <w:t>?</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 момента составления протокола об административном правонарушении</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 xml:space="preserve">-такого случая не предусмотрено законодательством </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 xml:space="preserve">-с момента уплаты штрафа </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-с момента ознакомления с правами и обязанностями потерпевшего</w:t>
      </w:r>
    </w:p>
    <w:p w:rsidR="00EA1AFE" w:rsidRDefault="00EA1AFE" w:rsidP="00EA1AFE">
      <w:pPr>
        <w:spacing w:after="0" w:line="240" w:lineRule="auto"/>
        <w:jc w:val="both"/>
        <w:rPr>
          <w:rFonts w:ascii="Times New Roman" w:hAnsi="Times New Roman"/>
          <w:sz w:val="28"/>
          <w:szCs w:val="28"/>
        </w:rPr>
      </w:pPr>
      <w:r>
        <w:rPr>
          <w:rFonts w:ascii="Times New Roman" w:hAnsi="Times New Roman"/>
          <w:sz w:val="28"/>
          <w:szCs w:val="28"/>
        </w:rPr>
        <w:t>-в случае начала административного процесса прокурором</w:t>
      </w:r>
    </w:p>
    <w:p w:rsidR="00EA1AFE" w:rsidRDefault="00EA1AFE" w:rsidP="00EA1AFE">
      <w:pPr>
        <w:spacing w:after="0" w:line="240" w:lineRule="auto"/>
        <w:jc w:val="both"/>
        <w:rPr>
          <w:rFonts w:ascii="Times New Roman" w:hAnsi="Times New Roman"/>
          <w:sz w:val="28"/>
          <w:szCs w:val="28"/>
        </w:rPr>
      </w:pPr>
    </w:p>
    <w:p w:rsidR="00506E70" w:rsidRDefault="00506E70">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433FE2" w:rsidRPr="00FD6B62" w:rsidRDefault="00506E70" w:rsidP="00EA1AFE">
      <w:pPr>
        <w:spacing w:after="200" w:line="276" w:lineRule="auto"/>
        <w:rPr>
          <w:rFonts w:ascii="Times New Roman" w:eastAsia="Calibri" w:hAnsi="Times New Roman" w:cs="Times New Roman"/>
          <w:b/>
          <w:sz w:val="28"/>
          <w:szCs w:val="28"/>
        </w:rPr>
      </w:pPr>
      <w:bookmarkStart w:id="30" w:name="_GoBack"/>
      <w:bookmarkEnd w:id="30"/>
      <w:r w:rsidRPr="00433FE2">
        <w:rPr>
          <w:rFonts w:ascii="Times New Roman" w:eastAsia="Calibri" w:hAnsi="Times New Roman" w:cs="Times New Roman"/>
          <w:b/>
          <w:sz w:val="28"/>
          <w:szCs w:val="28"/>
        </w:rPr>
        <w:lastRenderedPageBreak/>
        <w:t>3. КОНТРОЛЬ ЗНАНИЙ</w:t>
      </w:r>
    </w:p>
    <w:p w:rsidR="00FD6B62" w:rsidRPr="00433FE2" w:rsidRDefault="00433FE2" w:rsidP="00996B41">
      <w:pPr>
        <w:ind w:firstLine="708"/>
        <w:jc w:val="both"/>
        <w:rPr>
          <w:rFonts w:ascii="Times New Roman" w:hAnsi="Times New Roman" w:cs="Times New Roman"/>
          <w:b/>
          <w:sz w:val="28"/>
          <w:szCs w:val="28"/>
        </w:rPr>
      </w:pPr>
      <w:r w:rsidRPr="00433FE2">
        <w:rPr>
          <w:rFonts w:ascii="Times New Roman" w:hAnsi="Times New Roman" w:cs="Times New Roman"/>
          <w:b/>
          <w:sz w:val="28"/>
          <w:szCs w:val="28"/>
        </w:rPr>
        <w:t>3.1 Перечень вопросов к экзамену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w:t>
      </w:r>
      <w:r w:rsidRPr="00433FE2">
        <w:rPr>
          <w:rFonts w:ascii="Times New Roman" w:hAnsi="Times New Roman" w:cs="Times New Roman"/>
          <w:sz w:val="28"/>
          <w:szCs w:val="28"/>
        </w:rPr>
        <w:tab/>
        <w:t xml:space="preserve">Понятие, предмет система и источники административно - </w:t>
      </w:r>
      <w:proofErr w:type="spellStart"/>
      <w:r w:rsidRPr="00433FE2">
        <w:rPr>
          <w:rFonts w:ascii="Times New Roman" w:hAnsi="Times New Roman" w:cs="Times New Roman"/>
          <w:sz w:val="28"/>
          <w:szCs w:val="28"/>
        </w:rPr>
        <w:t>деликтного</w:t>
      </w:r>
      <w:proofErr w:type="spellEnd"/>
      <w:r w:rsidRPr="00433FE2">
        <w:rPr>
          <w:rFonts w:ascii="Times New Roman" w:hAnsi="Times New Roman" w:cs="Times New Roman"/>
          <w:sz w:val="28"/>
          <w:szCs w:val="28"/>
        </w:rPr>
        <w:t xml:space="preserve"> права.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w:t>
      </w:r>
      <w:r w:rsidRPr="00433FE2">
        <w:rPr>
          <w:rFonts w:ascii="Times New Roman" w:hAnsi="Times New Roman" w:cs="Times New Roman"/>
          <w:sz w:val="28"/>
          <w:szCs w:val="28"/>
        </w:rPr>
        <w:tab/>
        <w:t xml:space="preserve">Понятие и признаки административного правонарушения.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w:t>
      </w:r>
      <w:r w:rsidRPr="00433FE2">
        <w:rPr>
          <w:rFonts w:ascii="Times New Roman" w:hAnsi="Times New Roman" w:cs="Times New Roman"/>
          <w:sz w:val="28"/>
          <w:szCs w:val="28"/>
        </w:rPr>
        <w:tab/>
        <w:t>Классификация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w:t>
      </w:r>
      <w:r w:rsidRPr="00433FE2">
        <w:rPr>
          <w:rFonts w:ascii="Times New Roman" w:hAnsi="Times New Roman" w:cs="Times New Roman"/>
          <w:sz w:val="28"/>
          <w:szCs w:val="28"/>
        </w:rPr>
        <w:tab/>
        <w:t>Категории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w:t>
      </w:r>
      <w:r w:rsidRPr="00433FE2">
        <w:rPr>
          <w:rFonts w:ascii="Times New Roman" w:hAnsi="Times New Roman" w:cs="Times New Roman"/>
          <w:sz w:val="28"/>
          <w:szCs w:val="28"/>
        </w:rPr>
        <w:tab/>
        <w:t>Понятие состава и его элементы, виды составов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w:t>
      </w:r>
      <w:r w:rsidRPr="00433FE2">
        <w:rPr>
          <w:rFonts w:ascii="Times New Roman" w:hAnsi="Times New Roman" w:cs="Times New Roman"/>
          <w:sz w:val="28"/>
          <w:szCs w:val="28"/>
        </w:rPr>
        <w:tab/>
        <w:t>Понятие, общие признаки и виды множественности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7.</w:t>
      </w:r>
      <w:r w:rsidRPr="00433FE2">
        <w:rPr>
          <w:rFonts w:ascii="Times New Roman" w:hAnsi="Times New Roman" w:cs="Times New Roman"/>
          <w:sz w:val="28"/>
          <w:szCs w:val="28"/>
        </w:rPr>
        <w:tab/>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8.</w:t>
      </w:r>
      <w:r w:rsidRPr="00433FE2">
        <w:rPr>
          <w:rFonts w:ascii="Times New Roman" w:hAnsi="Times New Roman" w:cs="Times New Roman"/>
          <w:sz w:val="28"/>
          <w:szCs w:val="28"/>
        </w:rPr>
        <w:tab/>
        <w:t>Административно-предупредительные меры: понятие, классификация, условия применения.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9.</w:t>
      </w:r>
      <w:r w:rsidRPr="00433FE2">
        <w:rPr>
          <w:rFonts w:ascii="Times New Roman" w:hAnsi="Times New Roman" w:cs="Times New Roman"/>
          <w:sz w:val="28"/>
          <w:szCs w:val="28"/>
        </w:rPr>
        <w:tab/>
        <w:t>Меры административного пресечения: понятие, классификация, условия применения.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10.</w:t>
      </w:r>
      <w:r w:rsidRPr="00433FE2">
        <w:rPr>
          <w:rFonts w:ascii="Times New Roman" w:hAnsi="Times New Roman" w:cs="Times New Roman"/>
          <w:sz w:val="28"/>
          <w:szCs w:val="28"/>
        </w:rPr>
        <w:tab/>
        <w:t>Профилактические меры воздействия.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11.</w:t>
      </w:r>
      <w:r w:rsidRPr="00433FE2">
        <w:rPr>
          <w:rFonts w:ascii="Times New Roman" w:hAnsi="Times New Roman" w:cs="Times New Roman"/>
          <w:sz w:val="28"/>
          <w:szCs w:val="28"/>
        </w:rPr>
        <w:tab/>
        <w:t>Понятие, принципы, цели административной ответственности.</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12.</w:t>
      </w:r>
      <w:r w:rsidRPr="00433FE2">
        <w:rPr>
          <w:rFonts w:ascii="Times New Roman" w:hAnsi="Times New Roman" w:cs="Times New Roman"/>
          <w:sz w:val="28"/>
          <w:szCs w:val="28"/>
        </w:rPr>
        <w:tab/>
        <w:t xml:space="preserve">Административная ответственность несовершеннолетних.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13.</w:t>
      </w:r>
      <w:r w:rsidRPr="00433FE2">
        <w:rPr>
          <w:rFonts w:ascii="Times New Roman" w:hAnsi="Times New Roman" w:cs="Times New Roman"/>
          <w:sz w:val="28"/>
          <w:szCs w:val="28"/>
        </w:rPr>
        <w:tab/>
        <w:t>Административные взыскания как мера административной ответственности: понятие, классификация.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14.</w:t>
      </w:r>
      <w:r w:rsidRPr="00433FE2">
        <w:rPr>
          <w:rFonts w:ascii="Times New Roman" w:hAnsi="Times New Roman" w:cs="Times New Roman"/>
          <w:sz w:val="28"/>
          <w:szCs w:val="28"/>
        </w:rPr>
        <w:tab/>
        <w:t>Сущность основных административных взысканий.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15.</w:t>
      </w:r>
      <w:r w:rsidRPr="00433FE2">
        <w:rPr>
          <w:rFonts w:ascii="Times New Roman" w:hAnsi="Times New Roman" w:cs="Times New Roman"/>
          <w:sz w:val="28"/>
          <w:szCs w:val="28"/>
        </w:rPr>
        <w:tab/>
        <w:t>Сущность дополнительных административных взысканий.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16.</w:t>
      </w:r>
      <w:r w:rsidRPr="00433FE2">
        <w:rPr>
          <w:rFonts w:ascii="Times New Roman" w:hAnsi="Times New Roman" w:cs="Times New Roman"/>
          <w:sz w:val="28"/>
          <w:szCs w:val="28"/>
        </w:rPr>
        <w:tab/>
        <w:t>Сущность административных взысканий, которые применяются как в качестве основных, так и дополнительных.</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17.</w:t>
      </w:r>
      <w:r w:rsidRPr="00433FE2">
        <w:rPr>
          <w:rFonts w:ascii="Times New Roman" w:hAnsi="Times New Roman" w:cs="Times New Roman"/>
          <w:sz w:val="28"/>
          <w:szCs w:val="28"/>
        </w:rPr>
        <w:tab/>
        <w:t>Общие правила наложения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18.</w:t>
      </w:r>
      <w:r w:rsidRPr="00433FE2">
        <w:rPr>
          <w:rFonts w:ascii="Times New Roman" w:hAnsi="Times New Roman" w:cs="Times New Roman"/>
          <w:sz w:val="28"/>
          <w:szCs w:val="28"/>
        </w:rPr>
        <w:tab/>
        <w:t>Обстоятельства, смягчающие и отягчающие ответственность.</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19.</w:t>
      </w:r>
      <w:r w:rsidRPr="00433FE2">
        <w:rPr>
          <w:rFonts w:ascii="Times New Roman" w:hAnsi="Times New Roman" w:cs="Times New Roman"/>
          <w:sz w:val="28"/>
          <w:szCs w:val="28"/>
        </w:rPr>
        <w:tab/>
        <w:t>Сроки наложения административного взыскания и их исчисление.</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20.</w:t>
      </w:r>
      <w:r w:rsidRPr="00433FE2">
        <w:rPr>
          <w:rFonts w:ascii="Times New Roman" w:hAnsi="Times New Roman" w:cs="Times New Roman"/>
          <w:sz w:val="28"/>
          <w:szCs w:val="28"/>
        </w:rPr>
        <w:tab/>
        <w:t>Наложение административных взысканий при множественности административных правонарушений.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21.</w:t>
      </w:r>
      <w:r w:rsidRPr="00433FE2">
        <w:rPr>
          <w:rFonts w:ascii="Times New Roman" w:hAnsi="Times New Roman" w:cs="Times New Roman"/>
          <w:sz w:val="28"/>
          <w:szCs w:val="28"/>
        </w:rPr>
        <w:tab/>
        <w:t>Понятие и виды оснований освобождения от административной ответственности 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22.</w:t>
      </w:r>
      <w:r w:rsidRPr="00433FE2">
        <w:rPr>
          <w:rFonts w:ascii="Times New Roman" w:hAnsi="Times New Roman" w:cs="Times New Roman"/>
          <w:sz w:val="28"/>
          <w:szCs w:val="28"/>
        </w:rPr>
        <w:tab/>
        <w:t>Понятие, общая характеристика и виды правонарушений против общественного порядка и общественной нравственности.</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23.</w:t>
      </w:r>
      <w:r w:rsidRPr="00433FE2">
        <w:rPr>
          <w:rFonts w:ascii="Times New Roman" w:hAnsi="Times New Roman" w:cs="Times New Roman"/>
          <w:sz w:val="28"/>
          <w:szCs w:val="28"/>
        </w:rPr>
        <w:tab/>
        <w:t>Понятие и виды административных правонарушений против безопасности движения и эксплуатации транспорта.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24.</w:t>
      </w:r>
      <w:r w:rsidRPr="00433FE2">
        <w:rPr>
          <w:rFonts w:ascii="Times New Roman" w:hAnsi="Times New Roman" w:cs="Times New Roman"/>
          <w:sz w:val="28"/>
          <w:szCs w:val="28"/>
        </w:rPr>
        <w:tab/>
        <w:t>Понятие и виды административных правонарушений против порядка управления.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lastRenderedPageBreak/>
        <w:t>25.</w:t>
      </w:r>
      <w:r w:rsidRPr="00433FE2">
        <w:rPr>
          <w:rFonts w:ascii="Times New Roman" w:hAnsi="Times New Roman" w:cs="Times New Roman"/>
          <w:sz w:val="28"/>
          <w:szCs w:val="28"/>
        </w:rPr>
        <w:tab/>
        <w:t>Понятие, задачи и принципы административного процесса.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26.</w:t>
      </w:r>
      <w:r w:rsidRPr="00433FE2">
        <w:rPr>
          <w:rFonts w:ascii="Times New Roman" w:hAnsi="Times New Roman" w:cs="Times New Roman"/>
          <w:sz w:val="28"/>
          <w:szCs w:val="28"/>
        </w:rPr>
        <w:tab/>
        <w:t>Понятие и виды участников, ведущих административный процесс.</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27.</w:t>
      </w:r>
      <w:r w:rsidRPr="00433FE2">
        <w:rPr>
          <w:rFonts w:ascii="Times New Roman" w:hAnsi="Times New Roman" w:cs="Times New Roman"/>
          <w:sz w:val="28"/>
          <w:szCs w:val="28"/>
        </w:rPr>
        <w:tab/>
        <w:t xml:space="preserve">Понятие и виды участников, защищающих свои или представляемые права и интересы.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28.</w:t>
      </w:r>
      <w:r w:rsidRPr="00433FE2">
        <w:rPr>
          <w:rFonts w:ascii="Times New Roman" w:hAnsi="Times New Roman" w:cs="Times New Roman"/>
          <w:sz w:val="28"/>
          <w:szCs w:val="28"/>
        </w:rPr>
        <w:tab/>
        <w:t>Иные участники административного процесса (свидетель, понятой, специалист, переводчик, эксперт).</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29.</w:t>
      </w:r>
      <w:r w:rsidRPr="00433FE2">
        <w:rPr>
          <w:rFonts w:ascii="Times New Roman" w:hAnsi="Times New Roman" w:cs="Times New Roman"/>
          <w:sz w:val="28"/>
          <w:szCs w:val="28"/>
        </w:rPr>
        <w:tab/>
        <w:t>Полномочия должностных лиц органов, ведущих административный процесс.</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30.</w:t>
      </w:r>
      <w:r w:rsidRPr="00433FE2">
        <w:rPr>
          <w:rFonts w:ascii="Times New Roman" w:hAnsi="Times New Roman" w:cs="Times New Roman"/>
          <w:sz w:val="28"/>
          <w:szCs w:val="28"/>
        </w:rPr>
        <w:tab/>
        <w:t>Понятие института отвода (самоотвода) в административном процессе, основания для отвода (самоотвода).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31.</w:t>
      </w:r>
      <w:r w:rsidRPr="00433FE2">
        <w:rPr>
          <w:rFonts w:ascii="Times New Roman" w:hAnsi="Times New Roman" w:cs="Times New Roman"/>
          <w:sz w:val="28"/>
          <w:szCs w:val="28"/>
        </w:rPr>
        <w:tab/>
        <w:t>Понятие доказывания и стадии доказывания.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32.</w:t>
      </w:r>
      <w:r w:rsidRPr="00433FE2">
        <w:rPr>
          <w:rFonts w:ascii="Times New Roman" w:hAnsi="Times New Roman" w:cs="Times New Roman"/>
          <w:sz w:val="28"/>
          <w:szCs w:val="28"/>
        </w:rPr>
        <w:tab/>
        <w:t xml:space="preserve">Понятие доказательств, их признаки и виды.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33.</w:t>
      </w:r>
      <w:r w:rsidRPr="00433FE2">
        <w:rPr>
          <w:rFonts w:ascii="Times New Roman" w:hAnsi="Times New Roman" w:cs="Times New Roman"/>
          <w:sz w:val="28"/>
          <w:szCs w:val="28"/>
        </w:rPr>
        <w:tab/>
        <w:t>Источники доказательств.</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34.</w:t>
      </w:r>
      <w:r w:rsidRPr="00433FE2">
        <w:rPr>
          <w:rFonts w:ascii="Times New Roman" w:hAnsi="Times New Roman" w:cs="Times New Roman"/>
          <w:sz w:val="28"/>
          <w:szCs w:val="28"/>
        </w:rPr>
        <w:tab/>
        <w:t>Относимость, допустимость, достоверность и достаточность доказательств.</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35.</w:t>
      </w:r>
      <w:r w:rsidRPr="00433FE2">
        <w:rPr>
          <w:rFonts w:ascii="Times New Roman" w:hAnsi="Times New Roman" w:cs="Times New Roman"/>
          <w:sz w:val="28"/>
          <w:szCs w:val="28"/>
        </w:rPr>
        <w:tab/>
        <w:t>Право обжалования действий и решений судьи, должностного лица органа, ведущего административный процесс и его порядок.</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36.</w:t>
      </w:r>
      <w:r w:rsidRPr="00433FE2">
        <w:rPr>
          <w:rFonts w:ascii="Times New Roman" w:hAnsi="Times New Roman" w:cs="Times New Roman"/>
          <w:sz w:val="28"/>
          <w:szCs w:val="28"/>
        </w:rPr>
        <w:tab/>
        <w:t>Понятие, назначение и виды мер обеспечения административного процесса.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37.</w:t>
      </w:r>
      <w:r w:rsidRPr="00433FE2">
        <w:rPr>
          <w:rFonts w:ascii="Times New Roman" w:hAnsi="Times New Roman" w:cs="Times New Roman"/>
          <w:sz w:val="28"/>
          <w:szCs w:val="28"/>
        </w:rPr>
        <w:tab/>
        <w:t>Понятие, сроки административного задержания физического лица.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38.</w:t>
      </w:r>
      <w:r w:rsidRPr="00433FE2">
        <w:rPr>
          <w:rFonts w:ascii="Times New Roman" w:hAnsi="Times New Roman" w:cs="Times New Roman"/>
          <w:sz w:val="28"/>
          <w:szCs w:val="28"/>
        </w:rPr>
        <w:tab/>
        <w:t>Субъекты административного задержания, порядок осуществления и процессуальное оформление.</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39.</w:t>
      </w:r>
      <w:r w:rsidRPr="00433FE2">
        <w:rPr>
          <w:rFonts w:ascii="Times New Roman" w:hAnsi="Times New Roman" w:cs="Times New Roman"/>
          <w:sz w:val="28"/>
          <w:szCs w:val="28"/>
        </w:rPr>
        <w:tab/>
        <w:t>Наложение ареста на имущество, изъятие вещей и документов как мера обеспечения административного ареста.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40.</w:t>
      </w:r>
      <w:r w:rsidRPr="00433FE2">
        <w:rPr>
          <w:rFonts w:ascii="Times New Roman" w:hAnsi="Times New Roman" w:cs="Times New Roman"/>
          <w:sz w:val="28"/>
          <w:szCs w:val="28"/>
        </w:rPr>
        <w:tab/>
        <w:t>Задержание и принудительная отбуксировка (эвакуация) транспортного средства. Отстранение от управления транспортным средством. Блокировка колес транспортного средства.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41.</w:t>
      </w:r>
      <w:r w:rsidRPr="00433FE2">
        <w:rPr>
          <w:rFonts w:ascii="Times New Roman" w:hAnsi="Times New Roman" w:cs="Times New Roman"/>
          <w:sz w:val="28"/>
          <w:szCs w:val="28"/>
        </w:rPr>
        <w:tab/>
        <w:t>Привод. Удаление из помещения, в котором рассматривается дело об административном правонарушении.</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42.</w:t>
      </w:r>
      <w:r w:rsidRPr="00433FE2">
        <w:rPr>
          <w:rFonts w:ascii="Times New Roman" w:hAnsi="Times New Roman" w:cs="Times New Roman"/>
          <w:sz w:val="28"/>
          <w:szCs w:val="28"/>
        </w:rPr>
        <w:tab/>
        <w:t>Временное ограничение прав на выезд из Республики Беларусь, на управление механическими транспортными средствами, моторными маломерными судами, на охоту.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43.</w:t>
      </w:r>
      <w:r w:rsidRPr="00433FE2">
        <w:rPr>
          <w:rFonts w:ascii="Times New Roman" w:hAnsi="Times New Roman" w:cs="Times New Roman"/>
          <w:sz w:val="28"/>
          <w:szCs w:val="28"/>
        </w:rPr>
        <w:tab/>
        <w:t>Начало административного процесса: сущность, поводы и основания.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44.</w:t>
      </w:r>
      <w:r w:rsidRPr="00433FE2">
        <w:rPr>
          <w:rFonts w:ascii="Times New Roman" w:hAnsi="Times New Roman" w:cs="Times New Roman"/>
          <w:sz w:val="28"/>
          <w:szCs w:val="28"/>
        </w:rPr>
        <w:tab/>
        <w:t>Обстоятельства, исключающие административный процесс.</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45.</w:t>
      </w:r>
      <w:r w:rsidRPr="00433FE2">
        <w:rPr>
          <w:rFonts w:ascii="Times New Roman" w:hAnsi="Times New Roman" w:cs="Times New Roman"/>
          <w:sz w:val="28"/>
          <w:szCs w:val="28"/>
        </w:rPr>
        <w:tab/>
        <w:t>Ускоренный порядок ведения административного процесса.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46.</w:t>
      </w:r>
      <w:r w:rsidRPr="00433FE2">
        <w:rPr>
          <w:rFonts w:ascii="Times New Roman" w:hAnsi="Times New Roman" w:cs="Times New Roman"/>
          <w:sz w:val="28"/>
          <w:szCs w:val="28"/>
        </w:rPr>
        <w:tab/>
        <w:t>Подготовка дела об административном правонарушении к рассмотрению: понятие, сроки, процессуальные действия и документы.</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47.</w:t>
      </w:r>
      <w:r w:rsidRPr="00433FE2">
        <w:rPr>
          <w:rFonts w:ascii="Times New Roman" w:hAnsi="Times New Roman" w:cs="Times New Roman"/>
          <w:sz w:val="28"/>
          <w:szCs w:val="28"/>
        </w:rPr>
        <w:tab/>
        <w:t>Осмотр и его виды, основания, порядок проведения.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48.</w:t>
      </w:r>
      <w:r w:rsidRPr="00433FE2">
        <w:rPr>
          <w:rFonts w:ascii="Times New Roman" w:hAnsi="Times New Roman" w:cs="Times New Roman"/>
          <w:sz w:val="28"/>
          <w:szCs w:val="28"/>
        </w:rPr>
        <w:tab/>
        <w:t>Освидетельствование: понятие, порядок проведения, процессуальное оформление.</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lastRenderedPageBreak/>
        <w:t>49.</w:t>
      </w:r>
      <w:r w:rsidRPr="00433FE2">
        <w:rPr>
          <w:rFonts w:ascii="Times New Roman" w:hAnsi="Times New Roman" w:cs="Times New Roman"/>
          <w:sz w:val="28"/>
          <w:szCs w:val="28"/>
        </w:rPr>
        <w:tab/>
        <w:t>Окончание подготовки дела об административном правонарушении к рассмотрению: понятие, сроки, процессуальные действия.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50.</w:t>
      </w:r>
      <w:r w:rsidRPr="00433FE2">
        <w:rPr>
          <w:rFonts w:ascii="Times New Roman" w:hAnsi="Times New Roman" w:cs="Times New Roman"/>
          <w:sz w:val="28"/>
          <w:szCs w:val="28"/>
        </w:rPr>
        <w:tab/>
        <w:t xml:space="preserve">Рассмотрение дела об административном правонарушении: понятие, сроки, порядок.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51.</w:t>
      </w:r>
      <w:r w:rsidRPr="00433FE2">
        <w:rPr>
          <w:rFonts w:ascii="Times New Roman" w:hAnsi="Times New Roman" w:cs="Times New Roman"/>
          <w:sz w:val="28"/>
          <w:szCs w:val="28"/>
        </w:rPr>
        <w:tab/>
        <w:t>Постановление по делу об административном правонарушении: виды, структура.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52.</w:t>
      </w:r>
      <w:r w:rsidRPr="00433FE2">
        <w:rPr>
          <w:rFonts w:ascii="Times New Roman" w:hAnsi="Times New Roman" w:cs="Times New Roman"/>
          <w:sz w:val="28"/>
          <w:szCs w:val="28"/>
        </w:rPr>
        <w:tab/>
        <w:t>Объявление и вручение постановления по делу об административном правонарушении, вступление его в законную силу.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53.</w:t>
      </w:r>
      <w:r w:rsidRPr="00433FE2">
        <w:rPr>
          <w:rFonts w:ascii="Times New Roman" w:hAnsi="Times New Roman" w:cs="Times New Roman"/>
          <w:sz w:val="28"/>
          <w:szCs w:val="28"/>
        </w:rPr>
        <w:tab/>
        <w:t>Понятие, виды обжалования (опротестования) постановления по делу об административном правонарушении.</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54.</w:t>
      </w:r>
      <w:r w:rsidRPr="00433FE2">
        <w:rPr>
          <w:rFonts w:ascii="Times New Roman" w:hAnsi="Times New Roman" w:cs="Times New Roman"/>
          <w:sz w:val="28"/>
          <w:szCs w:val="28"/>
        </w:rPr>
        <w:tab/>
        <w:t>Обжалование (опротестование) постановления по делу, не вступившее в законную силу.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55.</w:t>
      </w:r>
      <w:r w:rsidRPr="00433FE2">
        <w:rPr>
          <w:rFonts w:ascii="Times New Roman" w:hAnsi="Times New Roman" w:cs="Times New Roman"/>
          <w:sz w:val="28"/>
          <w:szCs w:val="28"/>
        </w:rPr>
        <w:tab/>
        <w:t>Обжалование (опротестование) постановления по делу, вступившее в законную силу.</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56.</w:t>
      </w:r>
      <w:r w:rsidRPr="00433FE2">
        <w:rPr>
          <w:rFonts w:ascii="Times New Roman" w:hAnsi="Times New Roman" w:cs="Times New Roman"/>
          <w:sz w:val="28"/>
          <w:szCs w:val="28"/>
        </w:rPr>
        <w:tab/>
        <w:t>Право обжалования (опротестования) постановления по делу об административном правонарушении: субъекты, сроки, порядок.</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57.</w:t>
      </w:r>
      <w:r w:rsidRPr="00433FE2">
        <w:rPr>
          <w:rFonts w:ascii="Times New Roman" w:hAnsi="Times New Roman" w:cs="Times New Roman"/>
          <w:sz w:val="28"/>
          <w:szCs w:val="28"/>
        </w:rPr>
        <w:tab/>
        <w:t xml:space="preserve">Рассмотрение жалобы (протеста) на постановление по делу об административном правонарушении: порядок, сроки.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58.</w:t>
      </w:r>
      <w:r w:rsidRPr="00433FE2">
        <w:rPr>
          <w:rFonts w:ascii="Times New Roman" w:hAnsi="Times New Roman" w:cs="Times New Roman"/>
          <w:sz w:val="28"/>
          <w:szCs w:val="28"/>
        </w:rPr>
        <w:tab/>
        <w:t>Общая характеристика стадии исполнения постановления о наложении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59.</w:t>
      </w:r>
      <w:r w:rsidRPr="00433FE2">
        <w:rPr>
          <w:rFonts w:ascii="Times New Roman" w:hAnsi="Times New Roman" w:cs="Times New Roman"/>
          <w:sz w:val="28"/>
          <w:szCs w:val="28"/>
        </w:rPr>
        <w:tab/>
        <w:t>Давность исполнения постановления о наложении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60.</w:t>
      </w:r>
      <w:r w:rsidRPr="00433FE2">
        <w:rPr>
          <w:rFonts w:ascii="Times New Roman" w:hAnsi="Times New Roman" w:cs="Times New Roman"/>
          <w:sz w:val="28"/>
          <w:szCs w:val="28"/>
        </w:rPr>
        <w:tab/>
        <w:t>Отсрочка и рассрочка исполнения постановления о наложении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61.</w:t>
      </w:r>
      <w:r w:rsidRPr="00433FE2">
        <w:rPr>
          <w:rFonts w:ascii="Times New Roman" w:hAnsi="Times New Roman" w:cs="Times New Roman"/>
          <w:sz w:val="28"/>
          <w:szCs w:val="28"/>
        </w:rPr>
        <w:tab/>
        <w:t>Рассрочка исполнения постановления о наложении административного взыскания.</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62.</w:t>
      </w:r>
      <w:r w:rsidRPr="00433FE2">
        <w:rPr>
          <w:rFonts w:ascii="Times New Roman" w:hAnsi="Times New Roman" w:cs="Times New Roman"/>
          <w:sz w:val="28"/>
          <w:szCs w:val="28"/>
        </w:rPr>
        <w:tab/>
        <w:t>Освобождение от административного взыскания и административной ответственности юридических лиц и индивидуальных предпринимателей.</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63.</w:t>
      </w:r>
      <w:r w:rsidRPr="00433FE2">
        <w:rPr>
          <w:rFonts w:ascii="Times New Roman" w:hAnsi="Times New Roman" w:cs="Times New Roman"/>
          <w:sz w:val="28"/>
          <w:szCs w:val="28"/>
        </w:rPr>
        <w:tab/>
        <w:t>Исполнение административного взыскания в виде штрафа.</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64.</w:t>
      </w:r>
      <w:r w:rsidRPr="00433FE2">
        <w:rPr>
          <w:rFonts w:ascii="Times New Roman" w:hAnsi="Times New Roman" w:cs="Times New Roman"/>
          <w:sz w:val="28"/>
          <w:szCs w:val="28"/>
        </w:rPr>
        <w:tab/>
        <w:t xml:space="preserve">Исполнение административных взысканий в виде конфискации, взыскания стоимости.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65.</w:t>
      </w:r>
      <w:r w:rsidRPr="00433FE2">
        <w:rPr>
          <w:rFonts w:ascii="Times New Roman" w:hAnsi="Times New Roman" w:cs="Times New Roman"/>
          <w:sz w:val="28"/>
          <w:szCs w:val="28"/>
        </w:rPr>
        <w:tab/>
        <w:t>Исполнение административного взыскания в виде лишения права заниматься определенной деятельностью.</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66.</w:t>
      </w:r>
      <w:r w:rsidRPr="00433FE2">
        <w:rPr>
          <w:rFonts w:ascii="Times New Roman" w:hAnsi="Times New Roman" w:cs="Times New Roman"/>
          <w:sz w:val="28"/>
          <w:szCs w:val="28"/>
        </w:rPr>
        <w:tab/>
        <w:t xml:space="preserve">Исполнение административного взыскания в виде административного ареста. Основы правового положения административно арестованных.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67.</w:t>
      </w:r>
      <w:r w:rsidRPr="00433FE2">
        <w:rPr>
          <w:rFonts w:ascii="Times New Roman" w:hAnsi="Times New Roman" w:cs="Times New Roman"/>
          <w:sz w:val="28"/>
          <w:szCs w:val="28"/>
        </w:rPr>
        <w:tab/>
        <w:t xml:space="preserve">Исполнение административного взыскания в виде депортации. </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68.</w:t>
      </w:r>
      <w:r w:rsidRPr="00433FE2">
        <w:rPr>
          <w:rFonts w:ascii="Times New Roman" w:hAnsi="Times New Roman" w:cs="Times New Roman"/>
          <w:sz w:val="28"/>
          <w:szCs w:val="28"/>
        </w:rPr>
        <w:tab/>
        <w:t>Исполнение административного взыскания в виде общественных работ.</w:t>
      </w:r>
    </w:p>
    <w:p w:rsidR="00433FE2" w:rsidRP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lastRenderedPageBreak/>
        <w:t>69.</w:t>
      </w:r>
      <w:r w:rsidRPr="00433FE2">
        <w:rPr>
          <w:rFonts w:ascii="Times New Roman" w:hAnsi="Times New Roman" w:cs="Times New Roman"/>
          <w:sz w:val="28"/>
          <w:szCs w:val="28"/>
        </w:rPr>
        <w:tab/>
        <w:t>Исполнение административного взыскания в виде запрета на посещение физкультурно-спортивных сооружений.</w:t>
      </w:r>
    </w:p>
    <w:p w:rsidR="00433FE2" w:rsidRDefault="00433FE2" w:rsidP="00433FE2">
      <w:pPr>
        <w:spacing w:after="0"/>
        <w:ind w:firstLine="708"/>
        <w:jc w:val="both"/>
        <w:rPr>
          <w:rFonts w:ascii="Times New Roman" w:hAnsi="Times New Roman" w:cs="Times New Roman"/>
          <w:sz w:val="28"/>
          <w:szCs w:val="28"/>
        </w:rPr>
      </w:pPr>
      <w:r w:rsidRPr="00433FE2">
        <w:rPr>
          <w:rFonts w:ascii="Times New Roman" w:hAnsi="Times New Roman" w:cs="Times New Roman"/>
          <w:sz w:val="28"/>
          <w:szCs w:val="28"/>
        </w:rPr>
        <w:t>70.</w:t>
      </w:r>
      <w:r w:rsidRPr="00433FE2">
        <w:rPr>
          <w:rFonts w:ascii="Times New Roman" w:hAnsi="Times New Roman" w:cs="Times New Roman"/>
          <w:sz w:val="28"/>
          <w:szCs w:val="28"/>
        </w:rPr>
        <w:tab/>
        <w:t>Исполнение постановления в части возмещения имущественного ущерба.</w:t>
      </w:r>
    </w:p>
    <w:p w:rsidR="00433FE2" w:rsidRDefault="00433FE2" w:rsidP="00433FE2">
      <w:pPr>
        <w:spacing w:after="0"/>
        <w:ind w:firstLine="708"/>
        <w:jc w:val="both"/>
        <w:rPr>
          <w:rFonts w:ascii="Times New Roman" w:hAnsi="Times New Roman" w:cs="Times New Roman"/>
          <w:sz w:val="28"/>
          <w:szCs w:val="28"/>
        </w:rPr>
      </w:pPr>
    </w:p>
    <w:p w:rsidR="00433FE2" w:rsidRDefault="00433FE2" w:rsidP="00433FE2">
      <w:pPr>
        <w:spacing w:after="0"/>
        <w:ind w:firstLine="708"/>
        <w:jc w:val="both"/>
        <w:rPr>
          <w:rFonts w:ascii="Times New Roman" w:hAnsi="Times New Roman" w:cs="Times New Roman"/>
          <w:b/>
          <w:sz w:val="28"/>
          <w:szCs w:val="28"/>
        </w:rPr>
      </w:pPr>
      <w:r w:rsidRPr="00433FE2">
        <w:rPr>
          <w:rFonts w:ascii="Times New Roman" w:hAnsi="Times New Roman" w:cs="Times New Roman"/>
          <w:b/>
          <w:sz w:val="28"/>
          <w:szCs w:val="28"/>
        </w:rPr>
        <w:t>3.2 Репетиционные тесты для подготовки к экзамену</w:t>
      </w:r>
    </w:p>
    <w:p w:rsidR="00433FE2" w:rsidRDefault="00433FE2" w:rsidP="00433FE2">
      <w:pPr>
        <w:spacing w:after="0"/>
        <w:ind w:firstLine="708"/>
        <w:jc w:val="both"/>
        <w:rPr>
          <w:rFonts w:ascii="Times New Roman" w:hAnsi="Times New Roman" w:cs="Times New Roman"/>
          <w:b/>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Административный процесс - это...(дополните)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 xml:space="preserve">установленный </w:t>
      </w:r>
      <w:proofErr w:type="spellStart"/>
      <w:r w:rsidRPr="002D759F">
        <w:rPr>
          <w:rFonts w:ascii="Times New Roman" w:eastAsia="Calibri" w:hAnsi="Times New Roman" w:cs="Times New Roman"/>
          <w:sz w:val="28"/>
          <w:szCs w:val="28"/>
        </w:rPr>
        <w:t>ПИКоАП</w:t>
      </w:r>
      <w:proofErr w:type="spellEnd"/>
      <w:r w:rsidRPr="002D759F">
        <w:rPr>
          <w:rFonts w:ascii="Times New Roman" w:eastAsia="Calibri" w:hAnsi="Times New Roman" w:cs="Times New Roman"/>
          <w:sz w:val="28"/>
          <w:szCs w:val="28"/>
        </w:rPr>
        <w:t xml:space="preserve"> Республики Беларусь порядок деятельности его участников по делу об административном правонарушении</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КоАП Республики Беларусь порядок деятельности его участников по делу об административном правонарушении</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УК Республики Беларусь порядок деятельности его участников по делу об административном правонарушении</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 xml:space="preserve">установленный </w:t>
      </w:r>
      <w:proofErr w:type="spellStart"/>
      <w:r w:rsidRPr="002D759F">
        <w:rPr>
          <w:rFonts w:ascii="Times New Roman" w:eastAsia="Calibri" w:hAnsi="Times New Roman" w:cs="Times New Roman"/>
          <w:sz w:val="28"/>
          <w:szCs w:val="28"/>
        </w:rPr>
        <w:t>ПИКоАП</w:t>
      </w:r>
      <w:proofErr w:type="spellEnd"/>
      <w:r w:rsidRPr="002D759F">
        <w:rPr>
          <w:rFonts w:ascii="Times New Roman" w:eastAsia="Calibri" w:hAnsi="Times New Roman" w:cs="Times New Roman"/>
          <w:sz w:val="28"/>
          <w:szCs w:val="28"/>
        </w:rPr>
        <w:t xml:space="preserve"> Республики Беларусь порядок деятельности его участников по уголовному делу</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установленный ТК Республики Беларусь порядок деятельности его участников по делу об административном правонарушении</w:t>
      </w:r>
    </w:p>
    <w:p w:rsidR="00433FE2" w:rsidRPr="002D759F" w:rsidRDefault="00433FE2" w:rsidP="00433FE2">
      <w:pPr>
        <w:spacing w:after="0" w:line="240" w:lineRule="auto"/>
        <w:rPr>
          <w:rFonts w:ascii="Times New Roman" w:eastAsia="Calibri" w:hAnsi="Times New Roman" w:cs="Times New Roman"/>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Принципы административного процесса - это (дополните)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основополагающие начала осуществления административного процесса</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совокупность правовых норм</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правила, установленные в обществе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обязанности, сформированные в обществе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закрепленные Законом правила</w:t>
      </w:r>
    </w:p>
    <w:p w:rsidR="00433FE2" w:rsidRPr="002D759F" w:rsidRDefault="00433FE2" w:rsidP="00433FE2">
      <w:pPr>
        <w:spacing w:after="0" w:line="240" w:lineRule="auto"/>
        <w:rPr>
          <w:rFonts w:ascii="Times New Roman" w:eastAsia="Calibri" w:hAnsi="Times New Roman" w:cs="Times New Roman"/>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К видам административного процесса относят:</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публичный процесс и процесс по требованию</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частный процесс</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публичный процесс</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процесс по требованию</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proofErr w:type="spellStart"/>
      <w:r w:rsidRPr="002D759F">
        <w:rPr>
          <w:rFonts w:ascii="Times New Roman" w:eastAsia="Calibri" w:hAnsi="Times New Roman" w:cs="Times New Roman"/>
          <w:sz w:val="28"/>
          <w:szCs w:val="28"/>
        </w:rPr>
        <w:t>частно</w:t>
      </w:r>
      <w:proofErr w:type="spellEnd"/>
      <w:r w:rsidRPr="002D759F">
        <w:rPr>
          <w:rFonts w:ascii="Times New Roman" w:eastAsia="Calibri" w:hAnsi="Times New Roman" w:cs="Times New Roman"/>
          <w:sz w:val="28"/>
          <w:szCs w:val="28"/>
        </w:rPr>
        <w:t>-публичный</w:t>
      </w:r>
    </w:p>
    <w:p w:rsidR="00433FE2" w:rsidRPr="002D759F" w:rsidRDefault="00433FE2" w:rsidP="00433FE2">
      <w:pPr>
        <w:spacing w:after="0" w:line="240" w:lineRule="auto"/>
        <w:rPr>
          <w:rFonts w:ascii="Times New Roman" w:eastAsia="Calibri" w:hAnsi="Times New Roman" w:cs="Times New Roman"/>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каком языке ведется административный процесс в Республике Беларусь:</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белорусском или русском языке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английском языке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русском языке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белорусском языке</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на туркменском языке</w:t>
      </w:r>
    </w:p>
    <w:p w:rsidR="00433FE2" w:rsidRPr="002D759F" w:rsidRDefault="00433FE2" w:rsidP="00433FE2">
      <w:pPr>
        <w:spacing w:after="0" w:line="240" w:lineRule="auto"/>
        <w:rPr>
          <w:rFonts w:ascii="Times New Roman" w:eastAsia="Calibri" w:hAnsi="Times New Roman" w:cs="Times New Roman"/>
          <w:sz w:val="28"/>
          <w:szCs w:val="28"/>
        </w:rPr>
      </w:pPr>
    </w:p>
    <w:p w:rsidR="00433FE2" w:rsidRPr="002D759F" w:rsidRDefault="00433FE2" w:rsidP="00433FE2">
      <w:pPr>
        <w:spacing w:after="0" w:line="240" w:lineRule="auto"/>
        <w:rPr>
          <w:rFonts w:ascii="Times New Roman" w:eastAsia="Calibri" w:hAnsi="Times New Roman" w:cs="Times New Roman"/>
          <w:sz w:val="28"/>
          <w:szCs w:val="28"/>
        </w:rPr>
      </w:pPr>
      <w:r w:rsidRPr="002D759F">
        <w:rPr>
          <w:rFonts w:ascii="Times New Roman" w:eastAsia="Calibri" w:hAnsi="Times New Roman" w:cs="Times New Roman"/>
          <w:sz w:val="28"/>
          <w:szCs w:val="28"/>
        </w:rPr>
        <w:t xml:space="preserve">В чью пользу толкуются сомнения в обоснованности вывода о виновности </w:t>
      </w:r>
      <w:proofErr w:type="gramStart"/>
      <w:r w:rsidRPr="002D759F">
        <w:rPr>
          <w:rFonts w:ascii="Times New Roman" w:eastAsia="Calibri" w:hAnsi="Times New Roman" w:cs="Times New Roman"/>
          <w:sz w:val="28"/>
          <w:szCs w:val="28"/>
        </w:rPr>
        <w:t>лица?:</w:t>
      </w:r>
      <w:proofErr w:type="gramEnd"/>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sidRPr="002D759F">
        <w:rPr>
          <w:rFonts w:ascii="Times New Roman" w:eastAsia="Calibri" w:hAnsi="Times New Roman" w:cs="Times New Roman"/>
          <w:sz w:val="28"/>
          <w:szCs w:val="28"/>
        </w:rPr>
        <w:t>в пользу виновного</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свидетеля</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судьи</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родственников</w:t>
      </w:r>
    </w:p>
    <w:p w:rsidR="00433FE2" w:rsidRPr="002D759F"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2D759F">
        <w:rPr>
          <w:rFonts w:ascii="Times New Roman" w:eastAsia="Calibri" w:hAnsi="Times New Roman" w:cs="Times New Roman"/>
          <w:sz w:val="28"/>
          <w:szCs w:val="28"/>
        </w:rPr>
        <w:t>в пользу законного представителя</w:t>
      </w:r>
    </w:p>
    <w:p w:rsidR="00433FE2" w:rsidRDefault="00433FE2" w:rsidP="00433FE2">
      <w:pPr>
        <w:spacing w:after="0" w:line="240" w:lineRule="auto"/>
        <w:jc w:val="both"/>
        <w:rPr>
          <w:rFonts w:ascii="Times New Roman" w:eastAsia="Calibri" w:hAnsi="Times New Roman" w:cs="Times New Roman"/>
          <w:sz w:val="28"/>
          <w:szCs w:val="28"/>
        </w:rPr>
      </w:pPr>
    </w:p>
    <w:p w:rsidR="00433FE2" w:rsidRPr="00FD6B62" w:rsidRDefault="00433FE2" w:rsidP="00433FE2">
      <w:pPr>
        <w:spacing w:after="0" w:line="240" w:lineRule="auto"/>
        <w:jc w:val="both"/>
        <w:rPr>
          <w:rFonts w:ascii="Times New Roman" w:eastAsia="Calibri" w:hAnsi="Times New Roman" w:cs="Times New Roman"/>
          <w:sz w:val="28"/>
          <w:szCs w:val="28"/>
        </w:rPr>
      </w:pPr>
      <w:r w:rsidRPr="00FD6B62">
        <w:rPr>
          <w:rFonts w:ascii="Times New Roman" w:eastAsia="Calibri" w:hAnsi="Times New Roman" w:cs="Times New Roman"/>
          <w:sz w:val="28"/>
          <w:szCs w:val="28"/>
        </w:rPr>
        <w:t>Укажите, на кого по кругу лиц распространяет свое действие КоАП Республики Беларусь?</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на физическое или юридическое лицо, независимо от гражданства и регистрации</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граждан Республики Беларусь</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иностранных граждан</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иностранные юридические лица</w:t>
      </w:r>
    </w:p>
    <w:p w:rsidR="00433FE2" w:rsidRPr="00FD6B62" w:rsidRDefault="00433FE2" w:rsidP="00433FE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FD6B62">
        <w:rPr>
          <w:rFonts w:ascii="Times New Roman" w:eastAsia="Calibri" w:hAnsi="Times New Roman" w:cs="Times New Roman"/>
          <w:sz w:val="28"/>
          <w:szCs w:val="28"/>
        </w:rPr>
        <w:t>только на лиц без гражданства, находящиеся на территории Республики Беларусь</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Каким актом законодательства определяется противоправность деяния и административная ответственность?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-актом, действовавшим во время совершения этого деяния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-актом, принятым после совершения противоправного деяния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-актом, изменяющим административную ответственность в сторону усиления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-актом, усиливающим меру административного взыскания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-актом иностранного государства</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Укажите признаки административного правонарушения: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-противоправность, виновность, наказуемость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-противоправность, виновность, наказуемость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-виновность, наказуемость, общественная опасность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-виновность, наказуемость</w:t>
      </w:r>
    </w:p>
    <w:p w:rsidR="00433FE2" w:rsidRDefault="00433FE2" w:rsidP="00433FE2">
      <w:pPr>
        <w:jc w:val="both"/>
        <w:rPr>
          <w:rFonts w:ascii="Times New Roman" w:hAnsi="Times New Roman"/>
          <w:sz w:val="28"/>
          <w:szCs w:val="28"/>
        </w:rPr>
      </w:pPr>
      <w:r>
        <w:rPr>
          <w:rFonts w:ascii="Times New Roman" w:hAnsi="Times New Roman"/>
          <w:sz w:val="28"/>
          <w:szCs w:val="28"/>
        </w:rPr>
        <w:t>-противоправность,</w:t>
      </w:r>
      <w:r w:rsidRPr="00A508CC">
        <w:rPr>
          <w:rFonts w:ascii="Times New Roman" w:hAnsi="Times New Roman"/>
          <w:sz w:val="28"/>
          <w:szCs w:val="28"/>
        </w:rPr>
        <w:t xml:space="preserve"> </w:t>
      </w:r>
      <w:r>
        <w:rPr>
          <w:rFonts w:ascii="Times New Roman" w:hAnsi="Times New Roman"/>
          <w:sz w:val="28"/>
          <w:szCs w:val="28"/>
        </w:rPr>
        <w:t>общественная опасность</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Какие признаки характеризуют объективную сторону?</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-деяние (действие или бездействие), последствия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-мотив</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-вина, цель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-предмет</w:t>
      </w:r>
    </w:p>
    <w:p w:rsidR="00433FE2" w:rsidRDefault="00433FE2" w:rsidP="00433FE2">
      <w:pPr>
        <w:jc w:val="both"/>
        <w:rPr>
          <w:rFonts w:ascii="Times New Roman" w:hAnsi="Times New Roman"/>
          <w:sz w:val="28"/>
          <w:szCs w:val="28"/>
        </w:rPr>
      </w:pPr>
      <w:r>
        <w:rPr>
          <w:rFonts w:ascii="Times New Roman" w:hAnsi="Times New Roman"/>
          <w:sz w:val="28"/>
          <w:szCs w:val="28"/>
        </w:rPr>
        <w:t>-общественные отношения, на которые направлено противоправное посягательство</w:t>
      </w: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какого возраста по общему правилу физическое лицо подлежит административной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-с 16 лет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lastRenderedPageBreak/>
        <w:t>-с 15 лет</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14 лет</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21 года</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50 лет</w:t>
      </w:r>
    </w:p>
    <w:p w:rsidR="00433FE2" w:rsidRDefault="00433FE2" w:rsidP="00433FE2">
      <w:pPr>
        <w:spacing w:after="200" w:line="276" w:lineRule="auto"/>
        <w:rPr>
          <w:rFonts w:ascii="Times New Roman" w:eastAsia="Calibri" w:hAnsi="Times New Roman" w:cs="Times New Roman"/>
          <w:sz w:val="28"/>
          <w:szCs w:val="28"/>
        </w:rPr>
      </w:pP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Деяние, сопряженное с последующим длительным невыполнением обязанностей, возложенных на физическое или юридическое лицо актом законодательства под угрозой административного взыскания называется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-длящимся правонарушением</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-повторностью правонарушений</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-совокупностью правонарушений</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-множественностью правонарушений</w:t>
      </w:r>
    </w:p>
    <w:p w:rsidR="00433FE2" w:rsidRDefault="00433FE2" w:rsidP="00433FE2">
      <w:pPr>
        <w:jc w:val="both"/>
        <w:rPr>
          <w:rFonts w:ascii="Times New Roman" w:hAnsi="Times New Roman"/>
          <w:sz w:val="28"/>
          <w:szCs w:val="28"/>
        </w:rPr>
      </w:pPr>
      <w:r>
        <w:rPr>
          <w:rFonts w:ascii="Times New Roman" w:hAnsi="Times New Roman"/>
          <w:sz w:val="28"/>
          <w:szCs w:val="28"/>
        </w:rPr>
        <w:t>-рецидивом</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Укажите, какого принципа административной ответственности не существует:</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-принцип стимулирования </w:t>
      </w:r>
      <w:proofErr w:type="spellStart"/>
      <w:r>
        <w:rPr>
          <w:rFonts w:ascii="Times New Roman" w:hAnsi="Times New Roman"/>
          <w:sz w:val="28"/>
          <w:szCs w:val="28"/>
        </w:rPr>
        <w:t>правопослушного</w:t>
      </w:r>
      <w:proofErr w:type="spellEnd"/>
      <w:r>
        <w:rPr>
          <w:rFonts w:ascii="Times New Roman" w:hAnsi="Times New Roman"/>
          <w:sz w:val="28"/>
          <w:szCs w:val="28"/>
        </w:rPr>
        <w:t xml:space="preserve"> поведения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-принцип законности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-принцип неотвратимости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-принцип равенства перед законом</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-принцип справедливости и гуманизма</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Укажите деяния, которые влекут административную ответственность по требованию:</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-клевета и оскорбление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-мелкое хищение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-занятие проституцией</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-мелкое хулиганство</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-незаконные действия в отношении газового, пневматического или метательного оружия</w:t>
      </w:r>
    </w:p>
    <w:p w:rsidR="00433FE2" w:rsidRDefault="00433FE2" w:rsidP="00433FE2">
      <w:pPr>
        <w:spacing w:after="0" w:line="240" w:lineRule="auto"/>
        <w:jc w:val="both"/>
        <w:rPr>
          <w:rFonts w:ascii="Times New Roman" w:hAnsi="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Укажите, какие обстоятельства </w:t>
      </w:r>
      <w:r w:rsidRPr="00C7306E">
        <w:rPr>
          <w:rFonts w:ascii="Times New Roman" w:hAnsi="Times New Roman"/>
          <w:b/>
          <w:sz w:val="28"/>
          <w:szCs w:val="28"/>
        </w:rPr>
        <w:t xml:space="preserve">не </w:t>
      </w:r>
      <w:r>
        <w:rPr>
          <w:rFonts w:ascii="Times New Roman" w:hAnsi="Times New Roman"/>
          <w:sz w:val="28"/>
          <w:szCs w:val="28"/>
        </w:rPr>
        <w:t>исключают признание деяния административным правонарушением?</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-достижение физическим лицом возраста привлечения к административной ответственности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-необходимая оборона</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-причинение вреда при задержании физического лица, совершившего преступление или административное правонарушение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-крайняя необходимость</w:t>
      </w:r>
    </w:p>
    <w:p w:rsidR="00433FE2" w:rsidRDefault="00433FE2" w:rsidP="00433FE2">
      <w:pPr>
        <w:spacing w:after="200" w:line="276" w:lineRule="auto"/>
        <w:rPr>
          <w:rFonts w:ascii="Times New Roman" w:eastAsia="Calibri" w:hAnsi="Times New Roman" w:cs="Times New Roman"/>
          <w:sz w:val="28"/>
          <w:szCs w:val="28"/>
        </w:rPr>
      </w:pPr>
      <w:r>
        <w:rPr>
          <w:rFonts w:ascii="Times New Roman" w:hAnsi="Times New Roman"/>
          <w:sz w:val="28"/>
          <w:szCs w:val="28"/>
        </w:rPr>
        <w:t>-обоснованный риск</w:t>
      </w: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lastRenderedPageBreak/>
        <w:t>Дайте определение административного взыскания: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-это мера административной ответственности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-это мера уголовной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-это мера конституционной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-это вид юридической ответственности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-это состав административного правонарушения</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Укажите максимальный размер штрафа, исчисляемого в базовых величинах и налагаемого на юридическое лицо:</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17368A">
        <w:rPr>
          <w:rFonts w:ascii="Times New Roman" w:hAnsi="Times New Roman"/>
          <w:sz w:val="28"/>
          <w:szCs w:val="28"/>
        </w:rPr>
        <w:t xml:space="preserve"> </w:t>
      </w:r>
      <w:r>
        <w:rPr>
          <w:rFonts w:ascii="Times New Roman" w:hAnsi="Times New Roman"/>
          <w:sz w:val="28"/>
          <w:szCs w:val="28"/>
        </w:rPr>
        <w:t>не может быть более 1000 базовой величины</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D37D3">
        <w:rPr>
          <w:rFonts w:ascii="Times New Roman" w:hAnsi="Times New Roman"/>
          <w:sz w:val="28"/>
          <w:szCs w:val="28"/>
        </w:rPr>
        <w:t xml:space="preserve"> </w:t>
      </w:r>
      <w:r>
        <w:rPr>
          <w:rFonts w:ascii="Times New Roman" w:hAnsi="Times New Roman"/>
          <w:sz w:val="28"/>
          <w:szCs w:val="28"/>
        </w:rPr>
        <w:t>не может быть более 200 базовых величин</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 может быть менее 10 базовых величин</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-составляет 100 базовых величин</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 указан в КоАП</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Что не подлежит конфискации?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-доход, полученный в результате противоправной деятельности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-предмет административного правонарушения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-орудия совершения административного правонарушения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-средства совершения административного правонарушения</w:t>
      </w:r>
    </w:p>
    <w:p w:rsidR="00433FE2" w:rsidRDefault="00433FE2" w:rsidP="00433FE2">
      <w:pPr>
        <w:spacing w:after="200" w:line="276" w:lineRule="auto"/>
        <w:rPr>
          <w:rFonts w:ascii="Times New Roman" w:hAnsi="Times New Roman"/>
          <w:sz w:val="28"/>
          <w:szCs w:val="28"/>
        </w:rPr>
      </w:pPr>
      <w:r>
        <w:rPr>
          <w:rFonts w:ascii="Times New Roman" w:hAnsi="Times New Roman"/>
          <w:sz w:val="28"/>
          <w:szCs w:val="28"/>
        </w:rPr>
        <w:t>-вещи, изъятые из оборота</w:t>
      </w:r>
    </w:p>
    <w:p w:rsidR="00433FE2" w:rsidRDefault="00433FE2" w:rsidP="00433FE2">
      <w:pPr>
        <w:spacing w:after="200" w:line="276" w:lineRule="auto"/>
        <w:rPr>
          <w:rFonts w:ascii="Times New Roman" w:hAnsi="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Подлежат ли конфискации товары, являющиеся предметом административного таможенного правонарушения, если они приобретены в розничной торговле?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-нет, не подлежат</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-подлежат конфискации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-решение по данному вопросу принимает судья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-решение зависит от совершенного правонарушения</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-подлежат конфискации, если лицо ранее совершило административное правонарушение</w:t>
      </w:r>
    </w:p>
    <w:p w:rsidR="00433FE2" w:rsidRDefault="00433FE2" w:rsidP="00433FE2">
      <w:pPr>
        <w:spacing w:after="200" w:line="276" w:lineRule="auto"/>
        <w:rPr>
          <w:rFonts w:ascii="Times New Roman" w:eastAsia="Calibri" w:hAnsi="Times New Roman" w:cs="Times New Roman"/>
          <w:sz w:val="28"/>
          <w:szCs w:val="28"/>
        </w:rPr>
      </w:pPr>
    </w:p>
    <w:p w:rsidR="00433FE2" w:rsidRPr="00F3453C"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Кто подлежит депортации?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-иностранные граждане и лица без гражданства</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-граждане Республики Беларусь</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-только иностранные граждане</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-только лица без гражданства</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-иностранные граждане, которые совершили преступление</w:t>
      </w:r>
    </w:p>
    <w:p w:rsidR="00433FE2" w:rsidRDefault="00433FE2" w:rsidP="00433FE2">
      <w:pPr>
        <w:spacing w:after="200" w:line="276" w:lineRule="auto"/>
        <w:rPr>
          <w:rFonts w:ascii="Times New Roman" w:eastAsia="Calibri" w:hAnsi="Times New Roman" w:cs="Times New Roman"/>
          <w:sz w:val="28"/>
          <w:szCs w:val="28"/>
        </w:rPr>
      </w:pPr>
    </w:p>
    <w:p w:rsidR="00433FE2" w:rsidRPr="00EA1AFE" w:rsidRDefault="00433FE2" w:rsidP="00433FE2">
      <w:pPr>
        <w:spacing w:after="0" w:line="240" w:lineRule="auto"/>
        <w:rPr>
          <w:rFonts w:ascii="Times New Roman" w:eastAsia="Calibri" w:hAnsi="Times New Roman" w:cs="Times New Roman"/>
          <w:sz w:val="28"/>
          <w:szCs w:val="28"/>
        </w:rPr>
      </w:pPr>
      <w:r w:rsidRPr="00EA1AFE">
        <w:rPr>
          <w:rFonts w:ascii="Times New Roman" w:eastAsia="Calibri" w:hAnsi="Times New Roman" w:cs="Times New Roman"/>
          <w:sz w:val="28"/>
          <w:szCs w:val="28"/>
        </w:rPr>
        <w:lastRenderedPageBreak/>
        <w:t>Административный процесс - это...(дополните)</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 xml:space="preserve">установленный </w:t>
      </w:r>
      <w:proofErr w:type="spellStart"/>
      <w:r w:rsidRPr="00EA1AFE">
        <w:rPr>
          <w:rFonts w:ascii="Times New Roman" w:eastAsia="Calibri" w:hAnsi="Times New Roman" w:cs="Times New Roman"/>
          <w:sz w:val="28"/>
          <w:szCs w:val="28"/>
        </w:rPr>
        <w:t>ПИКоАП</w:t>
      </w:r>
      <w:proofErr w:type="spellEnd"/>
      <w:r w:rsidRPr="00EA1AFE">
        <w:rPr>
          <w:rFonts w:ascii="Times New Roman" w:eastAsia="Calibri" w:hAnsi="Times New Roman" w:cs="Times New Roman"/>
          <w:sz w:val="28"/>
          <w:szCs w:val="28"/>
        </w:rPr>
        <w:t xml:space="preserve"> Республики Беларусь порядок деятельности его участников по делу об административном правонарушении</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КоАП Республики Беларусь порядок деятельности его участников по делу об административном правонарушении</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УК Республики Беларусь порядок деятельности его участников по делу об административном правонарушении</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 xml:space="preserve">установленный </w:t>
      </w:r>
      <w:proofErr w:type="spellStart"/>
      <w:r w:rsidRPr="00EA1AFE">
        <w:rPr>
          <w:rFonts w:ascii="Times New Roman" w:eastAsia="Calibri" w:hAnsi="Times New Roman" w:cs="Times New Roman"/>
          <w:sz w:val="28"/>
          <w:szCs w:val="28"/>
        </w:rPr>
        <w:t>ПИКоАП</w:t>
      </w:r>
      <w:proofErr w:type="spellEnd"/>
      <w:r w:rsidRPr="00EA1AFE">
        <w:rPr>
          <w:rFonts w:ascii="Times New Roman" w:eastAsia="Calibri" w:hAnsi="Times New Roman" w:cs="Times New Roman"/>
          <w:sz w:val="28"/>
          <w:szCs w:val="28"/>
        </w:rPr>
        <w:t xml:space="preserve"> Республики Беларусь порядок деятельности его участников по уголовному делу</w:t>
      </w:r>
    </w:p>
    <w:p w:rsidR="00433FE2" w:rsidRPr="00EA1AFE" w:rsidRDefault="00433FE2" w:rsidP="00433FE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EA1AFE">
        <w:rPr>
          <w:rFonts w:ascii="Times New Roman" w:eastAsia="Calibri" w:hAnsi="Times New Roman" w:cs="Times New Roman"/>
          <w:sz w:val="28"/>
          <w:szCs w:val="28"/>
        </w:rPr>
        <w:t>установленный ТК Республики Беларусь порядок деятельности его участников по делу об административном правонарушении</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rPr>
          <w:rFonts w:ascii="Times New Roman" w:hAnsi="Times New Roman"/>
          <w:sz w:val="28"/>
          <w:szCs w:val="28"/>
        </w:rPr>
      </w:pPr>
      <w:r w:rsidRPr="0054205B">
        <w:rPr>
          <w:rFonts w:ascii="Times New Roman" w:hAnsi="Times New Roman"/>
          <w:sz w:val="28"/>
          <w:szCs w:val="28"/>
        </w:rPr>
        <w:t xml:space="preserve">К принципам административного процесса </w:t>
      </w:r>
      <w:r>
        <w:rPr>
          <w:rFonts w:ascii="Times New Roman" w:hAnsi="Times New Roman"/>
          <w:sz w:val="28"/>
          <w:szCs w:val="28"/>
        </w:rPr>
        <w:t xml:space="preserve">не </w:t>
      </w:r>
      <w:r w:rsidRPr="0054205B">
        <w:rPr>
          <w:rFonts w:ascii="Times New Roman" w:hAnsi="Times New Roman"/>
          <w:sz w:val="28"/>
          <w:szCs w:val="28"/>
        </w:rPr>
        <w:t>относят: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-индивидуализация исполнения взыскания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законность при осуществлении административного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неприкосновенность личности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публичность административного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презумпция невиновности</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rPr>
          <w:rFonts w:ascii="Times New Roman" w:hAnsi="Times New Roman"/>
          <w:sz w:val="28"/>
          <w:szCs w:val="28"/>
        </w:rPr>
      </w:pPr>
      <w:r w:rsidRPr="0054205B">
        <w:rPr>
          <w:rFonts w:ascii="Times New Roman" w:hAnsi="Times New Roman"/>
          <w:sz w:val="28"/>
          <w:szCs w:val="28"/>
        </w:rPr>
        <w:t>Административный процесс осуществляется на основе равенства физических лиц перед Законом независимо от</w:t>
      </w:r>
      <w:r>
        <w:rPr>
          <w:rFonts w:ascii="Times New Roman" w:hAnsi="Times New Roman"/>
          <w:sz w:val="28"/>
          <w:szCs w:val="28"/>
        </w:rPr>
        <w:t>…</w:t>
      </w:r>
      <w:r w:rsidRPr="0054205B">
        <w:rPr>
          <w:rFonts w:ascii="Times New Roman" w:hAnsi="Times New Roman"/>
          <w:sz w:val="28"/>
          <w:szCs w:val="28"/>
        </w:rPr>
        <w:t>:</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пола, расы, национальности, должностного положения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формы собственности, места нахождения юридического лица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наличия или отсутствия собственности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места рождения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материального положения родственников</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 xml:space="preserve">К какому принципу административного процесса относится положение о том, что обстоятельства, излагаемые в постановлении о наложении административного взыскания, не могут </w:t>
      </w:r>
      <w:r>
        <w:rPr>
          <w:rFonts w:ascii="Times New Roman" w:hAnsi="Times New Roman"/>
          <w:sz w:val="28"/>
          <w:szCs w:val="28"/>
        </w:rPr>
        <w:t>основываться на предположениях?</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презумпция невиновности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принцип гласности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неприкосновенность личности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уважение чести и достоинства личности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принцип публичности административного процесса</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К органам, ведущим административный процесс,</w:t>
      </w:r>
      <w:r>
        <w:rPr>
          <w:rFonts w:ascii="Times New Roman" w:hAnsi="Times New Roman"/>
          <w:sz w:val="28"/>
          <w:szCs w:val="28"/>
        </w:rPr>
        <w:t xml:space="preserve"> не</w:t>
      </w:r>
      <w:r w:rsidRPr="0054205B">
        <w:rPr>
          <w:rFonts w:ascii="Times New Roman" w:hAnsi="Times New Roman"/>
          <w:sz w:val="28"/>
          <w:szCs w:val="28"/>
        </w:rPr>
        <w:t xml:space="preserve"> относят: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прокурор</w:t>
      </w:r>
      <w:r>
        <w:rPr>
          <w:rFonts w:ascii="Times New Roman" w:hAnsi="Times New Roman"/>
          <w:sz w:val="28"/>
          <w:szCs w:val="28"/>
        </w:rPr>
        <w:t>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суд</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исполнительный комитет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органы внутренних дел</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органы государственной безопасности</w:t>
      </w:r>
    </w:p>
    <w:p w:rsidR="00433FE2" w:rsidRDefault="00433FE2" w:rsidP="00433FE2">
      <w:pPr>
        <w:spacing w:after="200" w:line="276" w:lineRule="auto"/>
        <w:rPr>
          <w:rFonts w:ascii="Times New Roman" w:eastAsia="Calibri" w:hAnsi="Times New Roman" w:cs="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Подведомственность дел об административных правонарушениях - это: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круг дел об административных правонарушениях, находящихся в ведении суда, органа, ведущего административный процесс</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круг дел об административных правонарушениях, находящихся в ведении прокурора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полномочия органа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права и обязанности</w:t>
      </w:r>
    </w:p>
    <w:p w:rsidR="00433FE2" w:rsidRDefault="00433FE2" w:rsidP="00433FE2">
      <w:pPr>
        <w:spacing w:after="200" w:line="276"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ответственность</w:t>
      </w: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На что указывает видовая подведомственность?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государственный орган, который имеет право рассматривать административное дело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место ведения административного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должностное лицо, которое будет вести процесс</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время рассмотрения административного дела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 иные обстоятельства совершения правонарушения</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Может ли физическое лицо, в отношении которого ведется административный процесс, отказаться от дачи объяснений?</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да, может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нет, не может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иногда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может, если ему разрешит должностное лицо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может, если он несовершеннолетний</w:t>
      </w:r>
    </w:p>
    <w:p w:rsidR="00433FE2" w:rsidRPr="0054205B" w:rsidRDefault="00433FE2" w:rsidP="00433FE2">
      <w:pPr>
        <w:spacing w:after="0" w:line="240" w:lineRule="auto"/>
        <w:rPr>
          <w:rFonts w:ascii="Times New Roman" w:hAnsi="Times New Roman"/>
          <w:sz w:val="28"/>
          <w:szCs w:val="28"/>
        </w:rPr>
      </w:pP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Потерпевший – это…: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 заинтересованное в исходе дела совершеннолетнее лицо, участвующее в производстве процессуального действия для удостоверения его факта, хода и результата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совершеннолетнее лицо, владеющее языками, знание, которых необходимо для перевода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лицо, обладающее специальными знаниями в науке, технике, ремесле, искусстве и иных сферах деятельности, которому судьей поручено производство экспертизы</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лицо, в отношении которого имеются основания полагать, что ему известны какие-либо обстоятельства по делу</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физическое лицо, которому административным правонарушением причинены вред жизни или здоровью либо имущественный или моральный вред</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К должностным лицам, ведущим административный процесс, относят: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судью</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свидетеля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понятого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потерпевшего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специалиста</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Укажите время, в течение которого должностное лицо должно разрешить заявление об отводе участнику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немедленно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срока рассмотрения дела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15 суток</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течение 30 суток</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 вынесения постановления по делу</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Перечислите последовательность доказывания: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собирание, проверка, оценка доказательств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проверка, оценка, собирание доказательств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собирание, анализ, оценка доказательств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изучение, оценка доказательств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оценка, собирание доказательств</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proofErr w:type="gramStart"/>
      <w:r w:rsidRPr="0054205B">
        <w:rPr>
          <w:rFonts w:ascii="Times New Roman" w:hAnsi="Times New Roman"/>
          <w:sz w:val="28"/>
          <w:szCs w:val="28"/>
        </w:rPr>
        <w:t>Допустимыми  признаются</w:t>
      </w:r>
      <w:proofErr w:type="gramEnd"/>
      <w:r w:rsidRPr="0054205B">
        <w:rPr>
          <w:rFonts w:ascii="Times New Roman" w:hAnsi="Times New Roman"/>
          <w:sz w:val="28"/>
          <w:szCs w:val="28"/>
        </w:rPr>
        <w:t xml:space="preserve"> доказательства…: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 xml:space="preserve">посредством которых устанавливаются обстоятельства, имеющие значение для дела </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полученные в установленном порядке и из предусмотренных законом источников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которые соответствуют действительности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совокупность которых позволяет установить обстоятельства, подлежащие доказыванию по делу</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доказательства, полученные с нарушением конституционных прав и свобод гражданина или нарушением иных правил административного процесса</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Укажите, в каких целях применяются меры обеспечения административного процесса: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lastRenderedPageBreak/>
        <w:t>-</w:t>
      </w:r>
      <w:r w:rsidRPr="0054205B">
        <w:rPr>
          <w:rFonts w:ascii="Times New Roman" w:hAnsi="Times New Roman"/>
          <w:sz w:val="28"/>
          <w:szCs w:val="28"/>
        </w:rPr>
        <w:t>в целях пресечения административных правонарушений, обеспечения своевременного и правильного рассмотрения дела и исполнения постановления по делу</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административного задержания и личного обыска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изъятия веще и документов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удаления из помещения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в целях блокировки колес транспортного средства</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 xml:space="preserve">По просьбе задержанного физического лица, о месте его нахождения </w:t>
      </w:r>
      <w:r w:rsidRPr="0054205B">
        <w:rPr>
          <w:rFonts w:ascii="Times New Roman" w:hAnsi="Times New Roman"/>
          <w:b/>
          <w:sz w:val="28"/>
          <w:szCs w:val="28"/>
        </w:rPr>
        <w:t xml:space="preserve">не </w:t>
      </w:r>
      <w:r w:rsidRPr="0054205B">
        <w:rPr>
          <w:rFonts w:ascii="Times New Roman" w:hAnsi="Times New Roman"/>
          <w:sz w:val="28"/>
          <w:szCs w:val="28"/>
        </w:rPr>
        <w:t>должны уведомляться: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администрация учреждения здравоохранения</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совершеннолетние члены его семьи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защитник</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наниматель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администрация учреждения образования</w:t>
      </w:r>
    </w:p>
    <w:p w:rsidR="00433FE2" w:rsidRPr="0054205B" w:rsidRDefault="00433FE2" w:rsidP="00433FE2">
      <w:pPr>
        <w:spacing w:after="0" w:line="240"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sidRPr="0054205B">
        <w:rPr>
          <w:rFonts w:ascii="Times New Roman" w:hAnsi="Times New Roman"/>
          <w:sz w:val="28"/>
          <w:szCs w:val="28"/>
        </w:rPr>
        <w:t>Срок административного задержания несовершеннолетних граждан Республики Беларусь не должен превышать…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3 часов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5 часов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12 часов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72 часов</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w:t>
      </w:r>
      <w:r w:rsidRPr="0054205B">
        <w:rPr>
          <w:rFonts w:ascii="Times New Roman" w:hAnsi="Times New Roman"/>
          <w:sz w:val="28"/>
          <w:szCs w:val="28"/>
        </w:rPr>
        <w:t>10 суток</w:t>
      </w:r>
    </w:p>
    <w:p w:rsidR="00433FE2" w:rsidRDefault="00433FE2" w:rsidP="00433FE2">
      <w:pPr>
        <w:spacing w:after="200" w:line="276"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Кто может присутствовать при наложении ареста на имущество для определения его стоимости?</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-специалист</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-свидетель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-представитель</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-понятой</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-прокурор</w:t>
      </w:r>
    </w:p>
    <w:p w:rsidR="00433FE2" w:rsidRDefault="00433FE2" w:rsidP="00433FE2">
      <w:pPr>
        <w:spacing w:after="0" w:line="240" w:lineRule="auto"/>
        <w:rPr>
          <w:rFonts w:ascii="Times New Roman" w:hAnsi="Times New Roman"/>
          <w:sz w:val="28"/>
          <w:szCs w:val="28"/>
        </w:rPr>
      </w:pPr>
    </w:p>
    <w:p w:rsidR="00433FE2" w:rsidRPr="0054205B" w:rsidRDefault="00433FE2" w:rsidP="00433FE2">
      <w:pPr>
        <w:spacing w:after="0" w:line="240" w:lineRule="auto"/>
        <w:jc w:val="both"/>
        <w:rPr>
          <w:rFonts w:ascii="Times New Roman" w:hAnsi="Times New Roman"/>
          <w:sz w:val="28"/>
          <w:szCs w:val="28"/>
        </w:rPr>
      </w:pPr>
      <w:r>
        <w:rPr>
          <w:rFonts w:ascii="Times New Roman" w:hAnsi="Times New Roman"/>
          <w:sz w:val="28"/>
          <w:szCs w:val="28"/>
        </w:rPr>
        <w:t>Кого следует уведомить при принудительной отбуксировке транспортного средства?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-ближайшее отделение органов внутренних дел</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-собственника транспортного средства непосредственно</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-владельца транспортного средства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-прокурора</w:t>
      </w:r>
    </w:p>
    <w:p w:rsidR="00433FE2" w:rsidRPr="0054205B" w:rsidRDefault="00433FE2" w:rsidP="00433FE2">
      <w:pPr>
        <w:spacing w:after="0" w:line="240" w:lineRule="auto"/>
        <w:rPr>
          <w:rFonts w:ascii="Times New Roman" w:hAnsi="Times New Roman"/>
          <w:sz w:val="28"/>
          <w:szCs w:val="28"/>
        </w:rPr>
      </w:pPr>
      <w:r>
        <w:rPr>
          <w:rFonts w:ascii="Times New Roman" w:hAnsi="Times New Roman"/>
          <w:sz w:val="28"/>
          <w:szCs w:val="28"/>
        </w:rPr>
        <w:t>-судью</w:t>
      </w:r>
    </w:p>
    <w:p w:rsidR="00433FE2" w:rsidRDefault="00433FE2" w:rsidP="00433FE2">
      <w:pPr>
        <w:spacing w:after="200" w:line="276" w:lineRule="auto"/>
        <w:rPr>
          <w:rFonts w:ascii="Times New Roman" w:hAnsi="Times New Roman"/>
          <w:sz w:val="28"/>
          <w:szCs w:val="28"/>
        </w:rPr>
      </w:pPr>
    </w:p>
    <w:p w:rsidR="00433FE2" w:rsidRPr="0083469D" w:rsidRDefault="00433FE2" w:rsidP="00433FE2">
      <w:pPr>
        <w:spacing w:after="0" w:line="240" w:lineRule="auto"/>
        <w:jc w:val="both"/>
        <w:rPr>
          <w:rFonts w:ascii="Times New Roman" w:hAnsi="Times New Roman"/>
          <w:sz w:val="28"/>
          <w:szCs w:val="28"/>
        </w:rPr>
      </w:pPr>
      <w:r w:rsidRPr="0083469D">
        <w:rPr>
          <w:rFonts w:ascii="Times New Roman" w:hAnsi="Times New Roman"/>
          <w:sz w:val="28"/>
          <w:szCs w:val="28"/>
        </w:rPr>
        <w:t>Началом административного процесса является наличие:</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lastRenderedPageBreak/>
        <w:t>-</w:t>
      </w:r>
      <w:r w:rsidRPr="0083469D">
        <w:rPr>
          <w:rFonts w:ascii="Times New Roman" w:hAnsi="Times New Roman"/>
          <w:sz w:val="28"/>
          <w:szCs w:val="28"/>
        </w:rPr>
        <w:t>поводов и оснований для начала административного процесса</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состава административного правонарушения</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субъекта административного правонарушения</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сообщение должностного лица</w:t>
      </w:r>
    </w:p>
    <w:p w:rsidR="00433FE2" w:rsidRDefault="00433FE2" w:rsidP="00433FE2">
      <w:pPr>
        <w:spacing w:after="200" w:line="276" w:lineRule="auto"/>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анонимного заявления</w:t>
      </w:r>
    </w:p>
    <w:p w:rsidR="00433FE2" w:rsidRDefault="00433FE2" w:rsidP="00433FE2">
      <w:pPr>
        <w:spacing w:after="200" w:line="276" w:lineRule="auto"/>
        <w:rPr>
          <w:rFonts w:ascii="Times New Roman" w:hAnsi="Times New Roman"/>
          <w:sz w:val="28"/>
          <w:szCs w:val="28"/>
        </w:rPr>
      </w:pPr>
    </w:p>
    <w:p w:rsidR="00433FE2" w:rsidRPr="0083469D" w:rsidRDefault="00433FE2" w:rsidP="00433FE2">
      <w:pPr>
        <w:spacing w:after="0" w:line="240" w:lineRule="auto"/>
        <w:jc w:val="both"/>
        <w:rPr>
          <w:rFonts w:ascii="Times New Roman" w:hAnsi="Times New Roman"/>
          <w:sz w:val="28"/>
          <w:szCs w:val="28"/>
        </w:rPr>
      </w:pPr>
      <w:r w:rsidRPr="0083469D">
        <w:rPr>
          <w:rFonts w:ascii="Times New Roman" w:hAnsi="Times New Roman"/>
          <w:sz w:val="28"/>
          <w:szCs w:val="28"/>
        </w:rPr>
        <w:t>Может ли анонимное заявление служить поводом к началу административного процесса?</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нет, не может</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может</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иногда</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только, если информация сообщена по телефону</w:t>
      </w:r>
    </w:p>
    <w:p w:rsidR="00433FE2" w:rsidRPr="0083469D" w:rsidRDefault="00433FE2" w:rsidP="00433FE2">
      <w:pPr>
        <w:spacing w:after="0" w:line="240" w:lineRule="auto"/>
        <w:jc w:val="both"/>
        <w:rPr>
          <w:rFonts w:ascii="Times New Roman" w:hAnsi="Times New Roman"/>
          <w:sz w:val="28"/>
          <w:szCs w:val="28"/>
        </w:rPr>
      </w:pPr>
      <w:r>
        <w:rPr>
          <w:rFonts w:ascii="Times New Roman" w:hAnsi="Times New Roman"/>
          <w:sz w:val="28"/>
          <w:szCs w:val="28"/>
        </w:rPr>
        <w:t>-</w:t>
      </w:r>
      <w:r w:rsidRPr="0083469D">
        <w:rPr>
          <w:rFonts w:ascii="Times New Roman" w:hAnsi="Times New Roman"/>
          <w:sz w:val="28"/>
          <w:szCs w:val="28"/>
        </w:rPr>
        <w:t xml:space="preserve">только, если есть сведения о заявителе </w:t>
      </w:r>
    </w:p>
    <w:p w:rsidR="00433FE2" w:rsidRPr="00AC6CD5"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какого момента административный процесс считается начатым</w:t>
      </w:r>
      <w:r w:rsidRPr="00AC6CD5">
        <w:rPr>
          <w:rFonts w:ascii="Times New Roman" w:hAnsi="Times New Roman"/>
          <w:sz w:val="28"/>
          <w:szCs w:val="28"/>
        </w:rPr>
        <w:t>?</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момента составления протокола об административном правонарушении</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-такого случая не предусмотрено законодательством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 xml:space="preserve">-с момента уплаты штрафа </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-с момента ознакомления с правами и обязанностями потерпевшего</w:t>
      </w:r>
    </w:p>
    <w:p w:rsidR="00433FE2" w:rsidRDefault="00433FE2" w:rsidP="00433FE2">
      <w:pPr>
        <w:spacing w:after="0" w:line="240" w:lineRule="auto"/>
        <w:jc w:val="both"/>
        <w:rPr>
          <w:rFonts w:ascii="Times New Roman" w:hAnsi="Times New Roman"/>
          <w:sz w:val="28"/>
          <w:szCs w:val="28"/>
        </w:rPr>
      </w:pPr>
      <w:r>
        <w:rPr>
          <w:rFonts w:ascii="Times New Roman" w:hAnsi="Times New Roman"/>
          <w:sz w:val="28"/>
          <w:szCs w:val="28"/>
        </w:rPr>
        <w:t>-в случае начала административного процесса прокурором</w:t>
      </w:r>
    </w:p>
    <w:p w:rsidR="00433FE2" w:rsidRDefault="00433FE2" w:rsidP="00433FE2">
      <w:pPr>
        <w:spacing w:after="0"/>
        <w:ind w:firstLine="708"/>
        <w:jc w:val="both"/>
        <w:rPr>
          <w:rFonts w:ascii="Times New Roman" w:hAnsi="Times New Roman" w:cs="Times New Roman"/>
          <w:sz w:val="28"/>
          <w:szCs w:val="28"/>
        </w:rPr>
      </w:pPr>
    </w:p>
    <w:p w:rsidR="00506E70" w:rsidRDefault="00506E70">
      <w:pPr>
        <w:rPr>
          <w:rFonts w:ascii="Times New Roman" w:hAnsi="Times New Roman" w:cs="Times New Roman"/>
          <w:sz w:val="28"/>
          <w:szCs w:val="28"/>
        </w:rPr>
      </w:pPr>
      <w:r>
        <w:rPr>
          <w:rFonts w:ascii="Times New Roman" w:hAnsi="Times New Roman" w:cs="Times New Roman"/>
          <w:sz w:val="28"/>
          <w:szCs w:val="28"/>
        </w:rPr>
        <w:br w:type="page"/>
      </w:r>
    </w:p>
    <w:p w:rsidR="00433FE2" w:rsidRDefault="00506E70" w:rsidP="00433FE2">
      <w:pPr>
        <w:spacing w:after="0"/>
        <w:ind w:firstLine="708"/>
        <w:jc w:val="both"/>
        <w:rPr>
          <w:rFonts w:ascii="Times New Roman" w:hAnsi="Times New Roman" w:cs="Times New Roman"/>
          <w:b/>
          <w:sz w:val="28"/>
          <w:szCs w:val="28"/>
        </w:rPr>
      </w:pPr>
      <w:r w:rsidRPr="00433FE2">
        <w:rPr>
          <w:rFonts w:ascii="Times New Roman" w:hAnsi="Times New Roman" w:cs="Times New Roman"/>
          <w:b/>
          <w:sz w:val="28"/>
          <w:szCs w:val="28"/>
        </w:rPr>
        <w:lastRenderedPageBreak/>
        <w:t>4. ВСПОМОГАТЕЛЬНЫЙ МАТЕРИАЛ</w:t>
      </w:r>
    </w:p>
    <w:p w:rsidR="00506E70" w:rsidRDefault="00506E70" w:rsidP="00433FE2">
      <w:pPr>
        <w:spacing w:after="0"/>
        <w:ind w:firstLine="708"/>
        <w:jc w:val="both"/>
        <w:rPr>
          <w:rFonts w:ascii="Times New Roman" w:hAnsi="Times New Roman" w:cs="Times New Roman"/>
          <w:b/>
          <w:sz w:val="28"/>
          <w:szCs w:val="28"/>
        </w:rPr>
      </w:pPr>
    </w:p>
    <w:p w:rsidR="00433FE2" w:rsidRDefault="00433FE2" w:rsidP="00433FE2">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t>4.1 Учебная программа дисциплины</w:t>
      </w:r>
    </w:p>
    <w:p w:rsidR="00433FE2" w:rsidRDefault="00433FE2" w:rsidP="00433FE2">
      <w:pPr>
        <w:spacing w:after="0"/>
        <w:ind w:firstLine="708"/>
        <w:jc w:val="both"/>
        <w:rPr>
          <w:rFonts w:ascii="Times New Roman" w:hAnsi="Times New Roman" w:cs="Times New Roman"/>
          <w:b/>
          <w:sz w:val="28"/>
          <w:szCs w:val="28"/>
        </w:rPr>
      </w:pPr>
    </w:p>
    <w:p w:rsidR="00433FE2" w:rsidRPr="00506E70" w:rsidRDefault="00433FE2" w:rsidP="00433FE2">
      <w:pPr>
        <w:spacing w:after="200" w:line="240" w:lineRule="auto"/>
        <w:ind w:left="-567" w:firstLine="567"/>
        <w:jc w:val="both"/>
        <w:rPr>
          <w:rFonts w:ascii="Calibri" w:eastAsia="Times New Roman" w:hAnsi="Calibri"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Учреждение образования</w:t>
      </w: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 xml:space="preserve">«Гомельский государственный университет имени </w:t>
      </w: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Франциска Скорины»</w:t>
      </w:r>
    </w:p>
    <w:p w:rsidR="00433FE2" w:rsidRPr="00433FE2" w:rsidRDefault="00433FE2" w:rsidP="00433FE2">
      <w:pPr>
        <w:spacing w:after="0" w:line="240" w:lineRule="auto"/>
        <w:rPr>
          <w:rFonts w:ascii="Times New Roman" w:eastAsia="Times New Roman" w:hAnsi="Times New Roman" w:cs="Times New Roman"/>
          <w:b/>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sz w:val="28"/>
          <w:szCs w:val="28"/>
          <w:lang w:eastAsia="ru-RU"/>
        </w:rPr>
      </w:pPr>
    </w:p>
    <w:p w:rsidR="00433FE2" w:rsidRPr="00433FE2" w:rsidRDefault="00433FE2" w:rsidP="00433FE2">
      <w:pPr>
        <w:spacing w:after="0" w:line="240" w:lineRule="auto"/>
        <w:ind w:firstLine="1134"/>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УТВЕРЖДАЮ</w:t>
      </w:r>
    </w:p>
    <w:p w:rsidR="00433FE2" w:rsidRPr="00433FE2" w:rsidRDefault="00433FE2" w:rsidP="00433FE2">
      <w:pPr>
        <w:snapToGrid w:val="0"/>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Ректор</w:t>
      </w:r>
    </w:p>
    <w:p w:rsidR="00433FE2" w:rsidRPr="00433FE2" w:rsidRDefault="00433FE2" w:rsidP="00433FE2">
      <w:pPr>
        <w:snapToGrid w:val="0"/>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ГГУ имени Ф. Скорины</w:t>
      </w:r>
    </w:p>
    <w:p w:rsidR="00433FE2" w:rsidRPr="00433FE2" w:rsidRDefault="00433FE2" w:rsidP="00433FE2">
      <w:pPr>
        <w:snapToGrid w:val="0"/>
        <w:spacing w:after="0" w:line="240" w:lineRule="auto"/>
        <w:ind w:left="4320"/>
        <w:rPr>
          <w:rFonts w:ascii="Times New Roman" w:eastAsia="Times New Roman" w:hAnsi="Times New Roman" w:cs="Times New Roman"/>
          <w:sz w:val="28"/>
          <w:szCs w:val="28"/>
          <w:lang w:eastAsia="ru-RU"/>
        </w:rPr>
      </w:pPr>
    </w:p>
    <w:p w:rsidR="00433FE2" w:rsidRPr="00433FE2" w:rsidRDefault="00433FE2" w:rsidP="00433FE2">
      <w:pPr>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_____________ </w:t>
      </w:r>
      <w:proofErr w:type="spellStart"/>
      <w:r w:rsidRPr="00433FE2">
        <w:rPr>
          <w:rFonts w:ascii="Times New Roman" w:eastAsia="Times New Roman" w:hAnsi="Times New Roman" w:cs="Times New Roman"/>
          <w:sz w:val="28"/>
          <w:szCs w:val="28"/>
          <w:lang w:eastAsia="ru-RU"/>
        </w:rPr>
        <w:t>С.А.Хахомов</w:t>
      </w:r>
      <w:proofErr w:type="spellEnd"/>
    </w:p>
    <w:p w:rsidR="00433FE2" w:rsidRPr="00433FE2" w:rsidRDefault="00433FE2" w:rsidP="00433FE2">
      <w:pPr>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_____________</w:t>
      </w:r>
    </w:p>
    <w:p w:rsidR="00433FE2" w:rsidRPr="00433FE2" w:rsidRDefault="00433FE2" w:rsidP="00433FE2">
      <w:pPr>
        <w:spacing w:after="0" w:line="240" w:lineRule="auto"/>
        <w:ind w:left="4320"/>
        <w:rPr>
          <w:rFonts w:ascii="Times New Roman" w:eastAsia="Times New Roman" w:hAnsi="Times New Roman" w:cs="Times New Roman"/>
          <w:sz w:val="20"/>
          <w:szCs w:val="20"/>
          <w:lang w:eastAsia="ru-RU"/>
        </w:rPr>
      </w:pPr>
      <w:r w:rsidRPr="00433FE2">
        <w:rPr>
          <w:rFonts w:ascii="Times New Roman" w:eastAsia="Times New Roman" w:hAnsi="Times New Roman" w:cs="Times New Roman"/>
          <w:sz w:val="20"/>
          <w:szCs w:val="20"/>
          <w:lang w:eastAsia="ru-RU"/>
        </w:rPr>
        <w:t xml:space="preserve">   (дата утверждения)</w:t>
      </w:r>
    </w:p>
    <w:p w:rsidR="00433FE2" w:rsidRPr="00433FE2" w:rsidRDefault="00433FE2" w:rsidP="00433FE2">
      <w:pPr>
        <w:spacing w:after="0" w:line="240" w:lineRule="auto"/>
        <w:ind w:left="4320"/>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Регистрационный № УД-_________/уч. </w:t>
      </w:r>
    </w:p>
    <w:p w:rsidR="00433FE2" w:rsidRPr="00433FE2" w:rsidRDefault="00433FE2" w:rsidP="00433FE2">
      <w:pPr>
        <w:spacing w:after="0" w:line="240" w:lineRule="auto"/>
        <w:ind w:left="-567" w:firstLine="567"/>
        <w:jc w:val="center"/>
        <w:rPr>
          <w:rFonts w:ascii="Times New Roman" w:eastAsia="Times New Roman" w:hAnsi="Times New Roman" w:cs="Times New Roman"/>
          <w:b/>
          <w:sz w:val="28"/>
          <w:szCs w:val="28"/>
          <w:lang w:eastAsia="ru-RU"/>
        </w:rPr>
      </w:pPr>
    </w:p>
    <w:p w:rsidR="00433FE2" w:rsidRPr="00433FE2" w:rsidRDefault="00433FE2" w:rsidP="00433FE2">
      <w:pPr>
        <w:spacing w:after="0" w:line="240" w:lineRule="auto"/>
        <w:ind w:left="-567" w:firstLine="567"/>
        <w:jc w:val="center"/>
        <w:rPr>
          <w:rFonts w:ascii="Times New Roman" w:eastAsia="Times New Roman" w:hAnsi="Times New Roman" w:cs="Times New Roman"/>
          <w:b/>
          <w:sz w:val="28"/>
          <w:szCs w:val="28"/>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b/>
          <w:sz w:val="28"/>
          <w:szCs w:val="28"/>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bCs/>
          <w:sz w:val="28"/>
          <w:szCs w:val="28"/>
          <w:lang w:eastAsia="ru-RU"/>
        </w:rPr>
      </w:pPr>
      <w:r w:rsidRPr="00433FE2">
        <w:rPr>
          <w:rFonts w:ascii="Times New Roman" w:eastAsia="Times New Roman" w:hAnsi="Times New Roman" w:cs="Times New Roman"/>
          <w:bCs/>
          <w:sz w:val="28"/>
          <w:szCs w:val="28"/>
          <w:lang w:eastAsia="ru-RU"/>
        </w:rPr>
        <w:t>Административно-правовой модуль</w:t>
      </w:r>
    </w:p>
    <w:p w:rsidR="00433FE2" w:rsidRPr="00433FE2" w:rsidRDefault="00433FE2" w:rsidP="00433FE2">
      <w:pPr>
        <w:spacing w:after="0" w:line="240" w:lineRule="auto"/>
        <w:ind w:left="-567" w:firstLine="567"/>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 xml:space="preserve">АДМИНИСТРАТИВНО–ДЕЛИКТНОЕ </w:t>
      </w:r>
    </w:p>
    <w:p w:rsidR="00433FE2" w:rsidRPr="00433FE2" w:rsidRDefault="00433FE2" w:rsidP="00433FE2">
      <w:pPr>
        <w:spacing w:after="0" w:line="240" w:lineRule="auto"/>
        <w:ind w:left="-567" w:firstLine="567"/>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И ПРОЦЕССУАЛЬНО–ИСПОЛНИТЕЛЬНОЕ ПРАВО</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Учебная программа учреждения высшего образования </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по учебной дисциплине для специальности</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6-05-0421-01 «Правоведение»</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6-05-0421-03 «Экономическое право»</w:t>
      </w:r>
    </w:p>
    <w:p w:rsidR="00433FE2" w:rsidRPr="00433FE2" w:rsidRDefault="00433FE2" w:rsidP="00433FE2">
      <w:pPr>
        <w:spacing w:after="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widowControl w:val="0"/>
        <w:spacing w:after="200" w:line="240" w:lineRule="auto"/>
        <w:ind w:left="-567" w:firstLine="567"/>
        <w:jc w:val="center"/>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2024</w:t>
      </w:r>
    </w:p>
    <w:p w:rsidR="00433FE2" w:rsidRPr="00433FE2" w:rsidRDefault="00433FE2" w:rsidP="00433FE2">
      <w:pPr>
        <w:widowControl w:val="0"/>
        <w:spacing w:after="200" w:line="240" w:lineRule="auto"/>
        <w:ind w:left="-567" w:firstLine="567"/>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b/>
          <w:sz w:val="28"/>
          <w:szCs w:val="28"/>
          <w:lang w:eastAsia="ru-RU"/>
        </w:rPr>
        <w:br w:type="page"/>
      </w:r>
      <w:bookmarkStart w:id="31" w:name="_Toc130870300"/>
      <w:bookmarkStart w:id="32" w:name="_Toc132174228"/>
      <w:r w:rsidRPr="00433FE2">
        <w:rPr>
          <w:rFonts w:ascii="Times New Roman" w:eastAsia="Times New Roman" w:hAnsi="Times New Roman" w:cs="Times New Roman"/>
          <w:sz w:val="28"/>
          <w:szCs w:val="28"/>
          <w:lang w:val="be-BY" w:eastAsia="ru-RU"/>
        </w:rPr>
        <w:lastRenderedPageBreak/>
        <w:t>Учебная</w:t>
      </w:r>
      <w:r w:rsidRPr="00433FE2">
        <w:rPr>
          <w:rFonts w:ascii="Times New Roman" w:eastAsia="Times New Roman" w:hAnsi="Times New Roman" w:cs="Times New Roman"/>
          <w:sz w:val="28"/>
          <w:szCs w:val="28"/>
          <w:lang w:eastAsia="ru-RU"/>
        </w:rPr>
        <w:t xml:space="preserve"> программа составлена на основе </w:t>
      </w:r>
      <w:r w:rsidRPr="00433FE2">
        <w:rPr>
          <w:rFonts w:ascii="Times New Roman" w:eastAsia="Times New Roman" w:hAnsi="Times New Roman" w:cs="Times New Roman"/>
          <w:iCs/>
          <w:color w:val="000000"/>
          <w:sz w:val="28"/>
          <w:szCs w:val="28"/>
          <w:lang w:eastAsia="ru-RU"/>
        </w:rPr>
        <w:t xml:space="preserve">Образовательного стандарта высшего образования для </w:t>
      </w:r>
      <w:r w:rsidRPr="00433FE2">
        <w:rPr>
          <w:rFonts w:ascii="Times New Roman" w:eastAsia="Times New Roman" w:hAnsi="Times New Roman" w:cs="Times New Roman"/>
          <w:color w:val="000000"/>
          <w:sz w:val="28"/>
          <w:szCs w:val="28"/>
          <w:lang w:eastAsia="ru-RU"/>
        </w:rPr>
        <w:t>специальности 6-05-0421-01-2023 Правоведение</w:t>
      </w:r>
      <w:r w:rsidRPr="00433FE2">
        <w:rPr>
          <w:rFonts w:ascii="Times New Roman" w:eastAsia="Times New Roman" w:hAnsi="Times New Roman" w:cs="Times New Roman"/>
          <w:iCs/>
          <w:color w:val="000000"/>
          <w:sz w:val="28"/>
          <w:szCs w:val="28"/>
          <w:lang w:eastAsia="ru-RU"/>
        </w:rPr>
        <w:t>, утв. Постановлением Министерства образования Республики Беларусь</w:t>
      </w:r>
      <w:r w:rsidRPr="00433FE2">
        <w:rPr>
          <w:rFonts w:ascii="Times New Roman" w:eastAsia="Times New Roman" w:hAnsi="Times New Roman" w:cs="Times New Roman"/>
          <w:sz w:val="28"/>
          <w:szCs w:val="28"/>
          <w:lang w:eastAsia="ru-RU"/>
        </w:rPr>
        <w:t xml:space="preserve"> № 297 от 01.09.2023</w:t>
      </w:r>
      <w:r w:rsidRPr="00433FE2">
        <w:rPr>
          <w:rFonts w:ascii="Times New Roman" w:eastAsia="Times New Roman" w:hAnsi="Times New Roman" w:cs="Times New Roman"/>
          <w:sz w:val="28"/>
          <w:szCs w:val="28"/>
          <w:u w:val="single"/>
          <w:lang w:eastAsia="ru-RU"/>
        </w:rPr>
        <w:t>, Образовательного стандарта высшего образования для специальности 6-05-0421-03-2023 Экономическое право,</w:t>
      </w:r>
      <w:r w:rsidRPr="00433FE2">
        <w:rPr>
          <w:rFonts w:ascii="Times New Roman" w:eastAsia="Times New Roman" w:hAnsi="Times New Roman" w:cs="Times New Roman"/>
          <w:iCs/>
          <w:color w:val="000000"/>
          <w:sz w:val="28"/>
          <w:szCs w:val="28"/>
          <w:lang w:eastAsia="ru-RU"/>
        </w:rPr>
        <w:t xml:space="preserve"> утв. Постановлением Министерства образования Республики Беларусь</w:t>
      </w:r>
      <w:r w:rsidRPr="00433FE2">
        <w:rPr>
          <w:rFonts w:ascii="Times New Roman" w:eastAsia="Times New Roman" w:hAnsi="Times New Roman" w:cs="Times New Roman"/>
          <w:sz w:val="28"/>
          <w:szCs w:val="28"/>
          <w:lang w:eastAsia="ru-RU"/>
        </w:rPr>
        <w:t xml:space="preserve"> № 297 от 01.09.2023, а также Типовой учебной программы по учебной дисциплине для специальностей </w:t>
      </w:r>
      <w:r w:rsidRPr="00433FE2">
        <w:rPr>
          <w:rFonts w:ascii="Times New Roman" w:eastAsia="Times New Roman" w:hAnsi="Times New Roman" w:cs="Times New Roman"/>
          <w:color w:val="000000"/>
          <w:sz w:val="28"/>
          <w:szCs w:val="28"/>
          <w:lang w:eastAsia="ru-RU"/>
        </w:rPr>
        <w:t>1- 24 02 01</w:t>
      </w:r>
      <w:r w:rsidRPr="00433FE2">
        <w:rPr>
          <w:rFonts w:ascii="Times New Roman" w:eastAsia="Times New Roman" w:hAnsi="Times New Roman" w:cs="Times New Roman"/>
          <w:sz w:val="28"/>
          <w:szCs w:val="28"/>
          <w:lang w:eastAsia="ru-RU"/>
        </w:rPr>
        <w:t xml:space="preserve"> Правоведение и 1- 25 01 03 Экономическое право от 20.06.2015 г., (регистрационный номер ТД-E.601/тип.), </w:t>
      </w:r>
      <w:bookmarkEnd w:id="31"/>
      <w:bookmarkEnd w:id="32"/>
      <w:r w:rsidRPr="00433FE2">
        <w:rPr>
          <w:rFonts w:ascii="Times New Roman" w:eastAsia="Times New Roman" w:hAnsi="Times New Roman" w:cs="Times New Roman"/>
          <w:color w:val="000000"/>
          <w:sz w:val="28"/>
          <w:szCs w:val="28"/>
          <w:lang w:eastAsia="ru-RU"/>
        </w:rPr>
        <w:t>и учебных планов ГГУ имени Ф. Скорины по специальности «Правоведение»: № 6-0421-01-23/</w:t>
      </w:r>
      <w:proofErr w:type="spellStart"/>
      <w:r w:rsidRPr="00433FE2">
        <w:rPr>
          <w:rFonts w:ascii="Times New Roman" w:eastAsia="Times New Roman" w:hAnsi="Times New Roman" w:cs="Times New Roman"/>
          <w:color w:val="000000"/>
          <w:sz w:val="28"/>
          <w:szCs w:val="28"/>
          <w:lang w:eastAsia="ru-RU"/>
        </w:rPr>
        <w:t>уп</w:t>
      </w:r>
      <w:proofErr w:type="spellEnd"/>
      <w:r w:rsidRPr="00433FE2">
        <w:rPr>
          <w:rFonts w:ascii="Times New Roman" w:eastAsia="Times New Roman" w:hAnsi="Times New Roman" w:cs="Times New Roman"/>
          <w:color w:val="000000"/>
          <w:sz w:val="28"/>
          <w:szCs w:val="28"/>
          <w:lang w:eastAsia="ru-RU"/>
        </w:rPr>
        <w:t>., № 6-0421-01-23/УПС, № 6-0421-01-23/ЗФ, утв. 17.02.2023 и специальности «Экономическое право» № 6-0421-02-23/</w:t>
      </w:r>
      <w:proofErr w:type="spellStart"/>
      <w:r w:rsidRPr="00433FE2">
        <w:rPr>
          <w:rFonts w:ascii="Times New Roman" w:eastAsia="Times New Roman" w:hAnsi="Times New Roman" w:cs="Times New Roman"/>
          <w:color w:val="000000"/>
          <w:sz w:val="28"/>
          <w:szCs w:val="28"/>
          <w:lang w:eastAsia="ru-RU"/>
        </w:rPr>
        <w:t>уп</w:t>
      </w:r>
      <w:proofErr w:type="spellEnd"/>
      <w:r w:rsidRPr="00433FE2">
        <w:rPr>
          <w:rFonts w:ascii="Times New Roman" w:eastAsia="Times New Roman" w:hAnsi="Times New Roman" w:cs="Times New Roman"/>
          <w:color w:val="000000"/>
          <w:sz w:val="28"/>
          <w:szCs w:val="28"/>
          <w:lang w:eastAsia="ru-RU"/>
        </w:rPr>
        <w:t>. от 17.02.2023 г.</w:t>
      </w:r>
    </w:p>
    <w:p w:rsidR="00433FE2" w:rsidRPr="00433FE2" w:rsidRDefault="00433FE2" w:rsidP="00433FE2">
      <w:pPr>
        <w:widowControl w:val="0"/>
        <w:spacing w:after="200" w:line="240" w:lineRule="auto"/>
        <w:ind w:left="-567" w:firstLine="567"/>
        <w:jc w:val="both"/>
        <w:outlineLvl w:val="0"/>
        <w:rPr>
          <w:rFonts w:ascii="Times New Roman" w:eastAsia="Times New Roman" w:hAnsi="Times New Roman" w:cs="Times New Roman"/>
          <w:color w:val="FF0000"/>
          <w:sz w:val="28"/>
          <w:szCs w:val="28"/>
          <w:lang w:val="be-BY" w:eastAsia="ru-RU"/>
        </w:rPr>
      </w:pPr>
    </w:p>
    <w:p w:rsidR="00433FE2" w:rsidRPr="00433FE2" w:rsidRDefault="00433FE2" w:rsidP="00433FE2">
      <w:pPr>
        <w:widowControl w:val="0"/>
        <w:spacing w:after="200" w:line="240" w:lineRule="auto"/>
        <w:ind w:left="-567" w:firstLine="567"/>
        <w:jc w:val="both"/>
        <w:outlineLvl w:val="0"/>
        <w:rPr>
          <w:rFonts w:ascii="Times New Roman" w:eastAsia="Times New Roman" w:hAnsi="Times New Roman" w:cs="Times New Roman"/>
          <w:b/>
          <w:sz w:val="28"/>
          <w:szCs w:val="28"/>
          <w:lang w:val="be-BY" w:eastAsia="ru-RU"/>
        </w:rPr>
      </w:pPr>
      <w:r w:rsidRPr="00433FE2">
        <w:rPr>
          <w:rFonts w:ascii="Times New Roman" w:eastAsia="Times New Roman" w:hAnsi="Times New Roman" w:cs="Times New Roman"/>
          <w:b/>
          <w:sz w:val="28"/>
          <w:szCs w:val="28"/>
          <w:lang w:val="be-BY" w:eastAsia="ru-RU"/>
        </w:rPr>
        <w:t xml:space="preserve">СОСТАВИТЕЛЬ: </w:t>
      </w:r>
    </w:p>
    <w:p w:rsidR="00433FE2" w:rsidRPr="00433FE2" w:rsidRDefault="00433FE2" w:rsidP="00433FE2">
      <w:pPr>
        <w:widowControl w:val="0"/>
        <w:spacing w:after="200" w:line="240" w:lineRule="auto"/>
        <w:ind w:firstLine="709"/>
        <w:jc w:val="both"/>
        <w:outlineLvl w:val="0"/>
        <w:rPr>
          <w:rFonts w:ascii="Times New Roman" w:eastAsia="Times New Roman" w:hAnsi="Times New Roman" w:cs="Times New Roman"/>
          <w:sz w:val="28"/>
          <w:szCs w:val="28"/>
          <w:lang w:val="be-BY" w:eastAsia="ru-RU"/>
        </w:rPr>
      </w:pPr>
      <w:r w:rsidRPr="00433FE2">
        <w:rPr>
          <w:rFonts w:ascii="Times New Roman" w:eastAsia="Times New Roman" w:hAnsi="Times New Roman" w:cs="Times New Roman"/>
          <w:sz w:val="28"/>
          <w:szCs w:val="28"/>
          <w:lang w:val="be-BY" w:eastAsia="ru-RU"/>
        </w:rPr>
        <w:t>Усова Елена Ивановна, старший преподаватель кафедры теории и истории государства и права.</w:t>
      </w:r>
    </w:p>
    <w:p w:rsidR="00433FE2" w:rsidRPr="00433FE2" w:rsidRDefault="00433FE2" w:rsidP="00433FE2">
      <w:pPr>
        <w:widowControl w:val="0"/>
        <w:spacing w:after="200" w:line="240" w:lineRule="auto"/>
        <w:ind w:left="-567" w:firstLine="567"/>
        <w:jc w:val="both"/>
        <w:outlineLvl w:val="0"/>
        <w:rPr>
          <w:rFonts w:ascii="Times New Roman" w:eastAsia="Times New Roman" w:hAnsi="Times New Roman" w:cs="Times New Roman"/>
          <w:sz w:val="28"/>
          <w:szCs w:val="28"/>
          <w:lang w:val="be-BY" w:eastAsia="ru-RU"/>
        </w:rPr>
      </w:pPr>
    </w:p>
    <w:p w:rsidR="00433FE2" w:rsidRPr="00433FE2" w:rsidRDefault="00433FE2" w:rsidP="00433FE2">
      <w:pPr>
        <w:widowControl w:val="0"/>
        <w:spacing w:after="200" w:line="240" w:lineRule="auto"/>
        <w:ind w:left="-567" w:firstLine="567"/>
        <w:jc w:val="both"/>
        <w:outlineLvl w:val="0"/>
        <w:rPr>
          <w:rFonts w:ascii="Times New Roman" w:eastAsia="Times New Roman" w:hAnsi="Times New Roman" w:cs="Times New Roman"/>
          <w:sz w:val="28"/>
          <w:szCs w:val="28"/>
          <w:lang w:eastAsia="ru-RU"/>
        </w:rPr>
      </w:pPr>
    </w:p>
    <w:p w:rsidR="00433FE2" w:rsidRPr="00433FE2" w:rsidRDefault="00433FE2" w:rsidP="00433FE2">
      <w:pPr>
        <w:keepNext/>
        <w:keepLines/>
        <w:spacing w:after="0" w:line="240" w:lineRule="auto"/>
        <w:ind w:left="-567" w:firstLine="567"/>
        <w:outlineLvl w:val="7"/>
        <w:rPr>
          <w:rFonts w:ascii="Times New Roman" w:eastAsia="Times New Roman" w:hAnsi="Times New Roman" w:cs="Times New Roman"/>
          <w:b/>
          <w:caps/>
          <w:sz w:val="28"/>
          <w:szCs w:val="28"/>
          <w:lang w:eastAsia="ru-RU"/>
        </w:rPr>
      </w:pPr>
      <w:r w:rsidRPr="00433FE2">
        <w:rPr>
          <w:rFonts w:ascii="Times New Roman" w:eastAsia="Times New Roman" w:hAnsi="Times New Roman" w:cs="Times New Roman"/>
          <w:b/>
          <w:caps/>
          <w:sz w:val="28"/>
          <w:szCs w:val="28"/>
          <w:lang w:eastAsia="ru-RU"/>
        </w:rPr>
        <w:t>РЕКОМЕНДОВАНА К УТВЕРЖДЕНИЮ:</w:t>
      </w:r>
    </w:p>
    <w:p w:rsidR="00433FE2" w:rsidRPr="00433FE2" w:rsidRDefault="00433FE2" w:rsidP="00433FE2">
      <w:pPr>
        <w:spacing w:after="0" w:line="240" w:lineRule="auto"/>
        <w:ind w:left="-567" w:firstLine="567"/>
        <w:jc w:val="both"/>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Кафедрой теории и истории государства и права юридического факультета </w:t>
      </w:r>
      <w:r w:rsidRPr="00433FE2">
        <w:rPr>
          <w:rFonts w:ascii="Times New Roman" w:eastAsia="Times New Roman" w:hAnsi="Times New Roman" w:cs="Times New Roman"/>
          <w:sz w:val="28"/>
          <w:szCs w:val="28"/>
          <w:lang w:val="be-BY" w:eastAsia="ru-RU"/>
        </w:rPr>
        <w:t>ГГУ имени Ф.Скорины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(протокол № 10 от 20.05.2024г.);</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both"/>
        <w:rPr>
          <w:rFonts w:ascii="Times New Roman" w:eastAsia="Times New Roman" w:hAnsi="Times New Roman" w:cs="Times New Roman"/>
          <w:sz w:val="28"/>
          <w:szCs w:val="28"/>
          <w:lang w:val="be-BY" w:eastAsia="ru-RU"/>
        </w:rPr>
      </w:pPr>
      <w:r w:rsidRPr="00433FE2">
        <w:rPr>
          <w:rFonts w:ascii="Times New Roman" w:eastAsia="Times New Roman" w:hAnsi="Times New Roman" w:cs="Times New Roman"/>
          <w:sz w:val="28"/>
          <w:szCs w:val="28"/>
          <w:lang w:eastAsia="ru-RU"/>
        </w:rPr>
        <w:t xml:space="preserve">Научно-методическим советом </w:t>
      </w:r>
      <w:r w:rsidRPr="00433FE2">
        <w:rPr>
          <w:rFonts w:ascii="Times New Roman" w:eastAsia="Times New Roman" w:hAnsi="Times New Roman" w:cs="Times New Roman"/>
          <w:sz w:val="28"/>
          <w:szCs w:val="28"/>
          <w:lang w:val="be-BY" w:eastAsia="ru-RU"/>
        </w:rPr>
        <w:t>ГГУ имени Ф.Скорины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(протокол № </w:t>
      </w:r>
      <w:r w:rsidRPr="00433FE2">
        <w:rPr>
          <w:rFonts w:ascii="Times New Roman" w:eastAsia="Times New Roman" w:hAnsi="Times New Roman" w:cs="Times New Roman"/>
          <w:sz w:val="28"/>
          <w:szCs w:val="28"/>
          <w:u w:val="single"/>
          <w:lang w:eastAsia="ru-RU"/>
        </w:rPr>
        <w:t>10</w:t>
      </w:r>
      <w:r w:rsidRPr="00433FE2">
        <w:rPr>
          <w:rFonts w:ascii="Times New Roman" w:eastAsia="Times New Roman" w:hAnsi="Times New Roman" w:cs="Times New Roman"/>
          <w:sz w:val="28"/>
          <w:szCs w:val="28"/>
          <w:lang w:eastAsia="ru-RU"/>
        </w:rPr>
        <w:t xml:space="preserve"> от </w:t>
      </w:r>
      <w:r w:rsidRPr="00433FE2">
        <w:rPr>
          <w:rFonts w:ascii="Times New Roman" w:eastAsia="Times New Roman" w:hAnsi="Times New Roman" w:cs="Times New Roman"/>
          <w:sz w:val="28"/>
          <w:szCs w:val="28"/>
          <w:u w:val="single"/>
          <w:lang w:eastAsia="ru-RU"/>
        </w:rPr>
        <w:t>28.05.2024</w:t>
      </w:r>
      <w:r w:rsidRPr="00433FE2">
        <w:rPr>
          <w:rFonts w:ascii="Times New Roman" w:eastAsia="Times New Roman" w:hAnsi="Times New Roman" w:cs="Times New Roman"/>
          <w:sz w:val="28"/>
          <w:szCs w:val="28"/>
          <w:lang w:eastAsia="ru-RU"/>
        </w:rPr>
        <w:t>)</w:t>
      </w:r>
    </w:p>
    <w:p w:rsidR="00433FE2" w:rsidRPr="00433FE2" w:rsidRDefault="00433FE2" w:rsidP="00433FE2">
      <w:pPr>
        <w:widowControl w:val="0"/>
        <w:spacing w:after="0" w:line="240" w:lineRule="auto"/>
        <w:ind w:left="-567" w:firstLine="567"/>
        <w:rPr>
          <w:rFonts w:ascii="Times New Roman" w:eastAsia="Times New Roman" w:hAnsi="Times New Roman" w:cs="Times New Roman"/>
          <w:sz w:val="28"/>
          <w:szCs w:val="28"/>
          <w:lang w:val="be-BY"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sz w:val="28"/>
          <w:szCs w:val="28"/>
          <w:lang w:eastAsia="ru-RU"/>
        </w:rPr>
        <w:tab/>
      </w:r>
    </w:p>
    <w:p w:rsidR="00433FE2" w:rsidRPr="00433FE2" w:rsidRDefault="00433FE2" w:rsidP="00433FE2">
      <w:pPr>
        <w:widowControl w:val="0"/>
        <w:spacing w:after="0" w:line="240" w:lineRule="auto"/>
        <w:ind w:left="-567" w:firstLine="567"/>
        <w:rPr>
          <w:rFonts w:ascii="Times New Roman" w:eastAsia="Times New Roman" w:hAnsi="Times New Roman" w:cs="Times New Roman"/>
          <w:sz w:val="26"/>
          <w:szCs w:val="26"/>
          <w:lang w:val="be-BY" w:eastAsia="ru-RU"/>
        </w:rPr>
      </w:pPr>
    </w:p>
    <w:p w:rsidR="00433FE2" w:rsidRPr="00433FE2" w:rsidRDefault="00433FE2" w:rsidP="00433FE2">
      <w:pPr>
        <w:widowControl w:val="0"/>
        <w:spacing w:after="200" w:line="240" w:lineRule="auto"/>
        <w:ind w:left="-567" w:firstLine="567"/>
        <w:rPr>
          <w:rFonts w:ascii="Times New Roman" w:eastAsia="Times New Roman" w:hAnsi="Times New Roman" w:cs="Times New Roman"/>
          <w:sz w:val="26"/>
          <w:szCs w:val="26"/>
          <w:lang w:val="be-BY" w:eastAsia="ru-RU"/>
        </w:rPr>
      </w:pPr>
    </w:p>
    <w:p w:rsidR="00433FE2" w:rsidRPr="00433FE2" w:rsidRDefault="00433FE2" w:rsidP="00433FE2">
      <w:pPr>
        <w:spacing w:after="200" w:line="240" w:lineRule="auto"/>
        <w:ind w:left="-567" w:firstLine="567"/>
        <w:rPr>
          <w:rFonts w:ascii="Times New Roman" w:eastAsia="Times New Roman" w:hAnsi="Times New Roman" w:cs="Times New Roman"/>
          <w:b/>
          <w:sz w:val="28"/>
          <w:szCs w:val="28"/>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b/>
          <w:sz w:val="28"/>
          <w:szCs w:val="28"/>
          <w:lang w:eastAsia="ru-RU"/>
        </w:rPr>
      </w:pPr>
    </w:p>
    <w:p w:rsidR="00433FE2" w:rsidRPr="00433FE2" w:rsidRDefault="00433FE2" w:rsidP="00433FE2">
      <w:pPr>
        <w:spacing w:after="200" w:line="276" w:lineRule="auto"/>
        <w:ind w:firstLine="540"/>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8"/>
          <w:szCs w:val="28"/>
          <w:lang w:eastAsia="ru-RU"/>
        </w:rPr>
        <w:br w:type="page"/>
      </w:r>
      <w:r w:rsidRPr="00433FE2">
        <w:rPr>
          <w:rFonts w:ascii="Times New Roman" w:eastAsia="Times New Roman" w:hAnsi="Times New Roman" w:cs="Times New Roman"/>
          <w:b/>
          <w:bCs/>
          <w:spacing w:val="4"/>
          <w:sz w:val="24"/>
          <w:szCs w:val="24"/>
          <w:lang w:eastAsia="ru-RU"/>
        </w:rPr>
        <w:lastRenderedPageBreak/>
        <w:t>ПОЯСНИТЕЛЬНАЯ ЗАПИСКА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и процессуально-исполнительное право – одна из важнейших правовых дисциплин, изучаемых в высших учебных заведениях юридического профиля, и относится к дисциплинам модуля государственного компонента. Она является необходимым источником знаний о круге деяний, рассматриваемых в качестве административных правонарушений, порядке привлечения к административной ответственности и исполнения наложенных административных взысканий. Указанные отрасли права выступают правовой основой политики государства в области противодействия совершению административных правонарушений средствами административной ответственности и процессуальными формами ее применения.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Основной </w:t>
      </w:r>
      <w:r w:rsidRPr="00433FE2">
        <w:rPr>
          <w:rFonts w:ascii="Times New Roman" w:eastAsia="Times New Roman" w:hAnsi="Times New Roman" w:cs="Times New Roman"/>
          <w:i/>
          <w:sz w:val="28"/>
          <w:szCs w:val="28"/>
          <w:lang w:eastAsia="ru-RU"/>
        </w:rPr>
        <w:t>целью</w:t>
      </w:r>
      <w:r w:rsidRPr="00433FE2">
        <w:rPr>
          <w:rFonts w:ascii="Times New Roman" w:eastAsia="Times New Roman" w:hAnsi="Times New Roman" w:cs="Times New Roman"/>
          <w:sz w:val="28"/>
          <w:szCs w:val="28"/>
          <w:lang w:eastAsia="ru-RU"/>
        </w:rPr>
        <w:t xml:space="preserve"> учебной дисциплины «Административно-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и процессуально-исполнительное право» является системное усвоение студентами теории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процессуально-исполнительного права, содержания законодательства в этих сферах и практики его применения.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Основными </w:t>
      </w:r>
      <w:r w:rsidRPr="00433FE2">
        <w:rPr>
          <w:rFonts w:ascii="Times New Roman" w:eastAsia="Times New Roman" w:hAnsi="Times New Roman" w:cs="Times New Roman"/>
          <w:i/>
          <w:sz w:val="28"/>
          <w:szCs w:val="28"/>
          <w:lang w:eastAsia="ru-RU"/>
        </w:rPr>
        <w:t>задачами</w:t>
      </w:r>
      <w:r w:rsidRPr="00433FE2">
        <w:rPr>
          <w:rFonts w:ascii="Times New Roman" w:eastAsia="Times New Roman" w:hAnsi="Times New Roman" w:cs="Times New Roman"/>
          <w:sz w:val="28"/>
          <w:szCs w:val="28"/>
          <w:lang w:eastAsia="ru-RU"/>
        </w:rPr>
        <w:t xml:space="preserve"> изучения дисциплины являются обеспечение такого уровня знаний, который позволил бы выпускнику свободно владеть понятиями и категориями данных отраслей права, применять в практической деятельности полученные знания, анализировать и применять на практике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процессуально-исполнительные нормы, решать конкретные задачи, возникающие в практической деятельности.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Учебная дисциплина «Административно-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и процессуально- исполнительное право» входит в цикл дисциплин государственного компонента, а именно в административно-правовой модуль, тесно связана с теорией права, историей государства и права, административным правом, конституционным правом, уголовным правом, уголовным процессом, что позволяет студентам, основываясь на комплексно приобретенных знаниях и навыках, всесторонне и глубоко изучать необходимый учебный материал.</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Программа учебной дисциплины включает два раздела: 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право (содержит Общую и Особенную части) и Процессуально-исполнительное право (содержит Процессуальную и Исполнительную части). Каждый раздел включает темы и вопросы для изучения. Дисциплина предполагает детальное рассмотрение проблем административного процесса по делам об административных правонарушениях и исполнения постановлений о наложении административного взыскания (процессуально-исполнительное право). Их подробный перечень в программе способствует этому.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В виду сложности и многогранности предмета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процессуально-исполнительного права Республики Беларусь и с целью его единого системного представления в типовой программе даются развернутая структура данной учебной дисциплины и содержание учебного материала в рамках отдельных тем.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lastRenderedPageBreak/>
        <w:tab/>
        <w:t xml:space="preserve">Изучение дисциплины предполагает овладение студентами не только универсальными, специальными, но и профессиональными </w:t>
      </w:r>
      <w:r w:rsidRPr="00433FE2">
        <w:rPr>
          <w:rFonts w:ascii="Times New Roman" w:eastAsia="Times New Roman" w:hAnsi="Times New Roman" w:cs="Times New Roman"/>
          <w:i/>
          <w:sz w:val="28"/>
          <w:szCs w:val="28"/>
          <w:lang w:eastAsia="ru-RU"/>
        </w:rPr>
        <w:t>компетенциями</w:t>
      </w:r>
      <w:r w:rsidRPr="00433FE2">
        <w:rPr>
          <w:rFonts w:ascii="Times New Roman" w:eastAsia="Times New Roman" w:hAnsi="Times New Roman" w:cs="Times New Roman"/>
          <w:sz w:val="28"/>
          <w:szCs w:val="28"/>
          <w:lang w:eastAsia="ru-RU"/>
        </w:rPr>
        <w:t xml:space="preserve">, а именно: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применять административно-</w:t>
      </w:r>
      <w:proofErr w:type="spellStart"/>
      <w:r w:rsidRPr="00433FE2">
        <w:rPr>
          <w:rFonts w:ascii="Times New Roman" w:eastAsia="Times New Roman" w:hAnsi="Times New Roman" w:cs="Times New Roman"/>
          <w:sz w:val="28"/>
          <w:szCs w:val="28"/>
          <w:lang w:eastAsia="ru-RU"/>
        </w:rPr>
        <w:t>деликтное</w:t>
      </w:r>
      <w:proofErr w:type="spellEnd"/>
      <w:r w:rsidRPr="00433FE2">
        <w:rPr>
          <w:rFonts w:ascii="Times New Roman" w:eastAsia="Times New Roman" w:hAnsi="Times New Roman" w:cs="Times New Roman"/>
          <w:sz w:val="28"/>
          <w:szCs w:val="28"/>
          <w:lang w:eastAsia="ru-RU"/>
        </w:rPr>
        <w:t xml:space="preserve"> и процессуально-исполнительное законодательство при квалификации административных правонарушений, формулировать и обосновывать свою точку зрения по проблемным вопросам в профессиональной сфере, решать конкретные задачи</w:t>
      </w:r>
      <w:proofErr w:type="gramStart"/>
      <w:r w:rsidRPr="00433FE2">
        <w:rPr>
          <w:rFonts w:ascii="Times New Roman" w:eastAsia="Times New Roman" w:hAnsi="Times New Roman" w:cs="Times New Roman"/>
          <w:sz w:val="28"/>
          <w:szCs w:val="28"/>
          <w:lang w:eastAsia="ru-RU"/>
        </w:rPr>
        <w:t>.</w:t>
      </w:r>
      <w:proofErr w:type="gramEnd"/>
      <w:r w:rsidRPr="00433FE2">
        <w:rPr>
          <w:rFonts w:ascii="Times New Roman" w:eastAsia="Times New Roman" w:hAnsi="Times New Roman" w:cs="Times New Roman"/>
          <w:sz w:val="28"/>
          <w:szCs w:val="28"/>
          <w:lang w:eastAsia="ru-RU"/>
        </w:rPr>
        <w:t xml:space="preserve"> возникающие в практической деятельности.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Методологическую основу изучения данной дисциплины составляет система принципов, приемов и способов изучения общих закономерностей возникновения, становления и развития административно </w:t>
      </w:r>
      <w:proofErr w:type="spellStart"/>
      <w:r w:rsidRPr="00433FE2">
        <w:rPr>
          <w:rFonts w:ascii="Times New Roman" w:eastAsia="Times New Roman" w:hAnsi="Times New Roman" w:cs="Times New Roman"/>
          <w:sz w:val="28"/>
          <w:szCs w:val="28"/>
          <w:lang w:eastAsia="ru-RU"/>
        </w:rPr>
        <w:t>деликтных</w:t>
      </w:r>
      <w:proofErr w:type="spellEnd"/>
      <w:r w:rsidRPr="00433FE2">
        <w:rPr>
          <w:rFonts w:ascii="Times New Roman" w:eastAsia="Times New Roman" w:hAnsi="Times New Roman" w:cs="Times New Roman"/>
          <w:sz w:val="28"/>
          <w:szCs w:val="28"/>
          <w:lang w:eastAsia="ru-RU"/>
        </w:rPr>
        <w:t xml:space="preserve"> и процессуально исполнительных явлений. В процессе обучения следует использовать общие и частные методы научного познания: диалектический, исторический, сравнительно – правовой, логический, формально – юридический, и методы моделирования, анализа и синтеза, абстрагирования, системного и структурного подходов.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В результате изучения учебной дисциплины студент </w:t>
      </w:r>
      <w:r w:rsidRPr="00433FE2">
        <w:rPr>
          <w:rFonts w:ascii="Times New Roman" w:eastAsia="Times New Roman" w:hAnsi="Times New Roman" w:cs="Times New Roman"/>
          <w:i/>
          <w:sz w:val="28"/>
          <w:szCs w:val="28"/>
          <w:lang w:eastAsia="ru-RU"/>
        </w:rPr>
        <w:t>должен знать</w:t>
      </w:r>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сущность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процессуально-исполнительного права, их предмет, метод, принципы, систему и источники;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нормы, регламентирующие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xml:space="preserve"> отношения;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нормы, регламентирующие административные процессуально-исполнительные отношения;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 структуры КоАП и </w:t>
      </w:r>
      <w:proofErr w:type="spellStart"/>
      <w:r w:rsidRPr="00433FE2">
        <w:rPr>
          <w:rFonts w:ascii="Times New Roman" w:eastAsia="Times New Roman" w:hAnsi="Times New Roman" w:cs="Times New Roman"/>
          <w:sz w:val="28"/>
          <w:szCs w:val="28"/>
          <w:lang w:eastAsia="ru-RU"/>
        </w:rPr>
        <w:t>ПИКоАП</w:t>
      </w:r>
      <w:proofErr w:type="spellEnd"/>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сущность административно-правового принуждения, его меры;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понятие, назначение, основания и условия административной ответственности, ее цели, формы реализации;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особенности административной ответственности юридических лиц, несовершеннолетних и иных специальных субъектов;</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понятие, виды, состав административных правонарушений;</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административную ответственность за конкретные виды правонарушений;</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систему органов, ведущих административный процесс, их компетенцию;</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особенности процессуального положения участников административного процесса;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xml:space="preserve">- сущность доказывания по делу об административном правонарушении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порядок привлечения к административной ответственности, а также исполнения постановлений по делам об административных правонарушениях.</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Студент </w:t>
      </w:r>
      <w:r w:rsidRPr="00433FE2">
        <w:rPr>
          <w:rFonts w:ascii="Times New Roman" w:eastAsia="Times New Roman" w:hAnsi="Times New Roman" w:cs="Times New Roman"/>
          <w:i/>
          <w:sz w:val="28"/>
          <w:szCs w:val="28"/>
          <w:lang w:eastAsia="ru-RU"/>
        </w:rPr>
        <w:t>должен уметь</w:t>
      </w:r>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находить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xml:space="preserve"> нормы;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анализировать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xml:space="preserve"> ситуации;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применять административно-</w:t>
      </w:r>
      <w:proofErr w:type="spellStart"/>
      <w:r w:rsidRPr="00433FE2">
        <w:rPr>
          <w:rFonts w:ascii="Times New Roman" w:eastAsia="Times New Roman" w:hAnsi="Times New Roman" w:cs="Times New Roman"/>
          <w:sz w:val="28"/>
          <w:szCs w:val="28"/>
          <w:lang w:eastAsia="ru-RU"/>
        </w:rPr>
        <w:t>деликтные</w:t>
      </w:r>
      <w:proofErr w:type="spellEnd"/>
      <w:r w:rsidRPr="00433FE2">
        <w:rPr>
          <w:rFonts w:ascii="Times New Roman" w:eastAsia="Times New Roman" w:hAnsi="Times New Roman" w:cs="Times New Roman"/>
          <w:sz w:val="28"/>
          <w:szCs w:val="28"/>
          <w:lang w:eastAsia="ru-RU"/>
        </w:rPr>
        <w:t xml:space="preserve"> и процессуально-исполнительные нормы в конкретных ситуациях;</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осуществлять квалификацию административных правонарушений, отграничивать их от иных видов правонарушений;</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lastRenderedPageBreak/>
        <w:t>- применять общие правила наложения административного взыскания;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устанавливать основания и условия непризнания деяния административным правонарушением и освобождения лица от административной ответственности;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формулировать и юридически грамотно аргументировать свою позицию по делу об административном правонарушении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различать и характеризовать стадии административного процесса;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составлять документы по делу об административном правонарушении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исполнять постановление о наложении административного взыскания;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Студент </w:t>
      </w:r>
      <w:r w:rsidRPr="00433FE2">
        <w:rPr>
          <w:rFonts w:ascii="Times New Roman" w:eastAsia="Times New Roman" w:hAnsi="Times New Roman" w:cs="Times New Roman"/>
          <w:i/>
          <w:sz w:val="28"/>
          <w:szCs w:val="28"/>
          <w:lang w:eastAsia="ru-RU"/>
        </w:rPr>
        <w:t>должен владеть</w:t>
      </w:r>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терминологией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 исполнительного права;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навыками работы с Кодексом об административных правонарушениях и Процессуально-исполнительным кодексом об административных правонарушениях;</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основными приемами собирания, проверки и оценки доказательств по делу об административном правонарушении;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навыками анализа административно-</w:t>
      </w:r>
      <w:proofErr w:type="spellStart"/>
      <w:r w:rsidRPr="00433FE2">
        <w:rPr>
          <w:rFonts w:ascii="Times New Roman" w:eastAsia="Times New Roman" w:hAnsi="Times New Roman" w:cs="Times New Roman"/>
          <w:sz w:val="28"/>
          <w:szCs w:val="28"/>
          <w:lang w:eastAsia="ru-RU"/>
        </w:rPr>
        <w:t>деликтного</w:t>
      </w:r>
      <w:proofErr w:type="spellEnd"/>
      <w:r w:rsidRPr="00433FE2">
        <w:rPr>
          <w:rFonts w:ascii="Times New Roman" w:eastAsia="Times New Roman" w:hAnsi="Times New Roman" w:cs="Times New Roman"/>
          <w:sz w:val="28"/>
          <w:szCs w:val="28"/>
          <w:lang w:eastAsia="ru-RU"/>
        </w:rPr>
        <w:t xml:space="preserve"> и процессуально-исполнительного законодательства и практики его применения органами, ведущими административный процесс.</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 навыками консультирования по административно-</w:t>
      </w:r>
      <w:proofErr w:type="spellStart"/>
      <w:r w:rsidRPr="00433FE2">
        <w:rPr>
          <w:rFonts w:ascii="Times New Roman" w:eastAsia="Times New Roman" w:hAnsi="Times New Roman" w:cs="Times New Roman"/>
          <w:sz w:val="28"/>
          <w:szCs w:val="28"/>
          <w:lang w:eastAsia="ru-RU"/>
        </w:rPr>
        <w:t>деликтным</w:t>
      </w:r>
      <w:proofErr w:type="spellEnd"/>
      <w:r w:rsidRPr="00433FE2">
        <w:rPr>
          <w:rFonts w:ascii="Times New Roman" w:eastAsia="Times New Roman" w:hAnsi="Times New Roman" w:cs="Times New Roman"/>
          <w:sz w:val="28"/>
          <w:szCs w:val="28"/>
          <w:lang w:eastAsia="ru-RU"/>
        </w:rPr>
        <w:t xml:space="preserve"> и процессуально-исполнительным вопросам.</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i/>
          <w:sz w:val="28"/>
          <w:szCs w:val="28"/>
          <w:lang w:eastAsia="ru-RU"/>
        </w:rPr>
        <w:t>Воспитательный аспект дисциплины</w:t>
      </w:r>
      <w:r w:rsidRPr="00433FE2">
        <w:rPr>
          <w:rFonts w:ascii="Times New Roman" w:eastAsia="Times New Roman" w:hAnsi="Times New Roman" w:cs="Times New Roman"/>
          <w:sz w:val="28"/>
          <w:szCs w:val="28"/>
          <w:lang w:eastAsia="ru-RU"/>
        </w:rPr>
        <w:t>.</w:t>
      </w:r>
    </w:p>
    <w:p w:rsidR="00433FE2" w:rsidRPr="00433FE2" w:rsidRDefault="00433FE2" w:rsidP="00433FE2">
      <w:pPr>
        <w:spacing w:after="0" w:line="240" w:lineRule="auto"/>
        <w:ind w:firstLine="709"/>
        <w:jc w:val="both"/>
        <w:rPr>
          <w:rFonts w:ascii="Times New Roman" w:eastAsia="Times New Roman" w:hAnsi="Times New Roman" w:cs="Times New Roman"/>
          <w:sz w:val="28"/>
          <w:szCs w:val="28"/>
          <w:lang w:eastAsia="ru-RU"/>
        </w:rPr>
      </w:pPr>
      <w:r w:rsidRPr="00433FE2">
        <w:rPr>
          <w:rFonts w:ascii="Times New Roman" w:eastAsia="Calibri" w:hAnsi="Times New Roman" w:cs="Times New Roman"/>
          <w:sz w:val="27"/>
          <w:szCs w:val="27"/>
        </w:rPr>
        <w:t>Изучения дисциплины «Административно-</w:t>
      </w:r>
      <w:proofErr w:type="spellStart"/>
      <w:r w:rsidRPr="00433FE2">
        <w:rPr>
          <w:rFonts w:ascii="Times New Roman" w:eastAsia="Calibri" w:hAnsi="Times New Roman" w:cs="Times New Roman"/>
          <w:sz w:val="27"/>
          <w:szCs w:val="27"/>
        </w:rPr>
        <w:t>деликтное</w:t>
      </w:r>
      <w:proofErr w:type="spellEnd"/>
      <w:r w:rsidRPr="00433FE2">
        <w:rPr>
          <w:rFonts w:ascii="Times New Roman" w:eastAsia="Calibri" w:hAnsi="Times New Roman" w:cs="Times New Roman"/>
          <w:sz w:val="27"/>
          <w:szCs w:val="27"/>
        </w:rPr>
        <w:t xml:space="preserve"> и процессуально-исполнительное право» направлено на формирование правосознания и высокого уровня правовой культуры студентов, их воспитание в духе уважения закона и нетерпимости к совершению административных правонарушений, а также формирование и расширение системы духовно-нравственных ценностей, высоких моральных качеств.</w:t>
      </w:r>
    </w:p>
    <w:p w:rsidR="00433FE2" w:rsidRPr="00433FE2" w:rsidRDefault="00433FE2" w:rsidP="00433FE2">
      <w:pPr>
        <w:spacing w:after="0" w:line="240" w:lineRule="auto"/>
        <w:jc w:val="both"/>
        <w:rPr>
          <w:rFonts w:ascii="Times New Roman" w:eastAsia="Times New Roman" w:hAnsi="Times New Roman" w:cs="Times New Roman"/>
          <w:i/>
          <w:sz w:val="28"/>
          <w:szCs w:val="28"/>
          <w:lang w:eastAsia="ru-RU"/>
        </w:rPr>
      </w:pPr>
      <w:r w:rsidRPr="00433FE2">
        <w:rPr>
          <w:rFonts w:ascii="Times New Roman" w:eastAsia="Times New Roman" w:hAnsi="Times New Roman" w:cs="Times New Roman"/>
          <w:i/>
          <w:sz w:val="28"/>
          <w:szCs w:val="28"/>
          <w:lang w:eastAsia="ru-RU"/>
        </w:rPr>
        <w:tab/>
        <w:t>Структура и содержание учебной дисциплины.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1. Дисциплина </w:t>
      </w:r>
      <w:r w:rsidRPr="00433FE2">
        <w:rPr>
          <w:rFonts w:ascii="Times New Roman" w:eastAsia="Calibri" w:hAnsi="Times New Roman" w:cs="Times New Roman"/>
          <w:sz w:val="27"/>
          <w:szCs w:val="27"/>
        </w:rPr>
        <w:t>«Административно-</w:t>
      </w:r>
      <w:proofErr w:type="spellStart"/>
      <w:r w:rsidRPr="00433FE2">
        <w:rPr>
          <w:rFonts w:ascii="Times New Roman" w:eastAsia="Calibri" w:hAnsi="Times New Roman" w:cs="Times New Roman"/>
          <w:sz w:val="27"/>
          <w:szCs w:val="27"/>
        </w:rPr>
        <w:t>деликтное</w:t>
      </w:r>
      <w:proofErr w:type="spellEnd"/>
      <w:r w:rsidRPr="00433FE2">
        <w:rPr>
          <w:rFonts w:ascii="Times New Roman" w:eastAsia="Calibri" w:hAnsi="Times New Roman" w:cs="Times New Roman"/>
          <w:sz w:val="27"/>
          <w:szCs w:val="27"/>
        </w:rPr>
        <w:t xml:space="preserve"> и процессуально-исполнительное право» по специальности «</w:t>
      </w:r>
      <w:r w:rsidRPr="00433FE2">
        <w:rPr>
          <w:rFonts w:ascii="Times New Roman" w:eastAsia="Calibri" w:hAnsi="Times New Roman" w:cs="Times New Roman"/>
          <w:i/>
          <w:sz w:val="27"/>
          <w:szCs w:val="27"/>
        </w:rPr>
        <w:t>Правоведение</w:t>
      </w:r>
      <w:r w:rsidRPr="00433FE2">
        <w:rPr>
          <w:rFonts w:ascii="Times New Roman" w:eastAsia="Calibri" w:hAnsi="Times New Roman" w:cs="Times New Roman"/>
          <w:sz w:val="27"/>
          <w:szCs w:val="27"/>
        </w:rPr>
        <w:t>» изучается на дневной и заочной формах.</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Форма получения высшего образования: дневная (4 года); заочная (5 лет) и заочная на основе среднего специального образования (3,5 года).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i/>
          <w:sz w:val="28"/>
          <w:szCs w:val="28"/>
          <w:lang w:eastAsia="ru-RU"/>
        </w:rPr>
        <w:t>Дневная форма обучения</w:t>
      </w:r>
      <w:r w:rsidRPr="00433FE2">
        <w:rPr>
          <w:rFonts w:ascii="Times New Roman" w:eastAsia="Times New Roman" w:hAnsi="Times New Roman" w:cs="Times New Roman"/>
          <w:sz w:val="28"/>
          <w:szCs w:val="28"/>
          <w:lang w:eastAsia="ru-RU"/>
        </w:rPr>
        <w:t>: 2 курс, 3 семестр, форма промежуточной аттестации – экзамен. Общее количество часов по дисциплине – 198 часов (6 зачетных единиц), количество аудиторных часов – 96 часов, из них лекций – 46 часов, в том числе управляемая самостоятельная работа – 12 часов, семинарских занятий – 50 часов, в том числе 6 часов управляемой самостоятельной работы.</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i/>
          <w:sz w:val="28"/>
          <w:szCs w:val="28"/>
          <w:lang w:eastAsia="ru-RU"/>
        </w:rPr>
        <w:t>Заочная форма обучения</w:t>
      </w:r>
      <w:r w:rsidRPr="00433FE2">
        <w:rPr>
          <w:rFonts w:ascii="Times New Roman" w:eastAsia="Times New Roman" w:hAnsi="Times New Roman" w:cs="Times New Roman"/>
          <w:sz w:val="28"/>
          <w:szCs w:val="28"/>
          <w:lang w:eastAsia="ru-RU"/>
        </w:rPr>
        <w:t>: 3 курс (6 семестр): 8 часов лекций, 4 часа – семинарских занятий; 4 курс (7 семестр): 10 часов лекций, 2 часа семинарских занятий, контрольная работа, форма промежуточной аттестации – экзамен.</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r>
      <w:r w:rsidRPr="00433FE2">
        <w:rPr>
          <w:rFonts w:ascii="Times New Roman" w:eastAsia="Times New Roman" w:hAnsi="Times New Roman" w:cs="Times New Roman"/>
          <w:i/>
          <w:sz w:val="28"/>
          <w:szCs w:val="28"/>
          <w:lang w:eastAsia="ru-RU"/>
        </w:rPr>
        <w:t>Заочная форма обучения</w:t>
      </w:r>
      <w:r w:rsidRPr="00433FE2">
        <w:rPr>
          <w:rFonts w:ascii="Times New Roman" w:eastAsia="Times New Roman" w:hAnsi="Times New Roman" w:cs="Times New Roman"/>
          <w:sz w:val="28"/>
          <w:szCs w:val="28"/>
          <w:lang w:eastAsia="ru-RU"/>
        </w:rPr>
        <w:t xml:space="preserve"> </w:t>
      </w:r>
      <w:r w:rsidRPr="00433FE2">
        <w:rPr>
          <w:rFonts w:ascii="Times New Roman" w:eastAsia="Times New Roman" w:hAnsi="Times New Roman" w:cs="Times New Roman"/>
          <w:i/>
          <w:sz w:val="28"/>
          <w:szCs w:val="28"/>
          <w:lang w:eastAsia="ru-RU"/>
        </w:rPr>
        <w:t>(на основе среднего специального образования)</w:t>
      </w:r>
      <w:r w:rsidRPr="00433FE2">
        <w:rPr>
          <w:rFonts w:ascii="Times New Roman" w:eastAsia="Times New Roman" w:hAnsi="Times New Roman" w:cs="Times New Roman"/>
          <w:sz w:val="28"/>
          <w:szCs w:val="28"/>
          <w:lang w:eastAsia="ru-RU"/>
        </w:rPr>
        <w:t xml:space="preserve">: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lastRenderedPageBreak/>
        <w:t xml:space="preserve">2 курс (5 семестр): количество аудиторных лекционных часов – 16; 3 курс (6 семестр): семинарских занятий – 2 часа, контрольная работа, форма промежуточной аттестации – экзамен.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 xml:space="preserve">Данной учётной программой предусмотрено рассмотрение тем в более широком объёме, чем это предусмотрено учебными программами </w:t>
      </w:r>
      <w:proofErr w:type="spellStart"/>
      <w:r w:rsidRPr="00433FE2">
        <w:rPr>
          <w:rFonts w:ascii="Times New Roman" w:eastAsia="Times New Roman" w:hAnsi="Times New Roman" w:cs="Times New Roman"/>
          <w:sz w:val="28"/>
          <w:szCs w:val="28"/>
          <w:lang w:eastAsia="ru-RU"/>
        </w:rPr>
        <w:t>ССУзов</w:t>
      </w:r>
      <w:proofErr w:type="spellEnd"/>
      <w:r w:rsidRPr="00433FE2">
        <w:rPr>
          <w:rFonts w:ascii="Times New Roman" w:eastAsia="Times New Roman" w:hAnsi="Times New Roman" w:cs="Times New Roman"/>
          <w:sz w:val="28"/>
          <w:szCs w:val="28"/>
          <w:lang w:eastAsia="ru-RU"/>
        </w:rPr>
        <w:t xml:space="preserve"> с акцентом на научные и правоприменительные аспекты. В соответствие с учебным планом ГГУ зачтены следующие темы: </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Тема 3. Состав административного правонарушения.</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Тема 6. Понятие и характерные черты административной ответственности.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Тема 10. Административные правонарушения в области предпринимательской деятельности.</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r w:rsidRPr="00433FE2">
        <w:rPr>
          <w:rFonts w:ascii="Times New Roman" w:eastAsia="Times New Roman" w:hAnsi="Times New Roman" w:cs="Times New Roman"/>
          <w:sz w:val="28"/>
          <w:szCs w:val="28"/>
          <w:lang w:eastAsia="ru-RU"/>
        </w:rPr>
        <w:tab/>
        <w:t>Тема 13. Административные правонарушения против порядка управления.</w:t>
      </w:r>
    </w:p>
    <w:p w:rsidR="00433FE2" w:rsidRPr="00433FE2" w:rsidRDefault="00433FE2" w:rsidP="00433FE2">
      <w:pPr>
        <w:spacing w:after="0" w:line="240" w:lineRule="auto"/>
        <w:jc w:val="both"/>
        <w:rPr>
          <w:rFonts w:ascii="Times New Roman" w:eastAsia="Calibri" w:hAnsi="Times New Roman" w:cs="Times New Roman"/>
          <w:sz w:val="27"/>
          <w:szCs w:val="27"/>
        </w:rPr>
      </w:pPr>
      <w:r w:rsidRPr="00433FE2">
        <w:rPr>
          <w:rFonts w:ascii="Times New Roman" w:eastAsia="Times New Roman" w:hAnsi="Times New Roman" w:cs="Times New Roman"/>
          <w:sz w:val="28"/>
          <w:szCs w:val="28"/>
          <w:lang w:eastAsia="ru-RU"/>
        </w:rPr>
        <w:tab/>
        <w:t xml:space="preserve">Дисциплина </w:t>
      </w:r>
      <w:r w:rsidRPr="00433FE2">
        <w:rPr>
          <w:rFonts w:ascii="Times New Roman" w:eastAsia="Calibri" w:hAnsi="Times New Roman" w:cs="Times New Roman"/>
          <w:sz w:val="27"/>
          <w:szCs w:val="27"/>
        </w:rPr>
        <w:t>«Административно-</w:t>
      </w:r>
      <w:proofErr w:type="spellStart"/>
      <w:r w:rsidRPr="00433FE2">
        <w:rPr>
          <w:rFonts w:ascii="Times New Roman" w:eastAsia="Calibri" w:hAnsi="Times New Roman" w:cs="Times New Roman"/>
          <w:sz w:val="27"/>
          <w:szCs w:val="27"/>
        </w:rPr>
        <w:t>деликтное</w:t>
      </w:r>
      <w:proofErr w:type="spellEnd"/>
      <w:r w:rsidRPr="00433FE2">
        <w:rPr>
          <w:rFonts w:ascii="Times New Roman" w:eastAsia="Calibri" w:hAnsi="Times New Roman" w:cs="Times New Roman"/>
          <w:sz w:val="27"/>
          <w:szCs w:val="27"/>
        </w:rPr>
        <w:t xml:space="preserve"> и процессуально-исполнительное право» по специальности </w:t>
      </w:r>
      <w:r w:rsidRPr="00433FE2">
        <w:rPr>
          <w:rFonts w:ascii="Times New Roman" w:eastAsia="Times New Roman" w:hAnsi="Times New Roman" w:cs="Times New Roman"/>
          <w:sz w:val="28"/>
          <w:szCs w:val="28"/>
          <w:lang w:eastAsia="ru-RU"/>
        </w:rPr>
        <w:t>«</w:t>
      </w:r>
      <w:r w:rsidRPr="00433FE2">
        <w:rPr>
          <w:rFonts w:ascii="Times New Roman" w:eastAsia="Times New Roman" w:hAnsi="Times New Roman" w:cs="Times New Roman"/>
          <w:i/>
          <w:sz w:val="28"/>
          <w:szCs w:val="28"/>
          <w:lang w:eastAsia="ru-RU"/>
        </w:rPr>
        <w:t>Экономическое право</w:t>
      </w:r>
      <w:r w:rsidRPr="00433FE2">
        <w:rPr>
          <w:rFonts w:ascii="Times New Roman" w:eastAsia="Times New Roman" w:hAnsi="Times New Roman" w:cs="Times New Roman"/>
          <w:sz w:val="28"/>
          <w:szCs w:val="28"/>
          <w:lang w:eastAsia="ru-RU"/>
        </w:rPr>
        <w:t xml:space="preserve">» </w:t>
      </w:r>
      <w:r w:rsidRPr="00433FE2">
        <w:rPr>
          <w:rFonts w:ascii="Times New Roman" w:eastAsia="Calibri" w:hAnsi="Times New Roman" w:cs="Times New Roman"/>
          <w:sz w:val="27"/>
          <w:szCs w:val="27"/>
        </w:rPr>
        <w:t xml:space="preserve">изучается на дневной форме: </w:t>
      </w:r>
      <w:r w:rsidRPr="00433FE2">
        <w:rPr>
          <w:rFonts w:ascii="Times New Roman" w:eastAsia="Times New Roman" w:hAnsi="Times New Roman" w:cs="Times New Roman"/>
          <w:sz w:val="28"/>
          <w:szCs w:val="28"/>
          <w:lang w:eastAsia="ru-RU"/>
        </w:rPr>
        <w:t>2 курс, 3 семестр, форма промежуточной аттестации – экзамен. Общее количество часов по дисциплине – 126 часов (3 зачетные единицы), количество аудиторных часов – 84 часа, из них лекций – 40 часов, в том числе управляемая самостоятельная работа – 4 часа, семинарских занятий – 44 часа.</w:t>
      </w:r>
    </w:p>
    <w:p w:rsidR="00433FE2" w:rsidRPr="00433FE2" w:rsidRDefault="00433FE2" w:rsidP="00433FE2">
      <w:pPr>
        <w:spacing w:after="0" w:line="240" w:lineRule="auto"/>
        <w:jc w:val="both"/>
        <w:rPr>
          <w:rFonts w:ascii="Times New Roman" w:eastAsia="Times New Roman" w:hAnsi="Times New Roman"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caps/>
          <w:sz w:val="24"/>
          <w:szCs w:val="24"/>
          <w:lang w:eastAsia="ru-RU"/>
        </w:rPr>
        <w:br w:type="page"/>
      </w:r>
      <w:r w:rsidRPr="00433FE2">
        <w:rPr>
          <w:rFonts w:ascii="Times New Roman" w:eastAsia="Times New Roman" w:hAnsi="Times New Roman" w:cs="Times New Roman"/>
          <w:b/>
          <w:sz w:val="24"/>
          <w:szCs w:val="24"/>
          <w:lang w:eastAsia="ru-RU"/>
        </w:rPr>
        <w:lastRenderedPageBreak/>
        <w:t>СОДЕРЖАНИЕ УЧЕБНОГО МАТЕРИАЛА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Раздел. 1. АДМИНИСТРАТИВНО-ДЕЛИКТНОЕ ПРАВО</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caps/>
          <w:sz w:val="24"/>
          <w:szCs w:val="24"/>
          <w:lang w:eastAsia="ru-RU"/>
        </w:rPr>
        <w:t>Тема 1. ПОНЯТИЕ, ЗАДАЧИ, СИСТЕМА И нАУКА АДМИНИСТРАТИВНО-ДЕЛИКТНОГО ПРАВА. Административно-деликтный закон.</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Место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в системе белорусского права. Соотношение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с административным правом.</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Задачи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Система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Общая и Особенная части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их обособленность, взаимосвязь и единство.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соотношение ее со статьей или ее частью.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Действие КоАП в пространстве, во времени, по кругу лиц.</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caps/>
          <w:sz w:val="24"/>
          <w:szCs w:val="24"/>
          <w:lang w:eastAsia="ru-RU"/>
        </w:rPr>
        <w:t>Тема 2. ОБЩИЕ ПОЛОЖЕНИЯ ОБ административноМ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Противоправность административного правонарушения.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Виновность деяния.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Административная наказуемость за деяние.</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Отличие административного правонарушения от иных видов правонарушений.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Категории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административных правонарушений. Основания классификаций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ТЕМА 3. СОСТАВ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Субъективные признаки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Объективные признаки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r w:rsidRPr="00433FE2">
        <w:rPr>
          <w:rFonts w:ascii="Times New Roman" w:eastAsia="Times New Roman" w:hAnsi="Times New Roman" w:cs="Times New Roman"/>
          <w:i/>
          <w:iCs/>
          <w:sz w:val="24"/>
          <w:szCs w:val="24"/>
          <w:lang w:eastAsia="ru-RU"/>
        </w:rPr>
        <w:t>Тема 4</w:t>
      </w:r>
      <w:r w:rsidRPr="00433FE2">
        <w:rPr>
          <w:rFonts w:ascii="Times New Roman" w:eastAsia="Times New Roman" w:hAnsi="Times New Roman" w:cs="Times New Roman"/>
          <w:i/>
          <w:iCs/>
          <w:caps/>
          <w:sz w:val="24"/>
          <w:szCs w:val="24"/>
          <w:lang w:eastAsia="ru-RU"/>
        </w:rPr>
        <w:t>. ОКОНЧЕННОЕ И ДЛЯЩЕЕСЯ АДМИНИСТРАТИВНОЕ ПРАВОНАРУШЕНИЕ. пОПЫТКА СОВЕРШЕНИЯ АДМИНИСТРАТИВНОЕ ПРАВОНАРУШЕНИЕ. МНОЖЕСТВЕННОСТЬ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Покушение на административное правонарушение.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Повторность и совокупность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r w:rsidRPr="00433FE2">
        <w:rPr>
          <w:rFonts w:ascii="Times New Roman" w:eastAsia="Times New Roman" w:hAnsi="Times New Roman" w:cs="Times New Roman"/>
          <w:i/>
          <w:iCs/>
          <w:sz w:val="24"/>
          <w:szCs w:val="24"/>
          <w:lang w:eastAsia="ru-RU"/>
        </w:rPr>
        <w:lastRenderedPageBreak/>
        <w:t>Тема 5</w:t>
      </w:r>
      <w:r w:rsidRPr="00433FE2">
        <w:rPr>
          <w:rFonts w:ascii="Times New Roman" w:eastAsia="Times New Roman" w:hAnsi="Times New Roman" w:cs="Times New Roman"/>
          <w:i/>
          <w:iCs/>
          <w:caps/>
          <w:sz w:val="24"/>
          <w:szCs w:val="24"/>
          <w:lang w:eastAsia="ru-RU"/>
        </w:rPr>
        <w:t xml:space="preserve">.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Тема 6</w:t>
      </w:r>
      <w:r w:rsidRPr="00433FE2">
        <w:rPr>
          <w:rFonts w:ascii="Times New Roman" w:eastAsia="Times New Roman" w:hAnsi="Times New Roman" w:cs="Times New Roman"/>
          <w:i/>
          <w:iCs/>
          <w:caps/>
          <w:sz w:val="24"/>
          <w:szCs w:val="24"/>
          <w:lang w:eastAsia="ru-RU"/>
        </w:rPr>
        <w:t>. ПОНЯТИЕ И ХАРАКТЕРНЫЕ ЧЕРТЫ АДМИНИСТРАТИВНОЙ ОТВЕТСТВЕННОСТИ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административной ответственности от иных видов юридической ответственности.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Административные взыскания как меры административной ответственности. Классификация административных взысканий.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Сущность отдельных видов административных взысканий.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Тема 7</w:t>
      </w:r>
      <w:r w:rsidRPr="00433FE2">
        <w:rPr>
          <w:rFonts w:ascii="Times New Roman" w:eastAsia="Times New Roman" w:hAnsi="Times New Roman" w:cs="Times New Roman"/>
          <w:i/>
          <w:iCs/>
          <w:caps/>
          <w:sz w:val="24"/>
          <w:szCs w:val="24"/>
          <w:lang w:eastAsia="ru-RU"/>
        </w:rPr>
        <w:t>. НАЛОЖЕНИЕ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 по истечении которого лицо считается не подвергавшимся административному взысканию.</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r w:rsidRPr="00433FE2">
        <w:rPr>
          <w:rFonts w:ascii="Times New Roman" w:eastAsia="Times New Roman" w:hAnsi="Times New Roman" w:cs="Times New Roman"/>
          <w:i/>
          <w:iCs/>
          <w:sz w:val="24"/>
          <w:szCs w:val="24"/>
          <w:lang w:eastAsia="ru-RU"/>
        </w:rPr>
        <w:t xml:space="preserve">Тема </w:t>
      </w:r>
      <w:r w:rsidRPr="00433FE2">
        <w:rPr>
          <w:rFonts w:ascii="Times New Roman" w:eastAsia="Times New Roman" w:hAnsi="Times New Roman" w:cs="Times New Roman"/>
          <w:i/>
          <w:iCs/>
          <w:caps/>
          <w:sz w:val="24"/>
          <w:szCs w:val="24"/>
          <w:lang w:eastAsia="ru-RU"/>
        </w:rPr>
        <w:t>8. ОСВОБОЖДЕНИЕ ОТ АДМИНИСТРАТИВНОЙ ОТВЕТСТВЕННОСТИ и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оснований освобождения от административной ответственности.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Освобождение от административной ответственности при малозначительности правонарушения.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с учетом обстоятельств, смягчающих ответственность.</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в связи с примирением с потерпевшим.</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военнослужащих и иных лиц, на которых распространяется действие дисциплинарных уставов или специальных положений о дисциплине.</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жертв торговли людьми.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административной ответственности за правонарушения, не связанные с получением выгоды имущественного характера.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административного взыскания.</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 xml:space="preserve">Тема 9. АДМИНИСТРАТИВНЫЕ </w:t>
      </w:r>
      <w:r w:rsidRPr="00433FE2">
        <w:rPr>
          <w:rFonts w:ascii="Times New Roman" w:eastAsia="Times New Roman" w:hAnsi="Times New Roman" w:cs="Times New Roman"/>
          <w:i/>
          <w:sz w:val="24"/>
          <w:szCs w:val="24"/>
          <w:lang w:eastAsia="ru-RU"/>
        </w:rPr>
        <w:t xml:space="preserve">ПРАВОНАРУШЕНИЯ ПРОТИВ ЗДОРОВЬЯ, ЧЕСТИ И ДОСТОИНСТВА ЧЕЛОВЕКА, ПРАВ И СВОБОД ЧЕЛОВЕКА И ГРАЖДАНИНА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прав и свобод человека и гражданина. Правонарушения против личных прав и свобод. Правонарушения против политических прав и свобод. Правонарушения против экономических, социальных, культурных прав и свобод.</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caps/>
          <w:sz w:val="24"/>
          <w:szCs w:val="24"/>
          <w:lang w:eastAsia="ru-RU"/>
        </w:rPr>
      </w:pPr>
      <w:r w:rsidRPr="00433FE2">
        <w:rPr>
          <w:rFonts w:ascii="Times New Roman" w:eastAsia="Times New Roman" w:hAnsi="Times New Roman" w:cs="Times New Roman"/>
          <w:i/>
          <w:iCs/>
          <w:caps/>
          <w:sz w:val="24"/>
          <w:szCs w:val="24"/>
          <w:lang w:eastAsia="ru-RU"/>
        </w:rPr>
        <w:t xml:space="preserve">Тема 10. АДМИНИСТРАТИВНЫЕ правонарушения в области предпринимательской деятельности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установленного порядка осуществления и прекращения предпринимательской деятельности. </w:t>
      </w:r>
      <w:proofErr w:type="spellStart"/>
      <w:r w:rsidRPr="00433FE2">
        <w:rPr>
          <w:rFonts w:ascii="Times New Roman" w:eastAsia="Times New Roman" w:hAnsi="Times New Roman" w:cs="Times New Roman"/>
          <w:sz w:val="24"/>
          <w:szCs w:val="24"/>
          <w:lang w:eastAsia="ru-RU"/>
        </w:rPr>
        <w:t>Лжепредпринимательство</w:t>
      </w:r>
      <w:proofErr w:type="spellEnd"/>
      <w:r w:rsidRPr="00433FE2">
        <w:rPr>
          <w:rFonts w:ascii="Times New Roman" w:eastAsia="Times New Roman" w:hAnsi="Times New Roman" w:cs="Times New Roman"/>
          <w:sz w:val="24"/>
          <w:szCs w:val="24"/>
          <w:lang w:eastAsia="ru-RU"/>
        </w:rPr>
        <w:t xml:space="preserve">.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в сфере обращения акцизных марок и специальных марок на табачные изделия и алкогольные напитки.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i/>
          <w:sz w:val="24"/>
          <w:szCs w:val="24"/>
          <w:lang w:eastAsia="ru-RU"/>
        </w:rPr>
      </w:pPr>
      <w:r w:rsidRPr="00433FE2">
        <w:rPr>
          <w:rFonts w:ascii="Times New Roman" w:eastAsia="Times New Roman" w:hAnsi="Times New Roman" w:cs="Times New Roman"/>
          <w:i/>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общественной нравственности.</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общественного порядка. Значение сохранения общественной нравственности.</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против общественного порядка. Мелкое хулиганство. Нарушения, связанные с распитием алкогольных, слабоалкогольных напитков или пива, потребление наркотических средств или психотропных веществ, их аналогов в общественном месте либо появление в общественном месте или на работе в состоянии опьянения. Стрельба из огнестрельного оружия в населенном пункте или месте, не предназначенном для стрельбы. Заведомо ложное сообщение.</w:t>
      </w:r>
    </w:p>
    <w:p w:rsidR="00433FE2" w:rsidRPr="00433FE2" w:rsidRDefault="00433FE2" w:rsidP="00433FE2">
      <w:pPr>
        <w:widowControl w:val="0"/>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w:t>
      </w:r>
      <w:r w:rsidRPr="00433FE2">
        <w:rPr>
          <w:rFonts w:ascii="Times New Roman" w:eastAsia="Times New Roman" w:hAnsi="Times New Roman" w:cs="Arial"/>
          <w:sz w:val="24"/>
          <w:szCs w:val="24"/>
          <w:lang w:eastAsia="ru-RU"/>
        </w:rPr>
        <w:t xml:space="preserve">общественной </w:t>
      </w:r>
      <w:r w:rsidRPr="00433FE2">
        <w:rPr>
          <w:rFonts w:ascii="Times New Roman" w:eastAsia="Times New Roman" w:hAnsi="Times New Roman" w:cs="Times New Roman"/>
          <w:sz w:val="24"/>
          <w:szCs w:val="24"/>
          <w:lang w:eastAsia="ru-RU"/>
        </w:rPr>
        <w:t>нравственности. Вовлечение несовершеннолетних в антиобщественное поведение. Занятие проституцией. Правонарушения, связанные с распространением произведений, пропагандирующих культ насилия и жестокости. Курение в запрещенных местах. Пропаганда и (или) публичное демонстрирование, изготовление и (или) распространение нацистской символики или атрибутики.</w:t>
      </w:r>
    </w:p>
    <w:p w:rsidR="00433FE2" w:rsidRPr="00433FE2" w:rsidRDefault="00433FE2" w:rsidP="00433FE2">
      <w:pPr>
        <w:spacing w:after="0" w:line="240" w:lineRule="auto"/>
        <w:ind w:firstLine="540"/>
        <w:jc w:val="both"/>
        <w:outlineLvl w:val="0"/>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Изготовление, распространение и (или) хранение экстремистских материалов.</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общественной нравственности.</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 xml:space="preserve">Тема 12. </w:t>
      </w:r>
      <w:r w:rsidRPr="00433FE2">
        <w:rPr>
          <w:rFonts w:ascii="Times New Roman" w:eastAsia="Times New Roman" w:hAnsi="Times New Roman" w:cs="Times New Roman"/>
          <w:i/>
          <w:iCs/>
          <w:caps/>
          <w:sz w:val="24"/>
          <w:szCs w:val="24"/>
          <w:lang w:eastAsia="ru-RU"/>
        </w:rPr>
        <w:t>АДМИНИСТРАТИВНЫЕ правонарушения ПРОТИВ БЕЗОПАСНОСТИ ДВИЖЕНИЯ И ЭКСПЛУАТАЦИИ транспортА</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Нарушения в области использования и эксплуатации дорог и дорожных сооружений.</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i/>
          <w:iCs/>
          <w:sz w:val="24"/>
          <w:szCs w:val="24"/>
          <w:lang w:eastAsia="ru-RU"/>
        </w:rPr>
      </w:pPr>
      <w:r w:rsidRPr="00433FE2">
        <w:rPr>
          <w:rFonts w:ascii="Times New Roman" w:eastAsia="Times New Roman" w:hAnsi="Times New Roman" w:cs="Times New Roman"/>
          <w:i/>
          <w:iCs/>
          <w:sz w:val="24"/>
          <w:szCs w:val="24"/>
          <w:lang w:eastAsia="ru-RU"/>
        </w:rPr>
        <w:t xml:space="preserve">Тема 13. </w:t>
      </w:r>
      <w:r w:rsidRPr="00433FE2">
        <w:rPr>
          <w:rFonts w:ascii="Times New Roman" w:eastAsia="Times New Roman" w:hAnsi="Times New Roman" w:cs="Times New Roman"/>
          <w:i/>
          <w:iCs/>
          <w:caps/>
          <w:sz w:val="24"/>
          <w:szCs w:val="24"/>
          <w:lang w:eastAsia="ru-RU"/>
        </w:rPr>
        <w:t xml:space="preserve">АДМИНИСТРАТИВНЫЕ правонарушения против порядка управления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433FE2" w:rsidRPr="00433FE2" w:rsidRDefault="00433FE2" w:rsidP="00433FE2">
      <w:pPr>
        <w:widowControl w:val="0"/>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интересы государственной власти. Неисполнение выраженного в установленной законодательством форме требования, предписания либо представления. Нарушение законных прав депутата Палаты представителей, члена Совета Республики Национального собрания Республики Беларусь, депутата местного Совета депутатов. Оскорбление должностного лица. Распространение средствами массовой информации заведомо ложных сведений, порочащих честь и достоинство Президента Республики Беларусь. Вмешательство в рассмотрение дела об административном правонарушении. Самоуправство.</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общественную безопасность. Незаконные действия в отношении оружия. Нарушение законодательства о пожарной безопасности. Нарушение порядка осуществления охранной деятельности. Незаконное проникновение на специально охраняемые объекты и др.</w:t>
      </w:r>
    </w:p>
    <w:p w:rsidR="00433FE2" w:rsidRPr="00433FE2" w:rsidRDefault="00433FE2" w:rsidP="00433FE2">
      <w:pPr>
        <w:tabs>
          <w:tab w:val="left" w:pos="1080"/>
        </w:tabs>
        <w:spacing w:after="0" w:line="240" w:lineRule="auto"/>
        <w:ind w:firstLine="540"/>
        <w:jc w:val="both"/>
        <w:outlineLvl w:val="2"/>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против защиты государственной границы.</w:t>
      </w:r>
    </w:p>
    <w:p w:rsidR="00433FE2" w:rsidRPr="00433FE2" w:rsidRDefault="00433FE2" w:rsidP="00433FE2">
      <w:pPr>
        <w:tabs>
          <w:tab w:val="left" w:pos="1080"/>
        </w:tabs>
        <w:spacing w:after="0" w:line="240" w:lineRule="auto"/>
        <w:ind w:firstLine="540"/>
        <w:jc w:val="both"/>
        <w:outlineLvl w:val="2"/>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связанные с гражданством и миграцией.</w:t>
      </w:r>
    </w:p>
    <w:p w:rsidR="00433FE2" w:rsidRPr="00433FE2" w:rsidRDefault="00433FE2" w:rsidP="00433FE2">
      <w:pPr>
        <w:tabs>
          <w:tab w:val="left" w:pos="1080"/>
        </w:tabs>
        <w:spacing w:after="0" w:line="240" w:lineRule="auto"/>
        <w:ind w:firstLine="540"/>
        <w:jc w:val="both"/>
        <w:outlineLvl w:val="2"/>
        <w:rPr>
          <w:rFonts w:ascii="Times New Roman" w:eastAsia="Times New Roman" w:hAnsi="Times New Roman" w:cs="Times New Roman"/>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outlineLvl w:val="1"/>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Раздел 2. ПРОЦЕССУАЛЬНО-ИСПОЛНИТЕЛЬНОЕ ПРАВО</w:t>
      </w:r>
    </w:p>
    <w:p w:rsidR="00433FE2" w:rsidRPr="00433FE2" w:rsidRDefault="00433FE2" w:rsidP="00433FE2">
      <w:pPr>
        <w:tabs>
          <w:tab w:val="left" w:pos="1080"/>
        </w:tabs>
        <w:autoSpaceDE w:val="0"/>
        <w:autoSpaceDN w:val="0"/>
        <w:adjustRightInd w:val="0"/>
        <w:spacing w:after="0" w:line="240" w:lineRule="auto"/>
        <w:ind w:firstLine="540"/>
        <w:jc w:val="both"/>
        <w:outlineLvl w:val="1"/>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i/>
          <w:caps/>
          <w:sz w:val="24"/>
          <w:szCs w:val="24"/>
          <w:lang w:eastAsia="ru-RU"/>
        </w:rPr>
      </w:pPr>
      <w:r w:rsidRPr="00433FE2">
        <w:rPr>
          <w:rFonts w:ascii="Times New Roman" w:eastAsia="Times New Roman" w:hAnsi="Times New Roman" w:cs="Times New Roman"/>
          <w:bCs/>
          <w:i/>
          <w:sz w:val="24"/>
          <w:szCs w:val="24"/>
          <w:lang w:eastAsia="ru-RU"/>
        </w:rPr>
        <w:t>Тема 14. ПОНЯТИЕ</w:t>
      </w:r>
      <w:r w:rsidRPr="00433FE2">
        <w:rPr>
          <w:rFonts w:ascii="Times New Roman" w:eastAsia="Times New Roman" w:hAnsi="Times New Roman" w:cs="Times New Roman"/>
          <w:bCs/>
          <w:i/>
          <w:caps/>
          <w:sz w:val="24"/>
          <w:szCs w:val="24"/>
          <w:lang w:eastAsia="ru-RU"/>
        </w:rPr>
        <w:t xml:space="preserve"> административного процесса. </w:t>
      </w:r>
      <w:r w:rsidRPr="00433FE2">
        <w:rPr>
          <w:rFonts w:ascii="Times New Roman" w:eastAsia="Times New Roman" w:hAnsi="Times New Roman" w:cs="Times New Roman"/>
          <w:bCs/>
          <w:i/>
          <w:sz w:val="24"/>
          <w:szCs w:val="24"/>
          <w:lang w:eastAsia="ru-RU"/>
        </w:rPr>
        <w:t>УЧАСТНИКИ АДМИНИСТРАТИВНОГО ПРОЦЕССА. ПОДВЕДОМСТВЕННОСТЬ ДЕЛ ОБ АДМИНИСТРАТИВНЫХ ПРАВОНАРУШЕНИЯХ</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административного процесса.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b/>
          <w:i/>
          <w:sz w:val="24"/>
          <w:szCs w:val="24"/>
          <w:lang w:eastAsia="ru-RU"/>
        </w:rPr>
      </w:pPr>
      <w:r w:rsidRPr="00433FE2">
        <w:rPr>
          <w:rFonts w:ascii="Times New Roman" w:eastAsia="Times New Roman" w:hAnsi="Times New Roman" w:cs="Times New Roman"/>
          <w:sz w:val="24"/>
          <w:szCs w:val="24"/>
          <w:lang w:eastAsia="ru-RU"/>
        </w:rPr>
        <w:t xml:space="preserve">Принципы административного процесса.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b/>
          <w:i/>
          <w:sz w:val="24"/>
          <w:szCs w:val="24"/>
          <w:lang w:eastAsia="ru-RU"/>
        </w:rPr>
      </w:pPr>
      <w:r w:rsidRPr="00433FE2">
        <w:rPr>
          <w:rFonts w:ascii="Times New Roman" w:eastAsia="Times New Roman" w:hAnsi="Times New Roman" w:cs="Times New Roman"/>
          <w:sz w:val="24"/>
          <w:szCs w:val="24"/>
          <w:lang w:eastAsia="ru-RU"/>
        </w:rPr>
        <w:t>Понятие и виды участников административного процесса.</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ведущих административный процесс.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Коллегиальные и </w:t>
      </w:r>
      <w:proofErr w:type="spellStart"/>
      <w:r w:rsidRPr="00433FE2">
        <w:rPr>
          <w:rFonts w:ascii="Times New Roman" w:eastAsia="Times New Roman" w:hAnsi="Times New Roman" w:cs="Times New Roman"/>
          <w:sz w:val="24"/>
          <w:szCs w:val="24"/>
          <w:lang w:eastAsia="ru-RU"/>
        </w:rPr>
        <w:t>единоначальные</w:t>
      </w:r>
      <w:proofErr w:type="spellEnd"/>
      <w:r w:rsidRPr="00433FE2">
        <w:rPr>
          <w:rFonts w:ascii="Times New Roman" w:eastAsia="Times New Roman" w:hAnsi="Times New Roman" w:cs="Times New Roman"/>
          <w:sz w:val="24"/>
          <w:szCs w:val="24"/>
          <w:lang w:eastAsia="ru-RU"/>
        </w:rPr>
        <w:t xml:space="preserve"> органы. Органы общей и специальной компетенции.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Порядок образования коллегиальных органов, уполномоченных рассматривать дела об административных правонарушениях и их полномочия. </w:t>
      </w:r>
    </w:p>
    <w:p w:rsidR="00433FE2" w:rsidRPr="00433FE2" w:rsidRDefault="00433FE2" w:rsidP="00433FE2">
      <w:pPr>
        <w:widowControl w:val="0"/>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Полномочия должностных лиц органов, ведущих административный процесс.</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Лица, уполномоченные составлять протоколы об административных правонарушениях.</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Место ведения административного процесса.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по подведомственности.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участников административного процесса, защищающих свои или представляемые права и интересы. Иные участники административного процесса.</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i/>
          <w:caps/>
          <w:sz w:val="24"/>
          <w:szCs w:val="24"/>
          <w:lang w:eastAsia="ru-RU"/>
        </w:rPr>
      </w:pPr>
      <w:r w:rsidRPr="00433FE2">
        <w:rPr>
          <w:rFonts w:ascii="Times New Roman" w:eastAsia="Times New Roman" w:hAnsi="Times New Roman" w:cs="Times New Roman"/>
          <w:bCs/>
          <w:i/>
          <w:sz w:val="24"/>
          <w:szCs w:val="24"/>
          <w:lang w:eastAsia="ru-RU"/>
        </w:rPr>
        <w:t xml:space="preserve">Тема 15. </w:t>
      </w:r>
      <w:r w:rsidRPr="00433FE2">
        <w:rPr>
          <w:rFonts w:ascii="Times New Roman" w:eastAsia="Times New Roman" w:hAnsi="Times New Roman" w:cs="Times New Roman"/>
          <w:bCs/>
          <w:i/>
          <w:caps/>
          <w:sz w:val="24"/>
          <w:szCs w:val="24"/>
          <w:lang w:eastAsia="ru-RU"/>
        </w:rPr>
        <w:t>Обстоятельства, исключающие возможность участия в административном процессе</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института отвода в административном процессе.</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Основания для отвода судьи, должностного лица органа, ведущего административный процесс, секретаря судебного заседания (секретаря судебного заседания - помощника судьи). Основания для отвода эксперта, специалиста, переводчика, понятого, представителя, защитника.</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Порядок заявления самоотвода и отвода. Порядок разрешения самоотвода и отвода.</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i/>
          <w:sz w:val="24"/>
          <w:szCs w:val="24"/>
          <w:lang w:eastAsia="ru-RU"/>
        </w:rPr>
      </w:pPr>
      <w:r w:rsidRPr="00433FE2">
        <w:rPr>
          <w:rFonts w:ascii="Times New Roman" w:eastAsia="Times New Roman" w:hAnsi="Times New Roman" w:cs="Times New Roman"/>
          <w:bCs/>
          <w:i/>
          <w:sz w:val="24"/>
          <w:szCs w:val="24"/>
          <w:lang w:eastAsia="ru-RU"/>
        </w:rPr>
        <w:t xml:space="preserve">Тема 16. </w:t>
      </w:r>
      <w:r w:rsidRPr="00433FE2">
        <w:rPr>
          <w:rFonts w:ascii="Times New Roman" w:eastAsia="Times New Roman" w:hAnsi="Times New Roman" w:cs="Times New Roman"/>
          <w:bCs/>
          <w:i/>
          <w:caps/>
          <w:sz w:val="24"/>
          <w:szCs w:val="24"/>
          <w:lang w:eastAsia="ru-RU"/>
        </w:rPr>
        <w:t>Доказывание. Доказательства. Оценка доказательств</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доказывания. Обстоятельства, подлежащие доказыванию по делу об административном правонарушении. Особенности обстоятельств, подлежащих доказыванию по делу об административном правонарушении, совершенном несовершеннолетним.</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и назначение доказательств. Источники доказательств.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Хранение вещественных доказательств. Вещественное доказательство, подвергающееся быстрой порче.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Возвращение доказательств законному владельцу, предоставление во временное пользование.</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firstLine="540"/>
        <w:jc w:val="both"/>
        <w:outlineLvl w:val="3"/>
        <w:rPr>
          <w:rFonts w:ascii="Times New Roman" w:eastAsia="Times New Roman" w:hAnsi="Times New Roman" w:cs="Times New Roman"/>
          <w:bCs/>
          <w:i/>
          <w:sz w:val="24"/>
          <w:szCs w:val="24"/>
          <w:lang w:eastAsia="ru-RU"/>
        </w:rPr>
      </w:pPr>
      <w:r w:rsidRPr="00433FE2">
        <w:rPr>
          <w:rFonts w:ascii="Times New Roman" w:eastAsia="Times New Roman" w:hAnsi="Times New Roman" w:cs="Times New Roman"/>
          <w:bCs/>
          <w:i/>
          <w:sz w:val="24"/>
          <w:szCs w:val="24"/>
          <w:lang w:eastAsia="ru-RU"/>
        </w:rPr>
        <w:t>Тема 17. ОБЖАЛОВАНИЕ ДЕЙСТВИЙ И РЕШЕНИЙ СУДЬИ, ДОЛЖНОСТНОГО ЛИЦА ОРГАНА, ВЕДУЩЕГО АДМИНИСТРАТИВНЫЙ ПРОЦЕСС</w:t>
      </w:r>
    </w:p>
    <w:p w:rsidR="00433FE2" w:rsidRPr="00433FE2" w:rsidRDefault="00433FE2" w:rsidP="00433FE2">
      <w:pPr>
        <w:tabs>
          <w:tab w:val="left" w:pos="1080"/>
        </w:tabs>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Порядок обжалования. Сроки подачи жалоб и их рассмотрения. Порядок их рассмотрения</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i/>
          <w:sz w:val="24"/>
          <w:szCs w:val="24"/>
          <w:lang w:eastAsia="ru-RU"/>
        </w:rPr>
      </w:pPr>
      <w:r w:rsidRPr="00433FE2">
        <w:rPr>
          <w:rFonts w:ascii="Times New Roman" w:eastAsia="Times New Roman" w:hAnsi="Times New Roman" w:cs="Times New Roman"/>
          <w:i/>
          <w:sz w:val="24"/>
          <w:szCs w:val="24"/>
          <w:lang w:eastAsia="ru-RU"/>
        </w:rPr>
        <w:t xml:space="preserve">Тема 18. </w:t>
      </w:r>
      <w:r w:rsidRPr="00433FE2">
        <w:rPr>
          <w:rFonts w:ascii="Times New Roman" w:eastAsia="Times New Roman" w:hAnsi="Times New Roman" w:cs="Times New Roman"/>
          <w:i/>
          <w:caps/>
          <w:sz w:val="24"/>
          <w:szCs w:val="24"/>
          <w:lang w:eastAsia="ru-RU"/>
        </w:rPr>
        <w:t>Меры обеспечения административного процесса</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административного задержания физического лица как меры обеспечения административного процесса. Лица, к которым не допускается применение административного задержания. Сроки административного задержания физического лица. Протокол административного задержания физического лица.</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Личный обыск задержанного. Наложение ареста на имущество. Изъятие вещей и документов. Задержание и принудительная отбуксировка (эвакуация) транспортного средства. Отстранение от управления транспортным средством. Блокировка колес транспортного средства. Привод. Удаление из помещения, в котором рассматривается дело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i/>
          <w:caps/>
          <w:sz w:val="24"/>
          <w:szCs w:val="24"/>
          <w:lang w:eastAsia="ru-RU"/>
        </w:rPr>
      </w:pPr>
      <w:r w:rsidRPr="00433FE2">
        <w:rPr>
          <w:rFonts w:ascii="Times New Roman" w:eastAsia="Times New Roman" w:hAnsi="Times New Roman" w:cs="Times New Roman"/>
          <w:bCs/>
          <w:i/>
          <w:sz w:val="24"/>
          <w:szCs w:val="24"/>
          <w:lang w:eastAsia="ru-RU"/>
        </w:rPr>
        <w:t xml:space="preserve">Тема 19. НАЧАЛО АДМИНИСТРАТИВНОГО ПРОЦЕССА. </w:t>
      </w:r>
      <w:r w:rsidRPr="00433FE2">
        <w:rPr>
          <w:rFonts w:ascii="Times New Roman" w:eastAsia="Times New Roman" w:hAnsi="Times New Roman" w:cs="Times New Roman"/>
          <w:bCs/>
          <w:i/>
          <w:caps/>
          <w:sz w:val="24"/>
          <w:szCs w:val="24"/>
          <w:lang w:eastAsia="ru-RU"/>
        </w:rPr>
        <w:t>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Момент начала административного процесса по делам об административных правонарушениях.</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Обстоятельства, исключающие административный процесс.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Протокол об административном правонарушении, его содержание.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Применение технических средств.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Удостоверение факта отказа от подписания процессуального документа.</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Обязательность разъяснения прав и обязанностей участникам административного процесса.</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Ходатайства.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Порядок вызова участников административного процесса.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Осмотр. Виды осмотра. Основание и порядок проведения осмотра. Права лиц, участвующих в осмотре.</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Освидетельствование. Порядок проведения освидетельствования. Освидетельствование в принудительном порядке.</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экспертизы. Виды экспертиз. Основание и порядок назначения экспертизы.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Окончание подготовки дела об административном правонарушении для рассмотрения. Ознакомление с материалами дела об административном правонарушении. Права и обязанности лиц при ознакомлении с материалами дела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Направление дела об административном правонарушении для рассмотрения. </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Предложения об устранении причин административного правонарушения и условий, способствовавших его совершению. Частное определение судьи.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Постановление о прекращении дела об административном правонарушении, его содержание. Решение вопроса об изъятых доказательствах и ином имуществе, и документах.</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
          <w:bCs/>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i/>
          <w:sz w:val="24"/>
          <w:szCs w:val="24"/>
          <w:lang w:eastAsia="ru-RU"/>
        </w:rPr>
      </w:pPr>
      <w:r w:rsidRPr="00433FE2">
        <w:rPr>
          <w:rFonts w:ascii="Times New Roman" w:eastAsia="Times New Roman" w:hAnsi="Times New Roman" w:cs="Times New Roman"/>
          <w:bCs/>
          <w:i/>
          <w:sz w:val="24"/>
          <w:szCs w:val="24"/>
          <w:lang w:eastAsia="ru-RU"/>
        </w:rPr>
        <w:t xml:space="preserve">Тема 20. </w:t>
      </w:r>
      <w:r w:rsidRPr="00433FE2">
        <w:rPr>
          <w:rFonts w:ascii="Times New Roman" w:eastAsia="Times New Roman" w:hAnsi="Times New Roman" w:cs="Times New Roman"/>
          <w:bCs/>
          <w:i/>
          <w:caps/>
          <w:sz w:val="24"/>
          <w:szCs w:val="24"/>
          <w:lang w:eastAsia="ru-RU"/>
        </w:rPr>
        <w:t>Рассмотрение дел об административных правонарушениях</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рассмотрения дела об административном правонарушении. Сроки и порядок рассмотрения дела об административном правонарушении.</w:t>
      </w:r>
      <w:r w:rsidRPr="00433FE2">
        <w:rPr>
          <w:rFonts w:ascii="Times New Roman" w:eastAsia="Times New Roman" w:hAnsi="Times New Roman" w:cs="Times New Roman"/>
          <w:b/>
          <w:bCs/>
          <w:sz w:val="24"/>
          <w:szCs w:val="24"/>
          <w:lang w:eastAsia="ru-RU"/>
        </w:rPr>
        <w:t xml:space="preserve"> </w:t>
      </w:r>
      <w:r w:rsidRPr="00433FE2">
        <w:rPr>
          <w:rFonts w:ascii="Times New Roman" w:eastAsia="Times New Roman" w:hAnsi="Times New Roman" w:cs="Times New Roman"/>
          <w:bCs/>
          <w:sz w:val="24"/>
          <w:szCs w:val="24"/>
          <w:lang w:eastAsia="ru-RU"/>
        </w:rPr>
        <w:t>Лица, участвующие в рассмотрении дела об административном правонарушении. Лица, участие которых в рассмотрении дела об административном правонарушении обязательно.</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Приостановление рассмотрения дела об административном правонарушении. Возобновление рассмотрения дела об административном правонарушении. Возврат дела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Состав коллегиального органа, рассматривающего дела об административных правонарушениях. Протокол заседания коллегиального органа.</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Разъяснение прав и обязанностей участников, оглашение протокола об административном правонарушении, разрешение ходатайств, установление порядка дачи объяснений и исследования доказательств.</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Исследование доказательств.</w:t>
      </w:r>
      <w:r w:rsidRPr="00433FE2">
        <w:rPr>
          <w:rFonts w:ascii="Times New Roman" w:eastAsia="Times New Roman" w:hAnsi="Times New Roman" w:cs="Times New Roman"/>
          <w:b/>
          <w:bCs/>
          <w:sz w:val="24"/>
          <w:szCs w:val="24"/>
          <w:lang w:eastAsia="ru-RU"/>
        </w:rPr>
        <w:t xml:space="preserve"> </w:t>
      </w:r>
      <w:r w:rsidRPr="00433FE2">
        <w:rPr>
          <w:rFonts w:ascii="Times New Roman" w:eastAsia="Times New Roman" w:hAnsi="Times New Roman" w:cs="Times New Roman"/>
          <w:bCs/>
          <w:sz w:val="24"/>
          <w:szCs w:val="24"/>
          <w:lang w:eastAsia="ru-RU"/>
        </w:rPr>
        <w:t>Обстоятельства, подлежащие выяснению при рассмотрении дела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Порядок вынесения решения. Протокол судебного заседания. </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Объявление постановления по делу об административном правонарушении и вручение копии постановления.</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i/>
          <w:caps/>
          <w:sz w:val="24"/>
          <w:szCs w:val="24"/>
          <w:lang w:eastAsia="ru-RU"/>
        </w:rPr>
      </w:pPr>
      <w:r w:rsidRPr="00433FE2">
        <w:rPr>
          <w:rFonts w:ascii="Times New Roman" w:eastAsia="Times New Roman" w:hAnsi="Times New Roman" w:cs="Times New Roman"/>
          <w:bCs/>
          <w:i/>
          <w:sz w:val="24"/>
          <w:szCs w:val="24"/>
          <w:lang w:eastAsia="ru-RU"/>
        </w:rPr>
        <w:t xml:space="preserve">Тема 21. </w:t>
      </w:r>
      <w:r w:rsidRPr="00433FE2">
        <w:rPr>
          <w:rFonts w:ascii="Times New Roman" w:eastAsia="Times New Roman" w:hAnsi="Times New Roman" w:cs="Times New Roman"/>
          <w:bCs/>
          <w:i/>
          <w:caps/>
          <w:sz w:val="24"/>
          <w:szCs w:val="24"/>
          <w:lang w:eastAsia="ru-RU"/>
        </w:rPr>
        <w:t>ПЕРЕСМОТР постановления по делу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Порядок обжалования и опротестования постановления по делу об административном правонарушении, не вступившего в законную силу.</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Органы, рассматривающие жалобы (протесты) на постановление по делу об административном правонарушении. Срок обжалования и опротестования постановления по делу об административном правонарушении. </w:t>
      </w:r>
    </w:p>
    <w:p w:rsidR="00433FE2" w:rsidRPr="00433FE2" w:rsidRDefault="00433FE2" w:rsidP="00433FE2">
      <w:pPr>
        <w:tabs>
          <w:tab w:val="left" w:pos="1080"/>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Государственная пошлина. Распределение судебных расходов.</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Восстановление срока на обжалование или опротестование постановления по делу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Приостановление исполнения постановления о наложении административного взыскания.</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Рассмотрение жалобы (протеста) по делу об административном правонарушении. Срок рассмотрения жалобы (протеста) на постановление по делу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суда, должностного лица, рассматривающих жалобу (протест), виды решений. Вступление в законную силу постановления по жалобе (протесту).</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Пересмотр постановления по делу об административном правонарушении, вступившего в законную силу. Основания пересмотра, сроки подачи жалобы (протеста).</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Истребование дела об административном правонарушении.</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законности, обоснованности и справедливости вынесенного постановления по делу об административном правонарушении. Рассмотрение жалобы (протеста) на вступившее в законную силу постановление по делу об административном правонарушении. Срок рассмотрения жалобы (протеста) на вступившее в законную силу постановление по делу об административном правонарушении. Последствия отмены постановления по делу об административном правонарушении с прекращением дела. Возмещение вреда, причиненного лицу незаконными действиями суда, органа, ведущего административный процесс.</w:t>
      </w:r>
    </w:p>
    <w:p w:rsidR="00433FE2" w:rsidRPr="00433FE2" w:rsidRDefault="00433FE2" w:rsidP="00433FE2">
      <w:pPr>
        <w:tabs>
          <w:tab w:val="left" w:pos="1080"/>
        </w:tabs>
        <w:autoSpaceDE w:val="0"/>
        <w:autoSpaceDN w:val="0"/>
        <w:adjustRightInd w:val="0"/>
        <w:spacing w:after="0" w:line="240" w:lineRule="auto"/>
        <w:ind w:firstLine="540"/>
        <w:jc w:val="both"/>
        <w:outlineLvl w:val="1"/>
        <w:rPr>
          <w:rFonts w:ascii="Times New Roman" w:eastAsia="Times New Roman" w:hAnsi="Times New Roman" w:cs="Times New Roman"/>
          <w:b/>
          <w:bCs/>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outlineLvl w:val="1"/>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i/>
          <w:caps/>
          <w:sz w:val="24"/>
          <w:szCs w:val="24"/>
          <w:lang w:eastAsia="ru-RU"/>
        </w:rPr>
      </w:pPr>
      <w:r w:rsidRPr="00433FE2">
        <w:rPr>
          <w:rFonts w:ascii="Times New Roman" w:eastAsia="Times New Roman" w:hAnsi="Times New Roman" w:cs="Times New Roman"/>
          <w:i/>
          <w:sz w:val="24"/>
          <w:szCs w:val="24"/>
          <w:lang w:eastAsia="ru-RU"/>
        </w:rPr>
        <w:t>Тема 22</w:t>
      </w:r>
      <w:r w:rsidRPr="00433FE2">
        <w:rPr>
          <w:rFonts w:ascii="Times New Roman" w:eastAsia="Times New Roman" w:hAnsi="Times New Roman" w:cs="Times New Roman"/>
          <w:i/>
          <w:caps/>
          <w:sz w:val="24"/>
          <w:szCs w:val="24"/>
          <w:lang w:eastAsia="ru-RU"/>
        </w:rPr>
        <w:t xml:space="preserve">. ОБЩИЕ ПОЛОЖЕНИЯ ОБ ИСПОЛНЕНИИ АДМИНИСТРАТИВНОГО ВЗЫСКАНИЯ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Обязательность постановления о наложении административного взыскания</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Обращение постановления к исполнению.</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Давность исполнения постановления о наложении административного взыскания.</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Принципы исполнения административных взысканий.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Законодательство Республики Беларусь об исполнении административных взысканий. Действие законодательства Республики Беларусь об исполнении административных взысканий во времени, в пространстве и по кругу лиц. Законодательство Республики Беларусь об исполнении административных взысканий и международно-правовые акты.</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Прокурорский надзор за исполнением законодательства органами, исполняющими постановления о наложении административных взысканий.</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Основания для исполнения административного взыскания.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исполнения постановления о наложении административного взыскания. Рассрочка исполнения постановления о наложении административного взыскания.</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sz w:val="24"/>
          <w:szCs w:val="24"/>
          <w:lang w:eastAsia="ru-RU"/>
        </w:rPr>
      </w:pPr>
    </w:p>
    <w:p w:rsidR="00433FE2" w:rsidRPr="00433FE2" w:rsidRDefault="00433FE2" w:rsidP="00433FE2">
      <w:pPr>
        <w:tabs>
          <w:tab w:val="left" w:pos="1080"/>
        </w:tabs>
        <w:autoSpaceDE w:val="0"/>
        <w:autoSpaceDN w:val="0"/>
        <w:adjustRightInd w:val="0"/>
        <w:spacing w:after="0" w:line="240" w:lineRule="auto"/>
        <w:ind w:firstLine="540"/>
        <w:jc w:val="both"/>
        <w:outlineLvl w:val="4"/>
        <w:rPr>
          <w:rFonts w:ascii="Times New Roman" w:eastAsia="Times New Roman" w:hAnsi="Times New Roman" w:cs="Times New Roman"/>
          <w:i/>
          <w:sz w:val="24"/>
          <w:szCs w:val="24"/>
          <w:lang w:eastAsia="ru-RU"/>
        </w:rPr>
      </w:pPr>
      <w:r w:rsidRPr="00433FE2">
        <w:rPr>
          <w:rFonts w:ascii="Times New Roman" w:eastAsia="Times New Roman" w:hAnsi="Times New Roman" w:cs="Times New Roman"/>
          <w:i/>
          <w:sz w:val="24"/>
          <w:szCs w:val="24"/>
          <w:lang w:eastAsia="ru-RU"/>
        </w:rPr>
        <w:t xml:space="preserve">Тема 23. </w:t>
      </w:r>
      <w:r w:rsidRPr="00433FE2">
        <w:rPr>
          <w:rFonts w:ascii="Times New Roman" w:eastAsia="Times New Roman" w:hAnsi="Times New Roman" w:cs="Times New Roman"/>
          <w:i/>
          <w:caps/>
          <w:sz w:val="24"/>
          <w:szCs w:val="24"/>
          <w:lang w:eastAsia="ru-RU"/>
        </w:rPr>
        <w:t xml:space="preserve">Исполнение отдельных видов административных взысканий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административного взыскания в виде постановления о наложении штрафа.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Исполнение </w:t>
      </w:r>
      <w:r w:rsidRPr="00433FE2">
        <w:rPr>
          <w:rFonts w:ascii="Times New Roman" w:eastAsia="Times New Roman" w:hAnsi="Times New Roman" w:cs="Times New Roman"/>
          <w:sz w:val="24"/>
          <w:szCs w:val="24"/>
          <w:lang w:eastAsia="ru-RU"/>
        </w:rPr>
        <w:t xml:space="preserve">административного взыскания в виде </w:t>
      </w:r>
      <w:r w:rsidRPr="00433FE2">
        <w:rPr>
          <w:rFonts w:ascii="Times New Roman" w:eastAsia="Times New Roman" w:hAnsi="Times New Roman" w:cs="Times New Roman"/>
          <w:bCs/>
          <w:sz w:val="24"/>
          <w:szCs w:val="24"/>
          <w:lang w:eastAsia="ru-RU"/>
        </w:rPr>
        <w:t xml:space="preserve">конфискации.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Исполнение </w:t>
      </w:r>
      <w:r w:rsidRPr="00433FE2">
        <w:rPr>
          <w:rFonts w:ascii="Times New Roman" w:eastAsia="Times New Roman" w:hAnsi="Times New Roman" w:cs="Times New Roman"/>
          <w:sz w:val="24"/>
          <w:szCs w:val="24"/>
          <w:lang w:eastAsia="ru-RU"/>
        </w:rPr>
        <w:t>административного взыскания в виде</w:t>
      </w:r>
      <w:r w:rsidRPr="00433FE2">
        <w:rPr>
          <w:rFonts w:ascii="Times New Roman" w:eastAsia="Times New Roman" w:hAnsi="Times New Roman" w:cs="Times New Roman"/>
          <w:bCs/>
          <w:sz w:val="24"/>
          <w:szCs w:val="24"/>
          <w:lang w:eastAsia="ru-RU"/>
        </w:rPr>
        <w:t xml:space="preserve"> взыскания стоимости.</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административного взыскания в виде лишения права заниматься определенной деятельностью.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административного взыскания в виде административного ареста. Основы правового положения административно арестованных.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 xml:space="preserve">Исполнение административного взыскания в виде лишения права заниматься определенной деятельностью.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административного взыскания в виде депортации.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административного взыскания в виде общественных работ. </w:t>
      </w:r>
    </w:p>
    <w:p w:rsidR="00433FE2" w:rsidRPr="00433FE2" w:rsidRDefault="00433FE2" w:rsidP="00433FE2">
      <w:pPr>
        <w:tabs>
          <w:tab w:val="left" w:pos="1080"/>
        </w:tabs>
        <w:spacing w:after="0" w:line="240" w:lineRule="auto"/>
        <w:ind w:firstLine="540"/>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Исполнение административного взыскания в виде запрета на посещение физкультурно-спортивных сооружений</w:t>
      </w:r>
    </w:p>
    <w:p w:rsidR="00433FE2" w:rsidRPr="00433FE2" w:rsidRDefault="00433FE2" w:rsidP="00433FE2">
      <w:pPr>
        <w:tabs>
          <w:tab w:val="left" w:pos="1080"/>
        </w:tabs>
        <w:spacing w:after="0" w:line="240" w:lineRule="auto"/>
        <w:ind w:firstLine="540"/>
        <w:jc w:val="both"/>
        <w:rPr>
          <w:rFonts w:ascii="Calibri" w:eastAsia="Times New Roman" w:hAnsi="Calibri"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постановления в части возмещения имущественного ущерба. </w:t>
      </w:r>
    </w:p>
    <w:p w:rsidR="00433FE2" w:rsidRPr="00433FE2" w:rsidRDefault="00433FE2" w:rsidP="00433FE2">
      <w:pPr>
        <w:spacing w:before="40" w:after="200" w:line="276" w:lineRule="auto"/>
        <w:jc w:val="center"/>
        <w:rPr>
          <w:rFonts w:ascii="Calibri" w:eastAsia="Times New Roman" w:hAnsi="Calibri" w:cs="Times New Roman"/>
          <w:sz w:val="28"/>
          <w:szCs w:val="28"/>
          <w:lang w:eastAsia="ru-RU"/>
        </w:rPr>
        <w:sectPr w:rsidR="00433FE2" w:rsidRPr="00433FE2" w:rsidSect="00433FE2">
          <w:pgSz w:w="11906" w:h="16838"/>
          <w:pgMar w:top="1440" w:right="1080" w:bottom="1440" w:left="1080" w:header="708" w:footer="708" w:gutter="0"/>
          <w:cols w:space="708"/>
          <w:docGrid w:linePitch="360"/>
        </w:sectPr>
      </w:pP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lastRenderedPageBreak/>
        <w:t>УЧЕБНО-МЕТОДИЧЕСКАЯ КАРТА УЧЕБНОЙ ДИСЦИПЛИНЫ (дневная форма обучения)</w:t>
      </w: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Специальность 6-05-0421-01«Правоведение»</w:t>
      </w:r>
    </w:p>
    <w:tbl>
      <w:tblPr>
        <w:tblW w:w="52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8095"/>
        <w:gridCol w:w="887"/>
        <w:gridCol w:w="1064"/>
        <w:gridCol w:w="887"/>
        <w:gridCol w:w="1064"/>
        <w:gridCol w:w="1239"/>
        <w:gridCol w:w="1264"/>
      </w:tblGrid>
      <w:tr w:rsidR="00433FE2" w:rsidRPr="00433FE2" w:rsidTr="00433FE2">
        <w:trPr>
          <w:tblHeader/>
        </w:trPr>
        <w:tc>
          <w:tcPr>
            <w:tcW w:w="273" w:type="pct"/>
            <w:vMerge w:val="restart"/>
            <w:textDirection w:val="btLr"/>
          </w:tcPr>
          <w:p w:rsidR="00433FE2" w:rsidRPr="00433FE2" w:rsidRDefault="00433FE2" w:rsidP="00433FE2">
            <w:pPr>
              <w:spacing w:after="0" w:line="276"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 раздела, темы, занятия</w:t>
            </w:r>
          </w:p>
        </w:tc>
        <w:tc>
          <w:tcPr>
            <w:tcW w:w="2639" w:type="pct"/>
            <w:vMerge w:val="restart"/>
          </w:tcPr>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раздела, темы, занятия; перечень изучаемых вопросов</w:t>
            </w:r>
          </w:p>
        </w:tc>
        <w:tc>
          <w:tcPr>
            <w:tcW w:w="1272" w:type="pct"/>
            <w:gridSpan w:val="4"/>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Количество аудиторных часов</w:t>
            </w:r>
          </w:p>
        </w:tc>
        <w:tc>
          <w:tcPr>
            <w:tcW w:w="404"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Материальное обеспечение занятия (наглядные, методические пособия) </w:t>
            </w:r>
          </w:p>
        </w:tc>
        <w:tc>
          <w:tcPr>
            <w:tcW w:w="412"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Форма контроля знаний</w:t>
            </w:r>
          </w:p>
        </w:tc>
      </w:tr>
      <w:tr w:rsidR="00433FE2" w:rsidRPr="00433FE2" w:rsidTr="00433FE2">
        <w:trPr>
          <w:cantSplit/>
          <w:trHeight w:val="1569"/>
          <w:tblHeader/>
        </w:trPr>
        <w:tc>
          <w:tcPr>
            <w:tcW w:w="273"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639"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89" w:type="pct"/>
            <w:textDirection w:val="btL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лекции</w:t>
            </w:r>
          </w:p>
        </w:tc>
        <w:tc>
          <w:tcPr>
            <w:tcW w:w="347" w:type="pct"/>
            <w:textDirection w:val="btLr"/>
            <w:vAlign w:val="cente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семинарские</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занятия</w:t>
            </w:r>
          </w:p>
        </w:tc>
        <w:tc>
          <w:tcPr>
            <w:tcW w:w="289"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лабораторные </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занятия</w:t>
            </w:r>
          </w:p>
        </w:tc>
        <w:tc>
          <w:tcPr>
            <w:tcW w:w="347"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Количество часов </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УСР </w:t>
            </w:r>
          </w:p>
        </w:tc>
        <w:tc>
          <w:tcPr>
            <w:tcW w:w="404"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u w:val="single"/>
                <w:lang w:eastAsia="ru-RU"/>
              </w:rPr>
            </w:pPr>
            <w:r w:rsidRPr="00433FE2">
              <w:rPr>
                <w:rFonts w:ascii="Times New Roman" w:eastAsia="Times New Roman" w:hAnsi="Times New Roman" w:cs="Times New Roman"/>
                <w:b/>
                <w:iCs/>
                <w:sz w:val="24"/>
                <w:szCs w:val="24"/>
                <w:u w:val="single"/>
                <w:lang w:eastAsia="ru-RU"/>
              </w:rPr>
              <w:t>Раздел. 1. Административно-</w:t>
            </w:r>
            <w:proofErr w:type="spellStart"/>
            <w:r w:rsidRPr="00433FE2">
              <w:rPr>
                <w:rFonts w:ascii="Times New Roman" w:eastAsia="Times New Roman" w:hAnsi="Times New Roman" w:cs="Times New Roman"/>
                <w:b/>
                <w:iCs/>
                <w:sz w:val="24"/>
                <w:szCs w:val="24"/>
                <w:u w:val="single"/>
                <w:lang w:eastAsia="ru-RU"/>
              </w:rPr>
              <w:t>деликтное</w:t>
            </w:r>
            <w:proofErr w:type="spellEnd"/>
            <w:r w:rsidRPr="00433FE2">
              <w:rPr>
                <w:rFonts w:ascii="Times New Roman" w:eastAsia="Times New Roman" w:hAnsi="Times New Roman" w:cs="Times New Roman"/>
                <w:b/>
                <w:iCs/>
                <w:sz w:val="24"/>
                <w:szCs w:val="24"/>
                <w:u w:val="single"/>
                <w:lang w:eastAsia="ru-RU"/>
              </w:rPr>
              <w:t xml:space="preserve"> право</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
                <w:iCs/>
                <w:sz w:val="24"/>
                <w:szCs w:val="24"/>
                <w:lang w:eastAsia="ru-RU"/>
              </w:rPr>
            </w:pPr>
            <w:r w:rsidRPr="00433FE2">
              <w:rPr>
                <w:rFonts w:ascii="Times New Roman" w:eastAsia="Times New Roman" w:hAnsi="Times New Roman" w:cs="Times New Roman"/>
                <w:b/>
                <w:iCs/>
                <w:sz w:val="24"/>
                <w:szCs w:val="24"/>
                <w:lang w:eastAsia="ru-RU"/>
              </w:rPr>
              <w:t>Тема 1. Понятие, задачи, система и наука административно-</w:t>
            </w:r>
            <w:proofErr w:type="spellStart"/>
            <w:r w:rsidRPr="00433FE2">
              <w:rPr>
                <w:rFonts w:ascii="Times New Roman" w:eastAsia="Times New Roman" w:hAnsi="Times New Roman" w:cs="Times New Roman"/>
                <w:b/>
                <w:iCs/>
                <w:sz w:val="24"/>
                <w:szCs w:val="24"/>
                <w:lang w:eastAsia="ru-RU"/>
              </w:rPr>
              <w:t>деликтного</w:t>
            </w:r>
            <w:proofErr w:type="spellEnd"/>
            <w:r w:rsidRPr="00433FE2">
              <w:rPr>
                <w:rFonts w:ascii="Times New Roman" w:eastAsia="Times New Roman" w:hAnsi="Times New Roman" w:cs="Times New Roman"/>
                <w:b/>
                <w:iCs/>
                <w:sz w:val="24"/>
                <w:szCs w:val="24"/>
                <w:lang w:eastAsia="ru-RU"/>
              </w:rPr>
              <w:t xml:space="preserve"> права. Административно-</w:t>
            </w:r>
            <w:proofErr w:type="spellStart"/>
            <w:r w:rsidRPr="00433FE2">
              <w:rPr>
                <w:rFonts w:ascii="Times New Roman" w:eastAsia="Times New Roman" w:hAnsi="Times New Roman" w:cs="Times New Roman"/>
                <w:b/>
                <w:iCs/>
                <w:sz w:val="24"/>
                <w:szCs w:val="24"/>
                <w:lang w:eastAsia="ru-RU"/>
              </w:rPr>
              <w:t>деликтный</w:t>
            </w:r>
            <w:proofErr w:type="spellEnd"/>
            <w:r w:rsidRPr="00433FE2">
              <w:rPr>
                <w:rFonts w:ascii="Times New Roman" w:eastAsia="Times New Roman" w:hAnsi="Times New Roman" w:cs="Times New Roman"/>
                <w:b/>
                <w:i/>
                <w:iCs/>
                <w:sz w:val="24"/>
                <w:szCs w:val="24"/>
                <w:lang w:eastAsia="ru-RU"/>
              </w:rPr>
              <w:t xml:space="preserve"> </w:t>
            </w:r>
            <w:r w:rsidRPr="00433FE2">
              <w:rPr>
                <w:rFonts w:ascii="Times New Roman" w:eastAsia="Times New Roman" w:hAnsi="Times New Roman" w:cs="Times New Roman"/>
                <w:b/>
                <w:iCs/>
                <w:sz w:val="24"/>
                <w:szCs w:val="24"/>
                <w:lang w:eastAsia="ru-RU"/>
              </w:rPr>
              <w:t>закон</w:t>
            </w:r>
            <w:r w:rsidRPr="00433FE2">
              <w:rPr>
                <w:rFonts w:ascii="Times New Roman" w:eastAsia="Times New Roman" w:hAnsi="Times New Roman" w:cs="Times New Roman"/>
                <w:b/>
                <w:i/>
                <w:iCs/>
                <w:caps/>
                <w:sz w:val="24"/>
                <w:szCs w:val="24"/>
                <w:lang w:eastAsia="ru-RU"/>
              </w:rPr>
              <w:t>.</w:t>
            </w:r>
          </w:p>
          <w:p w:rsidR="00433FE2" w:rsidRPr="00433FE2" w:rsidRDefault="00433FE2" w:rsidP="00433FE2">
            <w:pPr>
              <w:widowControl w:val="0"/>
              <w:numPr>
                <w:ilvl w:val="0"/>
                <w:numId w:val="3"/>
              </w:numPr>
              <w:tabs>
                <w:tab w:val="left" w:pos="0"/>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 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3"/>
              </w:numPr>
              <w:tabs>
                <w:tab w:val="left" w:pos="0"/>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ее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numPr>
                <w:ilvl w:val="0"/>
                <w:numId w:val="3"/>
              </w:numPr>
              <w:tabs>
                <w:tab w:val="left" w:pos="0"/>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3"/>
              </w:numPr>
              <w:tabs>
                <w:tab w:val="left" w:pos="0"/>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Действие КоАП в пространстве, во времени, по кругу лиц.</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2</w:t>
            </w:r>
            <w:r w:rsidRPr="00433FE2">
              <w:rPr>
                <w:rFonts w:ascii="Times New Roman" w:eastAsia="Times New Roman" w:hAnsi="Times New Roman" w:cs="Times New Roman"/>
                <w:b/>
                <w:iCs/>
                <w:sz w:val="24"/>
                <w:szCs w:val="24"/>
                <w:lang w:eastAsia="ru-RU"/>
              </w:rPr>
              <w:t>. Общие положения об административном правонарушении</w:t>
            </w:r>
          </w:p>
          <w:p w:rsidR="00433FE2" w:rsidRPr="00433FE2" w:rsidRDefault="00433FE2" w:rsidP="00433FE2">
            <w:pPr>
              <w:widowControl w:val="0"/>
              <w:numPr>
                <w:ilvl w:val="0"/>
                <w:numId w:val="4"/>
              </w:numPr>
              <w:tabs>
                <w:tab w:val="left" w:pos="164"/>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numPr>
                <w:ilvl w:val="0"/>
                <w:numId w:val="4"/>
              </w:numPr>
              <w:tabs>
                <w:tab w:val="left" w:pos="164"/>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административного правонарушения от иных видов правонарушений.</w:t>
            </w:r>
          </w:p>
          <w:p w:rsidR="00433FE2" w:rsidRPr="00433FE2" w:rsidRDefault="00433FE2" w:rsidP="00433FE2">
            <w:pPr>
              <w:widowControl w:val="0"/>
              <w:numPr>
                <w:ilvl w:val="0"/>
                <w:numId w:val="4"/>
              </w:numPr>
              <w:tabs>
                <w:tab w:val="left" w:pos="164"/>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4"/>
              </w:numPr>
              <w:tabs>
                <w:tab w:val="left" w:pos="164"/>
              </w:tabs>
              <w:autoSpaceDE w:val="0"/>
              <w:autoSpaceDN w:val="0"/>
              <w:adjustRightInd w:val="0"/>
              <w:spacing w:after="0" w:line="240" w:lineRule="auto"/>
              <w:ind w:left="34" w:firstLine="0"/>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r w:rsidRPr="00433FE2">
              <w:rPr>
                <w:rFonts w:ascii="Times New Roman" w:eastAsia="Times New Roman" w:hAnsi="Times New Roman" w:cs="Times New Roman"/>
                <w:sz w:val="24"/>
                <w:szCs w:val="24"/>
                <w:lang w:eastAsia="ru-RU"/>
              </w:rPr>
              <w:t>(сем)</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3. Состав административных правонарушений</w:t>
            </w:r>
          </w:p>
          <w:p w:rsidR="00433FE2" w:rsidRPr="00433FE2" w:rsidRDefault="00433FE2" w:rsidP="00433FE2">
            <w:pPr>
              <w:widowControl w:val="0"/>
              <w:numPr>
                <w:ilvl w:val="0"/>
                <w:numId w:val="24"/>
              </w:numPr>
              <w:tabs>
                <w:tab w:val="left" w:pos="29"/>
              </w:tabs>
              <w:autoSpaceDE w:val="0"/>
              <w:autoSpaceDN w:val="0"/>
              <w:adjustRightInd w:val="0"/>
              <w:spacing w:before="113"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Субъективные признаки административных правонарушений.</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Объективные признаки административных правонарушений.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t>Контрольная работа</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rPr>
                <w:rFonts w:ascii="Times New Roman" w:eastAsia="Times New Roman" w:hAnsi="Times New Roman" w:cs="Times New Roman"/>
                <w:sz w:val="24"/>
                <w:szCs w:val="24"/>
                <w:lang w:val="be-BY" w:eastAsia="ru-RU"/>
              </w:rPr>
            </w:pPr>
          </w:p>
        </w:tc>
      </w:tr>
      <w:tr w:rsidR="00433FE2" w:rsidRPr="00433FE2" w:rsidTr="00433FE2">
        <w:trPr>
          <w:trHeight w:val="2234"/>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1.4</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Тема 4. Стадии административных правонарушений. Множественность административных правонарушений</w:t>
            </w:r>
          </w:p>
          <w:p w:rsidR="00433FE2" w:rsidRPr="00433FE2" w:rsidRDefault="00433FE2" w:rsidP="00433FE2">
            <w:pPr>
              <w:widowControl w:val="0"/>
              <w:numPr>
                <w:ilvl w:val="0"/>
                <w:numId w:val="25"/>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numPr>
                <w:ilvl w:val="0"/>
                <w:numId w:val="25"/>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numPr>
                <w:ilvl w:val="0"/>
                <w:numId w:val="25"/>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Покушение на административное правонарушение. </w:t>
            </w:r>
          </w:p>
          <w:p w:rsidR="00433FE2" w:rsidRPr="00433FE2" w:rsidRDefault="00433FE2" w:rsidP="00433FE2">
            <w:pPr>
              <w:widowControl w:val="0"/>
              <w:numPr>
                <w:ilvl w:val="0"/>
                <w:numId w:val="25"/>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Повторность и совокупность административных правонарушений.</w:t>
            </w:r>
          </w:p>
          <w:p w:rsidR="00433FE2" w:rsidRPr="00433FE2" w:rsidRDefault="00433FE2" w:rsidP="00433FE2">
            <w:pPr>
              <w:widowControl w:val="0"/>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учебники,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187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1.5</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5.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numPr>
                <w:ilvl w:val="0"/>
                <w:numId w:val="5"/>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5"/>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numPr>
                <w:ilvl w:val="0"/>
                <w:numId w:val="5"/>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2 </w:t>
            </w:r>
            <w:r w:rsidRPr="00433FE2">
              <w:rPr>
                <w:rFonts w:ascii="Times New Roman" w:eastAsia="Times New Roman" w:hAnsi="Times New Roman" w:cs="Times New Roman"/>
                <w:sz w:val="24"/>
                <w:szCs w:val="24"/>
                <w:lang w:eastAsia="ru-RU"/>
              </w:rPr>
              <w:t>(сем)</w:t>
            </w:r>
            <w:r w:rsidRPr="00433FE2">
              <w:rPr>
                <w:rFonts w:ascii="Times New Roman" w:eastAsia="Times New Roman" w:hAnsi="Times New Roman" w:cs="Times New Roman"/>
                <w:b/>
                <w:sz w:val="24"/>
                <w:szCs w:val="24"/>
                <w:lang w:eastAsia="ru-RU"/>
              </w:rPr>
              <w:t xml:space="preserve"> </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1.6</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6. Понятие и характерные черты административной ответственности. Профилактические меры воздействия</w:t>
            </w:r>
          </w:p>
          <w:p w:rsidR="00433FE2" w:rsidRPr="00433FE2" w:rsidRDefault="00433FE2" w:rsidP="00433FE2">
            <w:pPr>
              <w:widowControl w:val="0"/>
              <w:numPr>
                <w:ilvl w:val="0"/>
                <w:numId w:val="6"/>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numPr>
                <w:ilvl w:val="0"/>
                <w:numId w:val="6"/>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административной ответственности от иных видов юридической ответственности.</w:t>
            </w:r>
          </w:p>
          <w:p w:rsidR="00433FE2" w:rsidRPr="00433FE2" w:rsidRDefault="00433FE2" w:rsidP="00433FE2">
            <w:pPr>
              <w:widowControl w:val="0"/>
              <w:numPr>
                <w:ilvl w:val="0"/>
                <w:numId w:val="6"/>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t>Устный опрос</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1.7</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7. Административные взыскания как мера административной ответственности</w:t>
            </w:r>
          </w:p>
          <w:p w:rsidR="00433FE2" w:rsidRPr="00433FE2" w:rsidRDefault="00433FE2" w:rsidP="00433FE2">
            <w:pPr>
              <w:widowControl w:val="0"/>
              <w:numPr>
                <w:ilvl w:val="0"/>
                <w:numId w:val="36"/>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Административные взыскания как меры административной ответственности. </w:t>
            </w:r>
          </w:p>
          <w:p w:rsidR="00433FE2" w:rsidRPr="00433FE2" w:rsidRDefault="00433FE2" w:rsidP="00433FE2">
            <w:pPr>
              <w:widowControl w:val="0"/>
              <w:numPr>
                <w:ilvl w:val="0"/>
                <w:numId w:val="36"/>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взысканий.</w:t>
            </w:r>
          </w:p>
          <w:p w:rsidR="00433FE2" w:rsidRPr="00433FE2" w:rsidRDefault="00433FE2" w:rsidP="00433FE2">
            <w:pPr>
              <w:widowControl w:val="0"/>
              <w:numPr>
                <w:ilvl w:val="0"/>
                <w:numId w:val="36"/>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отдельных видов административных взысканий.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1.8</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8. Наложение административного взыскания. Освобождение от административной ответственности</w:t>
            </w:r>
          </w:p>
          <w:p w:rsidR="00433FE2" w:rsidRPr="00433FE2" w:rsidRDefault="00433FE2" w:rsidP="00433FE2">
            <w:pPr>
              <w:widowControl w:val="0"/>
              <w:numPr>
                <w:ilvl w:val="0"/>
                <w:numId w:val="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numPr>
                <w:ilvl w:val="0"/>
                <w:numId w:val="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7"/>
              </w:numPr>
              <w:tabs>
                <w:tab w:val="num" w:pos="175"/>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numPr>
                <w:ilvl w:val="0"/>
                <w:numId w:val="7"/>
              </w:numPr>
              <w:tabs>
                <w:tab w:val="num" w:pos="175"/>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7"/>
              </w:numPr>
              <w:tabs>
                <w:tab w:val="num" w:pos="175"/>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оснований освобождения от административной ответственности.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rPr>
          <w:trHeight w:val="2982"/>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1.9</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посягающие на права и свободы человека и гражданина </w:t>
            </w:r>
          </w:p>
          <w:p w:rsidR="00433FE2" w:rsidRPr="00433FE2" w:rsidRDefault="00433FE2" w:rsidP="00433FE2">
            <w:pPr>
              <w:widowControl w:val="0"/>
              <w:numPr>
                <w:ilvl w:val="0"/>
                <w:numId w:val="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2 </w:t>
            </w:r>
            <w:r w:rsidRPr="00433FE2">
              <w:rPr>
                <w:rFonts w:ascii="Times New Roman" w:eastAsia="Times New Roman" w:hAnsi="Times New Roman" w:cs="Times New Roman"/>
                <w:sz w:val="24"/>
                <w:szCs w:val="24"/>
                <w:lang w:eastAsia="ru-RU"/>
              </w:rPr>
              <w:t>(сем)</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699"/>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1.10</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10</w:t>
            </w:r>
            <w:r w:rsidRPr="00433FE2">
              <w:rPr>
                <w:rFonts w:ascii="Times New Roman" w:eastAsia="Times New Roman" w:hAnsi="Times New Roman" w:cs="Times New Roman"/>
                <w:b/>
                <w:iCs/>
                <w:sz w:val="24"/>
                <w:szCs w:val="24"/>
                <w:lang w:eastAsia="ru-RU"/>
              </w:rPr>
              <w:t xml:space="preserve">. Административные правонарушения в области предпринимательской деятельности </w:t>
            </w:r>
          </w:p>
          <w:p w:rsidR="00433FE2" w:rsidRPr="00433FE2" w:rsidRDefault="00433FE2" w:rsidP="00433FE2">
            <w:pPr>
              <w:widowControl w:val="0"/>
              <w:numPr>
                <w:ilvl w:val="0"/>
                <w:numId w:val="9"/>
              </w:numPr>
              <w:tabs>
                <w:tab w:val="num" w:pos="164"/>
              </w:tabs>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numPr>
                <w:ilvl w:val="0"/>
                <w:numId w:val="9"/>
              </w:numPr>
              <w:tabs>
                <w:tab w:val="num" w:pos="164"/>
              </w:tabs>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numPr>
                <w:ilvl w:val="0"/>
                <w:numId w:val="9"/>
              </w:numPr>
              <w:tabs>
                <w:tab w:val="num" w:pos="164"/>
              </w:tabs>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numPr>
                <w:ilvl w:val="0"/>
                <w:numId w:val="9"/>
              </w:numPr>
              <w:tabs>
                <w:tab w:val="num" w:pos="164"/>
              </w:tabs>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в сфере учета, хранения, обращения отдельных видов </w:t>
            </w:r>
            <w:r w:rsidRPr="00433FE2">
              <w:rPr>
                <w:rFonts w:ascii="Times New Roman" w:eastAsia="Times New Roman" w:hAnsi="Times New Roman" w:cs="Times New Roman"/>
                <w:sz w:val="24"/>
                <w:szCs w:val="24"/>
                <w:lang w:eastAsia="ru-RU"/>
              </w:rPr>
              <w:lastRenderedPageBreak/>
              <w:t xml:space="preserve">товаров: алкогольной и табачной продукции, нефтяного жидкого топлива, металлопродукции и лома из нее и др. </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r w:rsidRPr="00433FE2">
              <w:rPr>
                <w:rFonts w:ascii="Times New Roman" w:eastAsia="Times New Roman" w:hAnsi="Times New Roman" w:cs="Times New Roman"/>
                <w:sz w:val="24"/>
                <w:szCs w:val="24"/>
                <w:lang w:eastAsia="ru-RU"/>
              </w:rPr>
              <w:lastRenderedPageBreak/>
              <w:t>,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w:t>
            </w:r>
          </w:p>
        </w:tc>
      </w:tr>
      <w:tr w:rsidR="00433FE2" w:rsidRPr="00433FE2" w:rsidTr="00433FE2">
        <w:trPr>
          <w:trHeight w:val="1951"/>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1.11</w:t>
            </w:r>
          </w:p>
        </w:tc>
        <w:tc>
          <w:tcPr>
            <w:tcW w:w="2639" w:type="pct"/>
          </w:tcPr>
          <w:p w:rsidR="00433FE2" w:rsidRPr="00433FE2" w:rsidRDefault="00433FE2" w:rsidP="00433FE2">
            <w:pPr>
              <w:tabs>
                <w:tab w:val="left" w:pos="1080"/>
              </w:tabs>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numPr>
                <w:ilvl w:val="0"/>
                <w:numId w:val="10"/>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нравственности.</w:t>
            </w:r>
          </w:p>
          <w:p w:rsidR="00433FE2" w:rsidRPr="00433FE2" w:rsidRDefault="00433FE2" w:rsidP="00433FE2">
            <w:pPr>
              <w:numPr>
                <w:ilvl w:val="0"/>
                <w:numId w:val="10"/>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общественного порядка. </w:t>
            </w:r>
          </w:p>
          <w:p w:rsidR="00433FE2" w:rsidRPr="00433FE2" w:rsidRDefault="00433FE2" w:rsidP="00433FE2">
            <w:pPr>
              <w:numPr>
                <w:ilvl w:val="0"/>
                <w:numId w:val="10"/>
              </w:numPr>
              <w:tabs>
                <w:tab w:val="left" w:pos="164"/>
              </w:tabs>
              <w:spacing w:after="0" w:line="240" w:lineRule="auto"/>
              <w:ind w:left="34"/>
              <w:jc w:val="both"/>
              <w:outlineLvl w:val="0"/>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нравственности. </w:t>
            </w:r>
          </w:p>
          <w:p w:rsidR="00433FE2" w:rsidRPr="00433FE2" w:rsidRDefault="00433FE2" w:rsidP="00433FE2">
            <w:pPr>
              <w:numPr>
                <w:ilvl w:val="0"/>
                <w:numId w:val="10"/>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нравственности.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практическое пособие </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2256"/>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12. 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numPr>
                <w:ilvl w:val="0"/>
                <w:numId w:val="11"/>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в области использования и эксплуатации дорог и дорожных сооружений.</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1543"/>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13. Административные правонарушения против порядка управления </w:t>
            </w:r>
          </w:p>
          <w:p w:rsidR="00433FE2" w:rsidRPr="00433FE2" w:rsidRDefault="00433FE2" w:rsidP="00433FE2">
            <w:pPr>
              <w:numPr>
                <w:ilvl w:val="0"/>
                <w:numId w:val="12"/>
              </w:numPr>
              <w:tabs>
                <w:tab w:val="left" w:pos="257"/>
              </w:tabs>
              <w:spacing w:after="0" w:line="240" w:lineRule="auto"/>
              <w:ind w:left="34" w:firstLine="1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433FE2" w:rsidRPr="00433FE2" w:rsidRDefault="00433FE2" w:rsidP="00433FE2">
            <w:pPr>
              <w:widowControl w:val="0"/>
              <w:numPr>
                <w:ilvl w:val="0"/>
                <w:numId w:val="12"/>
              </w:numPr>
              <w:tabs>
                <w:tab w:val="left" w:pos="257"/>
              </w:tabs>
              <w:autoSpaceDE w:val="0"/>
              <w:autoSpaceDN w:val="0"/>
              <w:adjustRightInd w:val="0"/>
              <w:spacing w:after="0" w:line="240" w:lineRule="auto"/>
              <w:ind w:left="34" w:firstLine="134"/>
              <w:jc w:val="both"/>
              <w:outlineLvl w:val="0"/>
              <w:rPr>
                <w:rFonts w:ascii="Times New Roman" w:eastAsia="Times New Roman" w:hAnsi="Times New Roman" w:cs="Arial"/>
                <w:sz w:val="24"/>
                <w:szCs w:val="24"/>
                <w:lang w:eastAsia="ru-RU"/>
              </w:rPr>
            </w:pPr>
            <w:r w:rsidRPr="00433FE2">
              <w:rPr>
                <w:rFonts w:ascii="Times New Roman" w:eastAsia="Times New Roman" w:hAnsi="Times New Roman" w:cs="Times New Roman"/>
                <w:sz w:val="24"/>
                <w:szCs w:val="24"/>
                <w:lang w:eastAsia="ru-RU"/>
              </w:rPr>
              <w:t xml:space="preserve">Правонарушения, посягающие на интересы государственной власти. </w:t>
            </w:r>
          </w:p>
          <w:p w:rsidR="00433FE2" w:rsidRPr="00433FE2" w:rsidRDefault="00433FE2" w:rsidP="00433FE2">
            <w:pPr>
              <w:widowControl w:val="0"/>
              <w:numPr>
                <w:ilvl w:val="0"/>
                <w:numId w:val="12"/>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t xml:space="preserve">Правонарушения, посягающие на общественную безопасность. </w:t>
            </w:r>
          </w:p>
          <w:p w:rsidR="00433FE2" w:rsidRPr="00433FE2" w:rsidRDefault="00433FE2" w:rsidP="00433FE2">
            <w:pPr>
              <w:widowControl w:val="0"/>
              <w:numPr>
                <w:ilvl w:val="0"/>
                <w:numId w:val="12"/>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lastRenderedPageBreak/>
              <w:t>Нарушения против защиты государственной границы.</w:t>
            </w:r>
          </w:p>
          <w:p w:rsidR="00433FE2" w:rsidRPr="00433FE2" w:rsidRDefault="00433FE2" w:rsidP="00433FE2">
            <w:pPr>
              <w:widowControl w:val="0"/>
              <w:numPr>
                <w:ilvl w:val="0"/>
                <w:numId w:val="12"/>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t>Нарушения, связанные с гражданством и миграцией.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учебники</w:t>
            </w:r>
            <w:r w:rsidRPr="00433FE2">
              <w:rPr>
                <w:rFonts w:ascii="Times New Roman" w:eastAsia="Times New Roman" w:hAnsi="Times New Roman" w:cs="Times New Roman"/>
                <w:sz w:val="24"/>
                <w:szCs w:val="24"/>
                <w:lang w:eastAsia="ru-RU"/>
              </w:rPr>
              <w:lastRenderedPageBreak/>
              <w:t>,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 задач</w:t>
            </w:r>
          </w:p>
        </w:tc>
      </w:tr>
      <w:tr w:rsidR="00433FE2" w:rsidRPr="00433FE2" w:rsidTr="00433FE2">
        <w:trPr>
          <w:trHeight w:val="1399"/>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u w:val="single"/>
                <w:lang w:eastAsia="ru-RU"/>
              </w:rPr>
            </w:pPr>
            <w:r w:rsidRPr="00433FE2">
              <w:rPr>
                <w:rFonts w:ascii="Times New Roman" w:eastAsia="Times New Roman" w:hAnsi="Times New Roman" w:cs="Times New Roman"/>
                <w:b/>
                <w:bCs/>
                <w:sz w:val="24"/>
                <w:szCs w:val="24"/>
                <w:u w:val="single"/>
                <w:lang w:eastAsia="ru-RU"/>
              </w:rPr>
              <w:t>Раздел 2. Процессуально-исполнительное право</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14. Понятие административного процесса. Участники административного процесса. Подведомственность дел об административных правонарушениях</w:t>
            </w:r>
          </w:p>
          <w:p w:rsidR="00433FE2" w:rsidRPr="00433FE2" w:rsidRDefault="00433FE2" w:rsidP="00433FE2">
            <w:pPr>
              <w:widowControl w:val="0"/>
              <w:numPr>
                <w:ilvl w:val="0"/>
                <w:numId w:val="13"/>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принципы административного процесса. </w:t>
            </w:r>
          </w:p>
          <w:p w:rsidR="00433FE2" w:rsidRPr="00433FE2" w:rsidRDefault="00433FE2" w:rsidP="00433FE2">
            <w:pPr>
              <w:widowControl w:val="0"/>
              <w:numPr>
                <w:ilvl w:val="0"/>
                <w:numId w:val="13"/>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классификация участников административного процесса.</w:t>
            </w:r>
          </w:p>
          <w:p w:rsidR="00433FE2" w:rsidRPr="00433FE2" w:rsidRDefault="00433FE2" w:rsidP="00433FE2">
            <w:pPr>
              <w:widowControl w:val="0"/>
              <w:numPr>
                <w:ilvl w:val="0"/>
                <w:numId w:val="13"/>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w:t>
            </w:r>
          </w:p>
          <w:p w:rsidR="00433FE2" w:rsidRPr="00433FE2" w:rsidRDefault="00433FE2" w:rsidP="00433FE2">
            <w:pPr>
              <w:widowControl w:val="0"/>
              <w:numPr>
                <w:ilvl w:val="0"/>
                <w:numId w:val="13"/>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административного процесса, защищающих свои или представляемые права и интересы. </w:t>
            </w:r>
          </w:p>
          <w:p w:rsidR="00433FE2" w:rsidRPr="00433FE2" w:rsidRDefault="00433FE2" w:rsidP="00433FE2">
            <w:pPr>
              <w:widowControl w:val="0"/>
              <w:numPr>
                <w:ilvl w:val="0"/>
                <w:numId w:val="13"/>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участники административного процесса.</w:t>
            </w:r>
          </w:p>
          <w:p w:rsidR="00433FE2" w:rsidRPr="00433FE2" w:rsidRDefault="00433FE2" w:rsidP="00433FE2">
            <w:pPr>
              <w:widowControl w:val="0"/>
              <w:spacing w:after="0" w:line="240" w:lineRule="auto"/>
              <w:ind w:left="3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2.2</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Доказывание. Доказательства. Оценка доказательств</w:t>
            </w:r>
          </w:p>
          <w:p w:rsidR="00433FE2" w:rsidRPr="00433FE2" w:rsidRDefault="00433FE2" w:rsidP="00433FE2">
            <w:pPr>
              <w:widowControl w:val="0"/>
              <w:numPr>
                <w:ilvl w:val="0"/>
                <w:numId w:val="1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доказывания. Обстоятельства, подлежащие доказыванию по делу об административном правонарушении. </w:t>
            </w:r>
          </w:p>
          <w:p w:rsidR="00433FE2" w:rsidRPr="00433FE2" w:rsidRDefault="00433FE2" w:rsidP="00433FE2">
            <w:pPr>
              <w:widowControl w:val="0"/>
              <w:numPr>
                <w:ilvl w:val="0"/>
                <w:numId w:val="1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назначение и виды доказательств. Источники доказательств. </w:t>
            </w:r>
          </w:p>
          <w:p w:rsidR="00433FE2" w:rsidRPr="00433FE2" w:rsidRDefault="00433FE2" w:rsidP="00433FE2">
            <w:pPr>
              <w:widowControl w:val="0"/>
              <w:numPr>
                <w:ilvl w:val="0"/>
                <w:numId w:val="1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widowControl w:val="0"/>
              <w:numPr>
                <w:ilvl w:val="0"/>
                <w:numId w:val="1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r w:rsidRPr="00433FE2">
              <w:rPr>
                <w:rFonts w:ascii="Times New Roman" w:eastAsia="Times New Roman" w:hAnsi="Times New Roman" w:cs="Times New Roman"/>
                <w:sz w:val="24"/>
                <w:szCs w:val="24"/>
                <w:lang w:eastAsia="ru-RU"/>
              </w:rPr>
              <w:lastRenderedPageBreak/>
              <w:t xml:space="preserve">,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 и задач</w:t>
            </w:r>
          </w:p>
        </w:tc>
      </w:tr>
      <w:tr w:rsidR="00433FE2" w:rsidRPr="00433FE2" w:rsidTr="00433FE2">
        <w:trPr>
          <w:trHeight w:val="1826"/>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16.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15"/>
              </w:numPr>
              <w:tabs>
                <w:tab w:val="left" w:pos="540"/>
              </w:tabs>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15"/>
              </w:numPr>
              <w:tabs>
                <w:tab w:val="left" w:pos="540"/>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Порядок обжалования. Сроки подачи жалоб и их рассмотрения. Порядок их рассмотрения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Тестирование, решение практических ситуаций</w:t>
            </w:r>
          </w:p>
        </w:tc>
      </w:tr>
      <w:tr w:rsidR="00433FE2" w:rsidRPr="00433FE2" w:rsidTr="00433FE2">
        <w:trPr>
          <w:trHeight w:val="2027"/>
        </w:trPr>
        <w:tc>
          <w:tcPr>
            <w:tcW w:w="273" w:type="pct"/>
            <w:tcBorders>
              <w:top w:val="nil"/>
            </w:tcBorders>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2.4</w:t>
            </w:r>
          </w:p>
        </w:tc>
        <w:tc>
          <w:tcPr>
            <w:tcW w:w="2639" w:type="pct"/>
            <w:tcBorders>
              <w:top w:val="nil"/>
            </w:tcBorders>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Тема 17. Меры обеспечения административного процесса</w:t>
            </w:r>
          </w:p>
          <w:p w:rsidR="00433FE2" w:rsidRPr="00433FE2" w:rsidRDefault="00433FE2" w:rsidP="00433FE2">
            <w:pPr>
              <w:widowControl w:val="0"/>
              <w:numPr>
                <w:ilvl w:val="0"/>
                <w:numId w:val="16"/>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16"/>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физическим лицам: основания применения и их процессуальное закрепление. </w:t>
            </w:r>
          </w:p>
          <w:p w:rsidR="00433FE2" w:rsidRPr="00433FE2" w:rsidRDefault="00433FE2" w:rsidP="00433FE2">
            <w:pPr>
              <w:widowControl w:val="0"/>
              <w:numPr>
                <w:ilvl w:val="0"/>
                <w:numId w:val="16"/>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юридическим лицам: основания применения и их процессуальное закрепление. </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Borders>
              <w:top w:val="nil"/>
            </w:tcBorders>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c>
          <w:tcPr>
            <w:tcW w:w="412" w:type="pct"/>
            <w:tcBorders>
              <w:top w:val="nil"/>
            </w:tcBorders>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Контрольная работа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2.5</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18.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Процессуальные мероприятия, проводимые на стадии (осмотры, обыски, экспертизы и т.д.)</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для рассмотрения. Частное определение судьи.</w:t>
            </w:r>
          </w:p>
          <w:p w:rsidR="00433FE2" w:rsidRPr="00433FE2" w:rsidRDefault="00433FE2" w:rsidP="00433FE2">
            <w:pPr>
              <w:widowControl w:val="0"/>
              <w:numPr>
                <w:ilvl w:val="0"/>
                <w:numId w:val="17"/>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Постановление о прекращении дела об административном правонарушении, его содержание. Решение вопроса об изъятых доказательствах и ином </w:t>
            </w:r>
            <w:r w:rsidRPr="00433FE2">
              <w:rPr>
                <w:rFonts w:ascii="Times New Roman" w:eastAsia="Times New Roman" w:hAnsi="Times New Roman" w:cs="Times New Roman"/>
                <w:sz w:val="24"/>
                <w:szCs w:val="24"/>
                <w:lang w:eastAsia="ru-RU"/>
              </w:rPr>
              <w:lastRenderedPageBreak/>
              <w:t>имуществе и документах.</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2.6</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19 Ускоренный порядок ведения административного процесса</w:t>
            </w:r>
          </w:p>
          <w:p w:rsidR="00433FE2" w:rsidRPr="00433FE2" w:rsidRDefault="00433FE2" w:rsidP="00433FE2">
            <w:pPr>
              <w:widowControl w:val="0"/>
              <w:numPr>
                <w:ilvl w:val="0"/>
                <w:numId w:val="37"/>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ускоренного порядка ведения административного процесса.</w:t>
            </w:r>
          </w:p>
          <w:p w:rsidR="00433FE2" w:rsidRPr="00433FE2" w:rsidRDefault="00433FE2" w:rsidP="00433FE2">
            <w:pPr>
              <w:widowControl w:val="0"/>
              <w:numPr>
                <w:ilvl w:val="0"/>
                <w:numId w:val="37"/>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Наложение административного взыскания при признании физическим лицом своей вины.</w:t>
            </w:r>
          </w:p>
          <w:p w:rsidR="00433FE2" w:rsidRPr="00433FE2" w:rsidRDefault="00433FE2" w:rsidP="00433FE2">
            <w:pPr>
              <w:widowControl w:val="0"/>
              <w:numPr>
                <w:ilvl w:val="0"/>
                <w:numId w:val="37"/>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Освобождение от административной ответственности за совершение административного проступка с вынесением предупреждения.</w:t>
            </w:r>
          </w:p>
          <w:p w:rsidR="00433FE2" w:rsidRPr="00433FE2" w:rsidRDefault="00433FE2" w:rsidP="00433FE2">
            <w:pPr>
              <w:widowControl w:val="0"/>
              <w:numPr>
                <w:ilvl w:val="0"/>
                <w:numId w:val="37"/>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Другие основания ведения ускоренного процесса.</w:t>
            </w:r>
          </w:p>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2.7</w:t>
            </w: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20. Рассмотрение дел об административных правонарушениях</w:t>
            </w:r>
          </w:p>
          <w:p w:rsidR="00433FE2" w:rsidRPr="00433FE2" w:rsidRDefault="00433FE2" w:rsidP="00433FE2">
            <w:pPr>
              <w:numPr>
                <w:ilvl w:val="0"/>
                <w:numId w:val="18"/>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Понятие, сроки рассмотрения дела об административном правонарушении. </w:t>
            </w:r>
          </w:p>
          <w:p w:rsidR="00433FE2" w:rsidRPr="00433FE2" w:rsidRDefault="00433FE2" w:rsidP="00433FE2">
            <w:pPr>
              <w:numPr>
                <w:ilvl w:val="0"/>
                <w:numId w:val="18"/>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рассмотрения дела.</w:t>
            </w:r>
          </w:p>
          <w:p w:rsidR="00433FE2" w:rsidRPr="00433FE2" w:rsidRDefault="00433FE2" w:rsidP="00433FE2">
            <w:pPr>
              <w:numPr>
                <w:ilvl w:val="0"/>
                <w:numId w:val="18"/>
              </w:numPr>
              <w:tabs>
                <w:tab w:val="left" w:pos="54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numPr>
                <w:ilvl w:val="0"/>
                <w:numId w:val="18"/>
              </w:num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2.8</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21. Пересмотр постановления по делу об административном правонарушении</w:t>
            </w:r>
          </w:p>
          <w:p w:rsidR="00433FE2" w:rsidRPr="00433FE2" w:rsidRDefault="00433FE2" w:rsidP="00433FE2">
            <w:pPr>
              <w:widowControl w:val="0"/>
              <w:numPr>
                <w:ilvl w:val="0"/>
                <w:numId w:val="19"/>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Виды обжалования и опротестования.</w:t>
            </w:r>
          </w:p>
          <w:p w:rsidR="00433FE2" w:rsidRPr="00433FE2" w:rsidRDefault="00433FE2" w:rsidP="00433FE2">
            <w:pPr>
              <w:widowControl w:val="0"/>
              <w:numPr>
                <w:ilvl w:val="0"/>
                <w:numId w:val="19"/>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и сроки обжалования и опротестования постановления по делу об административном правонарушении, не вступившего и вступившего в законную силу.</w:t>
            </w:r>
          </w:p>
          <w:p w:rsidR="00433FE2" w:rsidRPr="00433FE2" w:rsidRDefault="00433FE2" w:rsidP="00433FE2">
            <w:pPr>
              <w:widowControl w:val="0"/>
              <w:numPr>
                <w:ilvl w:val="0"/>
                <w:numId w:val="19"/>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Решения по жалобам и протестам на вынесенные постановления.</w:t>
            </w:r>
          </w:p>
          <w:p w:rsidR="00433FE2" w:rsidRPr="00433FE2" w:rsidRDefault="00433FE2" w:rsidP="00433FE2">
            <w:pPr>
              <w:widowControl w:val="0"/>
              <w:spacing w:after="0" w:line="240" w:lineRule="auto"/>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Письменный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2.9</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22. Общие положения об исполнении административных взысканий </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Приведение в исполнение постановления о наложении административного </w:t>
            </w:r>
            <w:r w:rsidRPr="00433FE2">
              <w:rPr>
                <w:rFonts w:ascii="Times New Roman" w:eastAsia="Times New Roman" w:hAnsi="Times New Roman" w:cs="Times New Roman"/>
                <w:sz w:val="24"/>
                <w:szCs w:val="24"/>
                <w:lang w:eastAsia="ru-RU"/>
              </w:rPr>
              <w:lastRenderedPageBreak/>
              <w:t>взыскания, прекращение исполнения, окончание исполнения.</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2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spacing w:after="0" w:line="26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2.10</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23. Исполнение отдельных видов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1. Исполнение постановлений о наложении основных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2. Исполнение постановлений о наложении дополнительных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3. Исполнение постановления в части возмещения имущественного ущерба. Последствия неисполнения постановления в части возмещения имущественного ущерба.</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ind w:left="284"/>
              <w:jc w:val="center"/>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right="57"/>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34</w:t>
            </w:r>
          </w:p>
        </w:tc>
        <w:tc>
          <w:tcPr>
            <w:tcW w:w="347"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44</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12/6</w:t>
            </w:r>
          </w:p>
        </w:tc>
        <w:tc>
          <w:tcPr>
            <w:tcW w:w="404"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p>
        </w:tc>
        <w:tc>
          <w:tcPr>
            <w:tcW w:w="412"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экзамен</w:t>
            </w:r>
          </w:p>
        </w:tc>
      </w:tr>
    </w:tbl>
    <w:p w:rsidR="00433FE2" w:rsidRPr="00433FE2" w:rsidRDefault="00433FE2" w:rsidP="00433FE2">
      <w:pPr>
        <w:spacing w:before="40" w:after="200" w:line="276" w:lineRule="auto"/>
        <w:jc w:val="center"/>
        <w:rPr>
          <w:rFonts w:ascii="Times New Roman" w:eastAsia="Times New Roman" w:hAnsi="Times New Roman" w:cs="Times New Roman"/>
          <w:sz w:val="28"/>
          <w:szCs w:val="28"/>
          <w:lang w:eastAsia="ru-RU"/>
        </w:rPr>
      </w:pPr>
    </w:p>
    <w:p w:rsidR="00433FE2" w:rsidRPr="00433FE2" w:rsidRDefault="00433FE2" w:rsidP="00433FE2">
      <w:pPr>
        <w:spacing w:before="40" w:after="20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Старший преподаватель</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УЧЕБНО-МЕТОДИЧЕСКАЯ КАРТА УЧЕБНОЙ ДИСЦИПЛИНЫ (дневная форма обучения)</w:t>
      </w: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Специальность 6-05-0421-03 «Экономическое право»</w:t>
      </w:r>
    </w:p>
    <w:tbl>
      <w:tblPr>
        <w:tblW w:w="52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8095"/>
        <w:gridCol w:w="887"/>
        <w:gridCol w:w="1064"/>
        <w:gridCol w:w="887"/>
        <w:gridCol w:w="1064"/>
        <w:gridCol w:w="1239"/>
        <w:gridCol w:w="1264"/>
      </w:tblGrid>
      <w:tr w:rsidR="00433FE2" w:rsidRPr="00433FE2" w:rsidTr="00433FE2">
        <w:trPr>
          <w:tblHeader/>
        </w:trPr>
        <w:tc>
          <w:tcPr>
            <w:tcW w:w="273" w:type="pct"/>
            <w:vMerge w:val="restart"/>
            <w:textDirection w:val="btLr"/>
          </w:tcPr>
          <w:p w:rsidR="00433FE2" w:rsidRPr="00433FE2" w:rsidRDefault="00433FE2" w:rsidP="00433FE2">
            <w:pPr>
              <w:spacing w:after="0" w:line="276"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 раздела, темы, занятия</w:t>
            </w:r>
          </w:p>
        </w:tc>
        <w:tc>
          <w:tcPr>
            <w:tcW w:w="2639" w:type="pct"/>
            <w:vMerge w:val="restart"/>
          </w:tcPr>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раздела, темы, занятия; перечень изучаемых вопросов</w:t>
            </w:r>
          </w:p>
        </w:tc>
        <w:tc>
          <w:tcPr>
            <w:tcW w:w="1272" w:type="pct"/>
            <w:gridSpan w:val="4"/>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Количество аудиторных часов</w:t>
            </w:r>
          </w:p>
        </w:tc>
        <w:tc>
          <w:tcPr>
            <w:tcW w:w="404"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Материальное обеспечение занятия (наглядные, методические пособия) </w:t>
            </w:r>
          </w:p>
        </w:tc>
        <w:tc>
          <w:tcPr>
            <w:tcW w:w="412"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Форма контроля знаний</w:t>
            </w:r>
          </w:p>
        </w:tc>
      </w:tr>
      <w:tr w:rsidR="00433FE2" w:rsidRPr="00433FE2" w:rsidTr="00433FE2">
        <w:trPr>
          <w:cantSplit/>
          <w:trHeight w:val="1569"/>
          <w:tblHeader/>
        </w:trPr>
        <w:tc>
          <w:tcPr>
            <w:tcW w:w="273"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639"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89" w:type="pct"/>
            <w:textDirection w:val="btL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лекции</w:t>
            </w:r>
          </w:p>
        </w:tc>
        <w:tc>
          <w:tcPr>
            <w:tcW w:w="347" w:type="pct"/>
            <w:textDirection w:val="btLr"/>
            <w:vAlign w:val="cente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семинарские</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занятия</w:t>
            </w:r>
          </w:p>
        </w:tc>
        <w:tc>
          <w:tcPr>
            <w:tcW w:w="289"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лабораторные </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занятия</w:t>
            </w:r>
          </w:p>
        </w:tc>
        <w:tc>
          <w:tcPr>
            <w:tcW w:w="347"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Количество часов </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УСР </w:t>
            </w:r>
          </w:p>
        </w:tc>
        <w:tc>
          <w:tcPr>
            <w:tcW w:w="404"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u w:val="single"/>
                <w:lang w:eastAsia="ru-RU"/>
              </w:rPr>
            </w:pPr>
            <w:r w:rsidRPr="00433FE2">
              <w:rPr>
                <w:rFonts w:ascii="Times New Roman" w:eastAsia="Times New Roman" w:hAnsi="Times New Roman" w:cs="Times New Roman"/>
                <w:b/>
                <w:iCs/>
                <w:sz w:val="24"/>
                <w:szCs w:val="24"/>
                <w:u w:val="single"/>
                <w:lang w:eastAsia="ru-RU"/>
              </w:rPr>
              <w:t>Раздел. 1. Административно-</w:t>
            </w:r>
            <w:proofErr w:type="spellStart"/>
            <w:r w:rsidRPr="00433FE2">
              <w:rPr>
                <w:rFonts w:ascii="Times New Roman" w:eastAsia="Times New Roman" w:hAnsi="Times New Roman" w:cs="Times New Roman"/>
                <w:b/>
                <w:iCs/>
                <w:sz w:val="24"/>
                <w:szCs w:val="24"/>
                <w:u w:val="single"/>
                <w:lang w:eastAsia="ru-RU"/>
              </w:rPr>
              <w:t>деликтное</w:t>
            </w:r>
            <w:proofErr w:type="spellEnd"/>
            <w:r w:rsidRPr="00433FE2">
              <w:rPr>
                <w:rFonts w:ascii="Times New Roman" w:eastAsia="Times New Roman" w:hAnsi="Times New Roman" w:cs="Times New Roman"/>
                <w:b/>
                <w:iCs/>
                <w:sz w:val="24"/>
                <w:szCs w:val="24"/>
                <w:u w:val="single"/>
                <w:lang w:eastAsia="ru-RU"/>
              </w:rPr>
              <w:t xml:space="preserve"> право</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
                <w:iCs/>
                <w:sz w:val="24"/>
                <w:szCs w:val="24"/>
                <w:lang w:eastAsia="ru-RU"/>
              </w:rPr>
            </w:pPr>
            <w:r w:rsidRPr="00433FE2">
              <w:rPr>
                <w:rFonts w:ascii="Times New Roman" w:eastAsia="Times New Roman" w:hAnsi="Times New Roman" w:cs="Times New Roman"/>
                <w:b/>
                <w:iCs/>
                <w:sz w:val="24"/>
                <w:szCs w:val="24"/>
                <w:lang w:eastAsia="ru-RU"/>
              </w:rPr>
              <w:t>Тема 1. Понятие, задачи, система и наука административно-</w:t>
            </w:r>
            <w:proofErr w:type="spellStart"/>
            <w:r w:rsidRPr="00433FE2">
              <w:rPr>
                <w:rFonts w:ascii="Times New Roman" w:eastAsia="Times New Roman" w:hAnsi="Times New Roman" w:cs="Times New Roman"/>
                <w:b/>
                <w:iCs/>
                <w:sz w:val="24"/>
                <w:szCs w:val="24"/>
                <w:lang w:eastAsia="ru-RU"/>
              </w:rPr>
              <w:t>деликтного</w:t>
            </w:r>
            <w:proofErr w:type="spellEnd"/>
            <w:r w:rsidRPr="00433FE2">
              <w:rPr>
                <w:rFonts w:ascii="Times New Roman" w:eastAsia="Times New Roman" w:hAnsi="Times New Roman" w:cs="Times New Roman"/>
                <w:b/>
                <w:iCs/>
                <w:sz w:val="24"/>
                <w:szCs w:val="24"/>
                <w:lang w:eastAsia="ru-RU"/>
              </w:rPr>
              <w:t xml:space="preserve"> права. Административно-</w:t>
            </w:r>
            <w:proofErr w:type="spellStart"/>
            <w:r w:rsidRPr="00433FE2">
              <w:rPr>
                <w:rFonts w:ascii="Times New Roman" w:eastAsia="Times New Roman" w:hAnsi="Times New Roman" w:cs="Times New Roman"/>
                <w:b/>
                <w:iCs/>
                <w:sz w:val="24"/>
                <w:szCs w:val="24"/>
                <w:lang w:eastAsia="ru-RU"/>
              </w:rPr>
              <w:t>деликтный</w:t>
            </w:r>
            <w:proofErr w:type="spellEnd"/>
            <w:r w:rsidRPr="00433FE2">
              <w:rPr>
                <w:rFonts w:ascii="Times New Roman" w:eastAsia="Times New Roman" w:hAnsi="Times New Roman" w:cs="Times New Roman"/>
                <w:b/>
                <w:i/>
                <w:iCs/>
                <w:sz w:val="24"/>
                <w:szCs w:val="24"/>
                <w:lang w:eastAsia="ru-RU"/>
              </w:rPr>
              <w:t xml:space="preserve"> </w:t>
            </w:r>
            <w:r w:rsidRPr="00433FE2">
              <w:rPr>
                <w:rFonts w:ascii="Times New Roman" w:eastAsia="Times New Roman" w:hAnsi="Times New Roman" w:cs="Times New Roman"/>
                <w:b/>
                <w:iCs/>
                <w:sz w:val="24"/>
                <w:szCs w:val="24"/>
                <w:lang w:eastAsia="ru-RU"/>
              </w:rPr>
              <w:t>закон</w:t>
            </w:r>
            <w:r w:rsidRPr="00433FE2">
              <w:rPr>
                <w:rFonts w:ascii="Times New Roman" w:eastAsia="Times New Roman" w:hAnsi="Times New Roman" w:cs="Times New Roman"/>
                <w:b/>
                <w:i/>
                <w:iCs/>
                <w:caps/>
                <w:sz w:val="24"/>
                <w:szCs w:val="24"/>
                <w:lang w:eastAsia="ru-RU"/>
              </w:rPr>
              <w:t>.</w:t>
            </w:r>
          </w:p>
          <w:p w:rsidR="00433FE2" w:rsidRPr="00433FE2" w:rsidRDefault="00433FE2" w:rsidP="00433FE2">
            <w:pPr>
              <w:widowControl w:val="0"/>
              <w:numPr>
                <w:ilvl w:val="0"/>
                <w:numId w:val="63"/>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 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63"/>
              </w:numPr>
              <w:tabs>
                <w:tab w:val="left" w:pos="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ее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numPr>
                <w:ilvl w:val="0"/>
                <w:numId w:val="63"/>
              </w:numPr>
              <w:tabs>
                <w:tab w:val="left" w:pos="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63"/>
              </w:numPr>
              <w:tabs>
                <w:tab w:val="left" w:pos="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Действие КоАП в пространстве, во времени, по кругу лиц.</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2</w:t>
            </w:r>
            <w:r w:rsidRPr="00433FE2">
              <w:rPr>
                <w:rFonts w:ascii="Times New Roman" w:eastAsia="Times New Roman" w:hAnsi="Times New Roman" w:cs="Times New Roman"/>
                <w:b/>
                <w:iCs/>
                <w:sz w:val="24"/>
                <w:szCs w:val="24"/>
                <w:lang w:eastAsia="ru-RU"/>
              </w:rPr>
              <w:t>. Общие положения об административном правонарушении</w:t>
            </w:r>
          </w:p>
          <w:p w:rsidR="00433FE2" w:rsidRPr="00433FE2" w:rsidRDefault="00433FE2" w:rsidP="00433FE2">
            <w:pPr>
              <w:widowControl w:val="0"/>
              <w:numPr>
                <w:ilvl w:val="0"/>
                <w:numId w:val="64"/>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numPr>
                <w:ilvl w:val="0"/>
                <w:numId w:val="64"/>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административного правонарушения от иных видов правонарушений.</w:t>
            </w:r>
          </w:p>
          <w:p w:rsidR="00433FE2" w:rsidRPr="00433FE2" w:rsidRDefault="00433FE2" w:rsidP="00433FE2">
            <w:pPr>
              <w:widowControl w:val="0"/>
              <w:numPr>
                <w:ilvl w:val="0"/>
                <w:numId w:val="64"/>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64"/>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3. Состав административных правонарушений</w:t>
            </w:r>
          </w:p>
          <w:p w:rsidR="00433FE2" w:rsidRPr="00433FE2" w:rsidRDefault="00433FE2" w:rsidP="00433FE2">
            <w:pPr>
              <w:widowControl w:val="0"/>
              <w:numPr>
                <w:ilvl w:val="0"/>
                <w:numId w:val="65"/>
              </w:numPr>
              <w:tabs>
                <w:tab w:val="left" w:pos="29"/>
              </w:tabs>
              <w:autoSpaceDE w:val="0"/>
              <w:autoSpaceDN w:val="0"/>
              <w:adjustRightInd w:val="0"/>
              <w:spacing w:before="113"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Субъективные признаки административных правонарушений.</w:t>
            </w:r>
          </w:p>
          <w:p w:rsidR="00433FE2" w:rsidRPr="00433FE2" w:rsidRDefault="00433FE2" w:rsidP="00433FE2">
            <w:pPr>
              <w:widowControl w:val="0"/>
              <w:numPr>
                <w:ilvl w:val="0"/>
                <w:numId w:val="23"/>
              </w:numPr>
              <w:tabs>
                <w:tab w:val="left" w:pos="29"/>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Объективные признаки административных правонарушений.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r w:rsidRPr="00433FE2">
              <w:rPr>
                <w:rFonts w:ascii="Times New Roman" w:eastAsia="Times New Roman" w:hAnsi="Times New Roman" w:cs="Times New Roman"/>
                <w:sz w:val="24"/>
                <w:szCs w:val="24"/>
                <w:lang w:eastAsia="ru-RU"/>
              </w:rPr>
              <w:lastRenderedPageBreak/>
              <w:t>,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lastRenderedPageBreak/>
              <w:t>Контрольная работа</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rPr>
                <w:rFonts w:ascii="Times New Roman" w:eastAsia="Times New Roman" w:hAnsi="Times New Roman" w:cs="Times New Roman"/>
                <w:sz w:val="24"/>
                <w:szCs w:val="24"/>
                <w:lang w:val="be-BY" w:eastAsia="ru-RU"/>
              </w:rPr>
            </w:pPr>
          </w:p>
        </w:tc>
      </w:tr>
      <w:tr w:rsidR="00433FE2" w:rsidRPr="00433FE2" w:rsidTr="00433FE2">
        <w:trPr>
          <w:trHeight w:val="2234"/>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1.4</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Тема 4. Стадии административных правонарушений. Множественность административных правонарушений</w:t>
            </w:r>
          </w:p>
          <w:p w:rsidR="00433FE2" w:rsidRPr="00433FE2" w:rsidRDefault="00433FE2" w:rsidP="00433FE2">
            <w:pPr>
              <w:widowControl w:val="0"/>
              <w:numPr>
                <w:ilvl w:val="0"/>
                <w:numId w:val="66"/>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numPr>
                <w:ilvl w:val="0"/>
                <w:numId w:val="66"/>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numPr>
                <w:ilvl w:val="0"/>
                <w:numId w:val="66"/>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Покушение на административное правонарушение. </w:t>
            </w:r>
          </w:p>
          <w:p w:rsidR="00433FE2" w:rsidRPr="00433FE2" w:rsidRDefault="00433FE2" w:rsidP="00433FE2">
            <w:pPr>
              <w:widowControl w:val="0"/>
              <w:numPr>
                <w:ilvl w:val="0"/>
                <w:numId w:val="66"/>
              </w:numPr>
              <w:tabs>
                <w:tab w:val="left" w:pos="738"/>
              </w:tabs>
              <w:autoSpaceDE w:val="0"/>
              <w:autoSpaceDN w:val="0"/>
              <w:adjustRightInd w:val="0"/>
              <w:spacing w:after="0" w:line="240" w:lineRule="auto"/>
              <w:ind w:left="171" w:firstLine="45"/>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Повторность и совокупность административных правонарушений.</w:t>
            </w:r>
          </w:p>
          <w:p w:rsidR="00433FE2" w:rsidRPr="00433FE2" w:rsidRDefault="00433FE2" w:rsidP="00433FE2">
            <w:pPr>
              <w:widowControl w:val="0"/>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учебники, практическое пособие</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187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1.5</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5.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numPr>
                <w:ilvl w:val="0"/>
                <w:numId w:val="67"/>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6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numPr>
                <w:ilvl w:val="0"/>
                <w:numId w:val="67"/>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1.6</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6. Понятие и характерные черты административной ответственности. Профилактические меры воздействия</w:t>
            </w:r>
          </w:p>
          <w:p w:rsidR="00433FE2" w:rsidRPr="00433FE2" w:rsidRDefault="00433FE2" w:rsidP="00433FE2">
            <w:pPr>
              <w:widowControl w:val="0"/>
              <w:numPr>
                <w:ilvl w:val="0"/>
                <w:numId w:val="6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numPr>
                <w:ilvl w:val="0"/>
                <w:numId w:val="6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административной ответственности от иных видов юридической ответственности.</w:t>
            </w:r>
          </w:p>
          <w:p w:rsidR="00433FE2" w:rsidRPr="00433FE2" w:rsidRDefault="00433FE2" w:rsidP="00433FE2">
            <w:pPr>
              <w:widowControl w:val="0"/>
              <w:numPr>
                <w:ilvl w:val="0"/>
                <w:numId w:val="6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t>Устный опрос</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1.7</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7. Административные взыскания как мера административной ответственности</w:t>
            </w:r>
          </w:p>
          <w:p w:rsidR="00433FE2" w:rsidRPr="00433FE2" w:rsidRDefault="00433FE2" w:rsidP="00433FE2">
            <w:pPr>
              <w:widowControl w:val="0"/>
              <w:numPr>
                <w:ilvl w:val="0"/>
                <w:numId w:val="6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Административные взыскания как меры административной ответственности. </w:t>
            </w:r>
          </w:p>
          <w:p w:rsidR="00433FE2" w:rsidRPr="00433FE2" w:rsidRDefault="00433FE2" w:rsidP="00433FE2">
            <w:pPr>
              <w:widowControl w:val="0"/>
              <w:numPr>
                <w:ilvl w:val="0"/>
                <w:numId w:val="6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взысканий.</w:t>
            </w:r>
          </w:p>
          <w:p w:rsidR="00433FE2" w:rsidRPr="00433FE2" w:rsidRDefault="00433FE2" w:rsidP="00433FE2">
            <w:pPr>
              <w:widowControl w:val="0"/>
              <w:numPr>
                <w:ilvl w:val="0"/>
                <w:numId w:val="6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Сущность отдельных видов административных взысканий.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1.8</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8. Наложение административного взыскания. Освобождение от административной ответственности</w:t>
            </w:r>
          </w:p>
          <w:p w:rsidR="00433FE2" w:rsidRPr="00433FE2" w:rsidRDefault="00433FE2" w:rsidP="00433FE2">
            <w:pPr>
              <w:widowControl w:val="0"/>
              <w:numPr>
                <w:ilvl w:val="0"/>
                <w:numId w:val="7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70"/>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numPr>
                <w:ilvl w:val="0"/>
                <w:numId w:val="70"/>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70"/>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70"/>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numPr>
                <w:ilvl w:val="0"/>
                <w:numId w:val="70"/>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70"/>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оснований освобождения от административной ответственности.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rPr>
          <w:trHeight w:val="2982"/>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1.9</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посягающие на права и свободы человека и гражданина </w:t>
            </w:r>
          </w:p>
          <w:p w:rsidR="00433FE2" w:rsidRPr="00433FE2" w:rsidRDefault="00433FE2" w:rsidP="00433FE2">
            <w:pPr>
              <w:widowControl w:val="0"/>
              <w:numPr>
                <w:ilvl w:val="0"/>
                <w:numId w:val="71"/>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7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7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7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699"/>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1.10</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10</w:t>
            </w:r>
            <w:r w:rsidRPr="00433FE2">
              <w:rPr>
                <w:rFonts w:ascii="Times New Roman" w:eastAsia="Times New Roman" w:hAnsi="Times New Roman" w:cs="Times New Roman"/>
                <w:b/>
                <w:iCs/>
                <w:sz w:val="24"/>
                <w:szCs w:val="24"/>
                <w:lang w:eastAsia="ru-RU"/>
              </w:rPr>
              <w:t xml:space="preserve">. Административные правонарушения в области предпринимательской деятельности </w:t>
            </w:r>
          </w:p>
          <w:p w:rsidR="00433FE2" w:rsidRPr="00433FE2" w:rsidRDefault="00433FE2" w:rsidP="00433FE2">
            <w:pPr>
              <w:widowControl w:val="0"/>
              <w:numPr>
                <w:ilvl w:val="0"/>
                <w:numId w:val="7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numPr>
                <w:ilvl w:val="0"/>
                <w:numId w:val="72"/>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numPr>
                <w:ilvl w:val="0"/>
                <w:numId w:val="72"/>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numPr>
                <w:ilvl w:val="0"/>
                <w:numId w:val="72"/>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 xml:space="preserve">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 </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w:t>
            </w:r>
            <w:r w:rsidRPr="00433FE2">
              <w:rPr>
                <w:rFonts w:ascii="Times New Roman" w:eastAsia="Times New Roman" w:hAnsi="Times New Roman" w:cs="Times New Roman"/>
                <w:sz w:val="24"/>
                <w:szCs w:val="24"/>
                <w:lang w:eastAsia="ru-RU"/>
              </w:rPr>
              <w:lastRenderedPageBreak/>
              <w:t>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w:t>
            </w:r>
          </w:p>
        </w:tc>
      </w:tr>
      <w:tr w:rsidR="00433FE2" w:rsidRPr="00433FE2" w:rsidTr="00433FE2">
        <w:trPr>
          <w:trHeight w:val="1951"/>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1.11</w:t>
            </w:r>
          </w:p>
        </w:tc>
        <w:tc>
          <w:tcPr>
            <w:tcW w:w="2639" w:type="pct"/>
          </w:tcPr>
          <w:p w:rsidR="00433FE2" w:rsidRPr="00433FE2" w:rsidRDefault="00433FE2" w:rsidP="00433FE2">
            <w:pPr>
              <w:tabs>
                <w:tab w:val="left" w:pos="1080"/>
              </w:tabs>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numPr>
                <w:ilvl w:val="0"/>
                <w:numId w:val="73"/>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нравственности.</w:t>
            </w:r>
          </w:p>
          <w:p w:rsidR="00433FE2" w:rsidRPr="00433FE2" w:rsidRDefault="00433FE2" w:rsidP="00433FE2">
            <w:pPr>
              <w:numPr>
                <w:ilvl w:val="0"/>
                <w:numId w:val="73"/>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общественного порядка. </w:t>
            </w:r>
          </w:p>
          <w:p w:rsidR="00433FE2" w:rsidRPr="00433FE2" w:rsidRDefault="00433FE2" w:rsidP="00433FE2">
            <w:pPr>
              <w:numPr>
                <w:ilvl w:val="0"/>
                <w:numId w:val="73"/>
              </w:numPr>
              <w:tabs>
                <w:tab w:val="left" w:pos="164"/>
              </w:tabs>
              <w:spacing w:after="0" w:line="240" w:lineRule="auto"/>
              <w:ind w:left="34"/>
              <w:jc w:val="both"/>
              <w:outlineLvl w:val="0"/>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нравственности. </w:t>
            </w:r>
          </w:p>
          <w:p w:rsidR="00433FE2" w:rsidRPr="00433FE2" w:rsidRDefault="00433FE2" w:rsidP="00433FE2">
            <w:pPr>
              <w:numPr>
                <w:ilvl w:val="0"/>
                <w:numId w:val="73"/>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нравственности.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практическое пособие </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2256"/>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12. 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74"/>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numPr>
                <w:ilvl w:val="0"/>
                <w:numId w:val="7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в области использования и эксплуатации дорог и дорожных сооружений.</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1543"/>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13. Административные правонарушения против порядка управления </w:t>
            </w:r>
          </w:p>
          <w:p w:rsidR="00433FE2" w:rsidRPr="00433FE2" w:rsidRDefault="00433FE2" w:rsidP="00433FE2">
            <w:pPr>
              <w:numPr>
                <w:ilvl w:val="0"/>
                <w:numId w:val="75"/>
              </w:numPr>
              <w:tabs>
                <w:tab w:val="left" w:pos="257"/>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433FE2" w:rsidRPr="00433FE2" w:rsidRDefault="00433FE2" w:rsidP="00433FE2">
            <w:pPr>
              <w:widowControl w:val="0"/>
              <w:numPr>
                <w:ilvl w:val="0"/>
                <w:numId w:val="75"/>
              </w:numPr>
              <w:tabs>
                <w:tab w:val="left" w:pos="257"/>
              </w:tabs>
              <w:autoSpaceDE w:val="0"/>
              <w:autoSpaceDN w:val="0"/>
              <w:adjustRightInd w:val="0"/>
              <w:spacing w:after="0" w:line="240" w:lineRule="auto"/>
              <w:ind w:left="34" w:firstLine="134"/>
              <w:jc w:val="both"/>
              <w:outlineLvl w:val="0"/>
              <w:rPr>
                <w:rFonts w:ascii="Times New Roman" w:eastAsia="Times New Roman" w:hAnsi="Times New Roman" w:cs="Arial"/>
                <w:sz w:val="24"/>
                <w:szCs w:val="24"/>
                <w:lang w:eastAsia="ru-RU"/>
              </w:rPr>
            </w:pPr>
            <w:r w:rsidRPr="00433FE2">
              <w:rPr>
                <w:rFonts w:ascii="Times New Roman" w:eastAsia="Times New Roman" w:hAnsi="Times New Roman" w:cs="Times New Roman"/>
                <w:sz w:val="24"/>
                <w:szCs w:val="24"/>
                <w:lang w:eastAsia="ru-RU"/>
              </w:rPr>
              <w:t xml:space="preserve">Правонарушения, посягающие на интересы государственной власти. </w:t>
            </w:r>
          </w:p>
          <w:p w:rsidR="00433FE2" w:rsidRPr="00433FE2" w:rsidRDefault="00433FE2" w:rsidP="00433FE2">
            <w:pPr>
              <w:widowControl w:val="0"/>
              <w:numPr>
                <w:ilvl w:val="0"/>
                <w:numId w:val="75"/>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lastRenderedPageBreak/>
              <w:t xml:space="preserve">Правонарушения, посягающие на общественную безопасность. </w:t>
            </w:r>
          </w:p>
          <w:p w:rsidR="00433FE2" w:rsidRPr="00433FE2" w:rsidRDefault="00433FE2" w:rsidP="00433FE2">
            <w:pPr>
              <w:widowControl w:val="0"/>
              <w:numPr>
                <w:ilvl w:val="0"/>
                <w:numId w:val="75"/>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t>Нарушения против защиты государственной границы.</w:t>
            </w:r>
          </w:p>
          <w:p w:rsidR="00433FE2" w:rsidRPr="00433FE2" w:rsidRDefault="00433FE2" w:rsidP="00433FE2">
            <w:pPr>
              <w:widowControl w:val="0"/>
              <w:numPr>
                <w:ilvl w:val="0"/>
                <w:numId w:val="75"/>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t>Нарушения, связанные с гражданством и миграцией.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учебники</w:t>
            </w:r>
            <w:r w:rsidRPr="00433FE2">
              <w:rPr>
                <w:rFonts w:ascii="Times New Roman" w:eastAsia="Times New Roman" w:hAnsi="Times New Roman" w:cs="Times New Roman"/>
                <w:sz w:val="24"/>
                <w:szCs w:val="24"/>
                <w:lang w:eastAsia="ru-RU"/>
              </w:rPr>
              <w:lastRenderedPageBreak/>
              <w:t>, учебные пособия</w:t>
            </w:r>
          </w:p>
        </w:tc>
        <w:tc>
          <w:tcPr>
            <w:tcW w:w="412"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 задач</w:t>
            </w:r>
          </w:p>
        </w:tc>
      </w:tr>
      <w:tr w:rsidR="00433FE2" w:rsidRPr="00433FE2" w:rsidTr="00433FE2">
        <w:trPr>
          <w:trHeight w:val="1399"/>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u w:val="single"/>
                <w:lang w:eastAsia="ru-RU"/>
              </w:rPr>
            </w:pPr>
            <w:r w:rsidRPr="00433FE2">
              <w:rPr>
                <w:rFonts w:ascii="Times New Roman" w:eastAsia="Times New Roman" w:hAnsi="Times New Roman" w:cs="Times New Roman"/>
                <w:b/>
                <w:bCs/>
                <w:sz w:val="24"/>
                <w:szCs w:val="24"/>
                <w:u w:val="single"/>
                <w:lang w:eastAsia="ru-RU"/>
              </w:rPr>
              <w:t>Раздел 2. Процессуально-исполнительное право</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14. Понятие административного процесса. Участники административного процесса. Подведомственность дел об административных правонарушениях</w:t>
            </w:r>
          </w:p>
          <w:p w:rsidR="00433FE2" w:rsidRPr="00433FE2" w:rsidRDefault="00433FE2" w:rsidP="00433FE2">
            <w:pPr>
              <w:widowControl w:val="0"/>
              <w:numPr>
                <w:ilvl w:val="0"/>
                <w:numId w:val="7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принципы административного процесса. </w:t>
            </w:r>
          </w:p>
          <w:p w:rsidR="00433FE2" w:rsidRPr="00433FE2" w:rsidRDefault="00433FE2" w:rsidP="00433FE2">
            <w:pPr>
              <w:widowControl w:val="0"/>
              <w:numPr>
                <w:ilvl w:val="0"/>
                <w:numId w:val="76"/>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классификация участников административного процесса.</w:t>
            </w:r>
          </w:p>
          <w:p w:rsidR="00433FE2" w:rsidRPr="00433FE2" w:rsidRDefault="00433FE2" w:rsidP="00433FE2">
            <w:pPr>
              <w:widowControl w:val="0"/>
              <w:numPr>
                <w:ilvl w:val="0"/>
                <w:numId w:val="76"/>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w:t>
            </w:r>
          </w:p>
          <w:p w:rsidR="00433FE2" w:rsidRPr="00433FE2" w:rsidRDefault="00433FE2" w:rsidP="00433FE2">
            <w:pPr>
              <w:widowControl w:val="0"/>
              <w:numPr>
                <w:ilvl w:val="0"/>
                <w:numId w:val="76"/>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административного процесса, защищающих свои или представляемые права и интересы. </w:t>
            </w:r>
          </w:p>
          <w:p w:rsidR="00433FE2" w:rsidRPr="00433FE2" w:rsidRDefault="00433FE2" w:rsidP="00433FE2">
            <w:pPr>
              <w:widowControl w:val="0"/>
              <w:numPr>
                <w:ilvl w:val="0"/>
                <w:numId w:val="76"/>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участники административного процесса.</w:t>
            </w:r>
          </w:p>
          <w:p w:rsidR="00433FE2" w:rsidRPr="00433FE2" w:rsidRDefault="00433FE2" w:rsidP="00433FE2">
            <w:pPr>
              <w:widowControl w:val="0"/>
              <w:spacing w:after="0" w:line="240" w:lineRule="auto"/>
              <w:ind w:left="3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2.2</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Доказывание. Доказательства. Оценка доказательств</w:t>
            </w:r>
          </w:p>
          <w:p w:rsidR="00433FE2" w:rsidRPr="00433FE2" w:rsidRDefault="00433FE2" w:rsidP="00433FE2">
            <w:pPr>
              <w:widowControl w:val="0"/>
              <w:numPr>
                <w:ilvl w:val="0"/>
                <w:numId w:val="77"/>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доказывания. Обстоятельства, подлежащие доказыванию по делу об административном правонарушении. </w:t>
            </w:r>
          </w:p>
          <w:p w:rsidR="00433FE2" w:rsidRPr="00433FE2" w:rsidRDefault="00433FE2" w:rsidP="00433FE2">
            <w:pPr>
              <w:widowControl w:val="0"/>
              <w:numPr>
                <w:ilvl w:val="0"/>
                <w:numId w:val="7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назначение и виды доказательств. Источники доказательств. </w:t>
            </w:r>
          </w:p>
          <w:p w:rsidR="00433FE2" w:rsidRPr="00433FE2" w:rsidRDefault="00433FE2" w:rsidP="00433FE2">
            <w:pPr>
              <w:widowControl w:val="0"/>
              <w:numPr>
                <w:ilvl w:val="0"/>
                <w:numId w:val="7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widowControl w:val="0"/>
              <w:numPr>
                <w:ilvl w:val="0"/>
                <w:numId w:val="7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w:t>
            </w:r>
            <w:r w:rsidRPr="00433FE2">
              <w:rPr>
                <w:rFonts w:ascii="Times New Roman" w:eastAsia="Times New Roman" w:hAnsi="Times New Roman" w:cs="Times New Roman"/>
                <w:sz w:val="24"/>
                <w:szCs w:val="24"/>
                <w:lang w:eastAsia="ru-RU"/>
              </w:rPr>
              <w:lastRenderedPageBreak/>
              <w:t xml:space="preserve">,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Решение практических ситуаций и задач</w:t>
            </w:r>
          </w:p>
        </w:tc>
      </w:tr>
      <w:tr w:rsidR="00433FE2" w:rsidRPr="00433FE2" w:rsidTr="00433FE2">
        <w:trPr>
          <w:trHeight w:val="1826"/>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16.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78"/>
              </w:numPr>
              <w:tabs>
                <w:tab w:val="left" w:pos="540"/>
              </w:tabs>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78"/>
              </w:numPr>
              <w:tabs>
                <w:tab w:val="left" w:pos="540"/>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Порядок обжалования. Сроки подачи жалоб и их рассмотрения. Порядок их рассмотрения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val="en-US" w:eastAsia="ru-RU"/>
              </w:rPr>
            </w:pPr>
            <w:r w:rsidRPr="00433FE2">
              <w:rPr>
                <w:rFonts w:ascii="Times New Roman" w:eastAsia="Times New Roman" w:hAnsi="Times New Roman" w:cs="Times New Roman"/>
                <w:b/>
                <w:sz w:val="24"/>
                <w:szCs w:val="24"/>
                <w:lang w:val="en-US"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Тестирование, решение практических ситуаций</w:t>
            </w:r>
          </w:p>
        </w:tc>
      </w:tr>
      <w:tr w:rsidR="00433FE2" w:rsidRPr="00433FE2" w:rsidTr="00433FE2">
        <w:trPr>
          <w:trHeight w:val="2027"/>
        </w:trPr>
        <w:tc>
          <w:tcPr>
            <w:tcW w:w="273" w:type="pct"/>
            <w:tcBorders>
              <w:top w:val="nil"/>
            </w:tcBorders>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2.4</w:t>
            </w:r>
          </w:p>
        </w:tc>
        <w:tc>
          <w:tcPr>
            <w:tcW w:w="2639" w:type="pct"/>
            <w:tcBorders>
              <w:top w:val="nil"/>
            </w:tcBorders>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Тема 17. Меры обеспечения административного процесса</w:t>
            </w:r>
          </w:p>
          <w:p w:rsidR="00433FE2" w:rsidRPr="00433FE2" w:rsidRDefault="00433FE2" w:rsidP="00433FE2">
            <w:pPr>
              <w:widowControl w:val="0"/>
              <w:numPr>
                <w:ilvl w:val="0"/>
                <w:numId w:val="79"/>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79"/>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физическим лицам: основания применения и их процессуальное закрепление. </w:t>
            </w:r>
          </w:p>
          <w:p w:rsidR="00433FE2" w:rsidRPr="00433FE2" w:rsidRDefault="00433FE2" w:rsidP="00433FE2">
            <w:pPr>
              <w:widowControl w:val="0"/>
              <w:numPr>
                <w:ilvl w:val="0"/>
                <w:numId w:val="79"/>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юридическим лицам: основания применения и их процессуальное закрепление. </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Borders>
              <w:top w:val="nil"/>
            </w:tcBorders>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c>
          <w:tcPr>
            <w:tcW w:w="412" w:type="pct"/>
            <w:tcBorders>
              <w:top w:val="nil"/>
            </w:tcBorders>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Контрольная работа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2.5</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18.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widowControl w:val="0"/>
              <w:numPr>
                <w:ilvl w:val="0"/>
                <w:numId w:val="80"/>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Процессуальные мероприятия, проводимые на стадии (осмотры, обыски, экспертизы и т.д.)</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для рассмотрения. Частное определение судьи.</w:t>
            </w:r>
          </w:p>
          <w:p w:rsidR="00433FE2" w:rsidRPr="00433FE2" w:rsidRDefault="00433FE2" w:rsidP="00433FE2">
            <w:pPr>
              <w:widowControl w:val="0"/>
              <w:numPr>
                <w:ilvl w:val="0"/>
                <w:numId w:val="80"/>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Постановление о прекращении дела об административном правонарушении, </w:t>
            </w:r>
            <w:r w:rsidRPr="00433FE2">
              <w:rPr>
                <w:rFonts w:ascii="Times New Roman" w:eastAsia="Times New Roman" w:hAnsi="Times New Roman" w:cs="Times New Roman"/>
                <w:sz w:val="24"/>
                <w:szCs w:val="24"/>
                <w:lang w:eastAsia="ru-RU"/>
              </w:rPr>
              <w:lastRenderedPageBreak/>
              <w:t>его содержание. Решение вопроса об изъятых доказательствах и ином имуществе и документах.</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2.6</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19 Ускоренный порядок ведения административного процесса</w:t>
            </w:r>
          </w:p>
          <w:p w:rsidR="00433FE2" w:rsidRPr="00433FE2" w:rsidRDefault="00433FE2" w:rsidP="00433FE2">
            <w:pPr>
              <w:widowControl w:val="0"/>
              <w:numPr>
                <w:ilvl w:val="0"/>
                <w:numId w:val="81"/>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ускоренного порядка ведения административного процесса.</w:t>
            </w:r>
          </w:p>
          <w:p w:rsidR="00433FE2" w:rsidRPr="00433FE2" w:rsidRDefault="00433FE2" w:rsidP="00433FE2">
            <w:pPr>
              <w:widowControl w:val="0"/>
              <w:numPr>
                <w:ilvl w:val="0"/>
                <w:numId w:val="81"/>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Наложение административного взыскания при признании физическим лицом своей вины.</w:t>
            </w:r>
          </w:p>
          <w:p w:rsidR="00433FE2" w:rsidRPr="00433FE2" w:rsidRDefault="00433FE2" w:rsidP="00433FE2">
            <w:pPr>
              <w:widowControl w:val="0"/>
              <w:numPr>
                <w:ilvl w:val="0"/>
                <w:numId w:val="81"/>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Освобождение от административной ответственности за совершение административного проступка с вынесением предупреждения.</w:t>
            </w:r>
          </w:p>
          <w:p w:rsidR="00433FE2" w:rsidRPr="00433FE2" w:rsidRDefault="00433FE2" w:rsidP="00433FE2">
            <w:pPr>
              <w:widowControl w:val="0"/>
              <w:numPr>
                <w:ilvl w:val="0"/>
                <w:numId w:val="81"/>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Другие основания ведения ускоренного процесса.</w:t>
            </w:r>
          </w:p>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2.7</w:t>
            </w: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20. Рассмотрение дел об административных правонарушениях</w:t>
            </w:r>
          </w:p>
          <w:p w:rsidR="00433FE2" w:rsidRPr="00433FE2" w:rsidRDefault="00433FE2" w:rsidP="00433FE2">
            <w:pPr>
              <w:numPr>
                <w:ilvl w:val="0"/>
                <w:numId w:val="82"/>
              </w:num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Понятие, сроки рассмотрения дела об административном правонарушении. </w:t>
            </w:r>
          </w:p>
          <w:p w:rsidR="00433FE2" w:rsidRPr="00433FE2" w:rsidRDefault="00433FE2" w:rsidP="00433FE2">
            <w:pPr>
              <w:numPr>
                <w:ilvl w:val="0"/>
                <w:numId w:val="82"/>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рассмотрения дела.</w:t>
            </w:r>
          </w:p>
          <w:p w:rsidR="00433FE2" w:rsidRPr="00433FE2" w:rsidRDefault="00433FE2" w:rsidP="00433FE2">
            <w:pPr>
              <w:numPr>
                <w:ilvl w:val="0"/>
                <w:numId w:val="82"/>
              </w:numPr>
              <w:tabs>
                <w:tab w:val="left" w:pos="54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numPr>
                <w:ilvl w:val="0"/>
                <w:numId w:val="82"/>
              </w:num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2.8</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21. Пересмотр постановления по делу об административном правонарушении</w:t>
            </w:r>
          </w:p>
          <w:p w:rsidR="00433FE2" w:rsidRPr="00433FE2" w:rsidRDefault="00433FE2" w:rsidP="00433FE2">
            <w:pPr>
              <w:widowControl w:val="0"/>
              <w:numPr>
                <w:ilvl w:val="0"/>
                <w:numId w:val="83"/>
              </w:numPr>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Виды обжалования и опротестования.</w:t>
            </w:r>
          </w:p>
          <w:p w:rsidR="00433FE2" w:rsidRPr="00433FE2" w:rsidRDefault="00433FE2" w:rsidP="00433FE2">
            <w:pPr>
              <w:widowControl w:val="0"/>
              <w:numPr>
                <w:ilvl w:val="0"/>
                <w:numId w:val="83"/>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и сроки обжалования и опротестования постановления по делу об административном правонарушении, не вступившего и вступившего в законную силу.</w:t>
            </w:r>
          </w:p>
          <w:p w:rsidR="00433FE2" w:rsidRPr="00433FE2" w:rsidRDefault="00433FE2" w:rsidP="00433FE2">
            <w:pPr>
              <w:widowControl w:val="0"/>
              <w:numPr>
                <w:ilvl w:val="0"/>
                <w:numId w:val="83"/>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Решения по жалобам и протестам на вынесенные постановления.</w:t>
            </w:r>
          </w:p>
          <w:p w:rsidR="00433FE2" w:rsidRPr="00433FE2" w:rsidRDefault="00433FE2" w:rsidP="00433FE2">
            <w:pPr>
              <w:widowControl w:val="0"/>
              <w:spacing w:after="0" w:line="240" w:lineRule="auto"/>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Письменный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2.9</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22. Общие положения об исполнении административных взысканий </w:t>
            </w:r>
          </w:p>
          <w:p w:rsidR="00433FE2" w:rsidRPr="00433FE2" w:rsidRDefault="00433FE2" w:rsidP="00433FE2">
            <w:pPr>
              <w:widowControl w:val="0"/>
              <w:numPr>
                <w:ilvl w:val="0"/>
                <w:numId w:val="8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widowControl w:val="0"/>
              <w:numPr>
                <w:ilvl w:val="0"/>
                <w:numId w:val="84"/>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84"/>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84"/>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84"/>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spacing w:after="0" w:line="26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2.10</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23. Исполнение отдельных видов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1. Исполнение постановлений о наложении основных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2. Исполнение постановлений о наложении дополнительных административных взысканий. </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3. Исполнение постановления в части возмещения имущественного ущерба. Последствия неисполнения постановления в части возмещения имущественного ущерба.</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12"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ind w:left="284"/>
              <w:jc w:val="center"/>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right="57"/>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34</w:t>
            </w:r>
          </w:p>
        </w:tc>
        <w:tc>
          <w:tcPr>
            <w:tcW w:w="347"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44</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7"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6</w:t>
            </w:r>
          </w:p>
        </w:tc>
        <w:tc>
          <w:tcPr>
            <w:tcW w:w="404"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p>
        </w:tc>
        <w:tc>
          <w:tcPr>
            <w:tcW w:w="412"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экзамен</w:t>
            </w:r>
          </w:p>
        </w:tc>
      </w:tr>
    </w:tbl>
    <w:p w:rsidR="00433FE2" w:rsidRPr="00433FE2" w:rsidRDefault="00433FE2" w:rsidP="00433FE2">
      <w:pPr>
        <w:spacing w:before="40" w:after="200" w:line="276" w:lineRule="auto"/>
        <w:jc w:val="center"/>
        <w:rPr>
          <w:rFonts w:ascii="Times New Roman" w:eastAsia="Times New Roman" w:hAnsi="Times New Roman" w:cs="Times New Roman"/>
          <w:sz w:val="28"/>
          <w:szCs w:val="28"/>
          <w:lang w:eastAsia="ru-RU"/>
        </w:rPr>
      </w:pPr>
    </w:p>
    <w:p w:rsidR="00433FE2" w:rsidRPr="00433FE2" w:rsidRDefault="00433FE2" w:rsidP="00433FE2">
      <w:pPr>
        <w:spacing w:before="40" w:after="20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Старший преподаватель</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sectPr w:rsidR="00433FE2" w:rsidRPr="00433FE2" w:rsidSect="00433FE2">
          <w:pgSz w:w="16838" w:h="11906" w:orient="landscape"/>
          <w:pgMar w:top="567" w:right="1134" w:bottom="567" w:left="1134" w:header="709" w:footer="709" w:gutter="0"/>
          <w:cols w:space="708"/>
          <w:docGrid w:linePitch="360"/>
        </w:sectPr>
      </w:pP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lastRenderedPageBreak/>
        <w:t>УЧЕБНО-МЕТОДИЧЕСКАЯ КАРТА УЧЕБНОЙ ДИСЦИПЛИНЫ (заочная форма обучения)</w:t>
      </w: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Специальность 6-05-0421-01«Правоведение»</w:t>
      </w:r>
    </w:p>
    <w:tbl>
      <w:tblPr>
        <w:tblW w:w="52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8095"/>
        <w:gridCol w:w="887"/>
        <w:gridCol w:w="92"/>
        <w:gridCol w:w="979"/>
        <w:gridCol w:w="834"/>
        <w:gridCol w:w="52"/>
        <w:gridCol w:w="1068"/>
        <w:gridCol w:w="1239"/>
        <w:gridCol w:w="15"/>
        <w:gridCol w:w="1239"/>
      </w:tblGrid>
      <w:tr w:rsidR="00433FE2" w:rsidRPr="00433FE2" w:rsidTr="00433FE2">
        <w:trPr>
          <w:tblHeader/>
        </w:trPr>
        <w:tc>
          <w:tcPr>
            <w:tcW w:w="273" w:type="pct"/>
            <w:vMerge w:val="restart"/>
            <w:textDirection w:val="btLr"/>
          </w:tcPr>
          <w:p w:rsidR="00433FE2" w:rsidRPr="00433FE2" w:rsidRDefault="00433FE2" w:rsidP="00433FE2">
            <w:pPr>
              <w:spacing w:after="0" w:line="276"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 раздела, темы, занятия</w:t>
            </w:r>
          </w:p>
        </w:tc>
        <w:tc>
          <w:tcPr>
            <w:tcW w:w="2639" w:type="pct"/>
            <w:vMerge w:val="restart"/>
          </w:tcPr>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раздела, темы, занятия; перечень изучаемых вопросов</w:t>
            </w:r>
          </w:p>
        </w:tc>
        <w:tc>
          <w:tcPr>
            <w:tcW w:w="1275" w:type="pct"/>
            <w:gridSpan w:val="6"/>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Количество аудиторных часов</w:t>
            </w:r>
          </w:p>
        </w:tc>
        <w:tc>
          <w:tcPr>
            <w:tcW w:w="404"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Материальное обеспечение занятия (наглядные, методические пособия) </w:t>
            </w:r>
          </w:p>
        </w:tc>
        <w:tc>
          <w:tcPr>
            <w:tcW w:w="409" w:type="pct"/>
            <w:gridSpan w:val="2"/>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Форма контроля знаний</w:t>
            </w:r>
          </w:p>
        </w:tc>
      </w:tr>
      <w:tr w:rsidR="00433FE2" w:rsidRPr="00433FE2" w:rsidTr="00433FE2">
        <w:trPr>
          <w:cantSplit/>
          <w:trHeight w:val="1569"/>
          <w:tblHeader/>
        </w:trPr>
        <w:tc>
          <w:tcPr>
            <w:tcW w:w="273"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639"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89" w:type="pct"/>
            <w:textDirection w:val="btL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лекции</w:t>
            </w:r>
          </w:p>
        </w:tc>
        <w:tc>
          <w:tcPr>
            <w:tcW w:w="349" w:type="pct"/>
            <w:gridSpan w:val="2"/>
            <w:textDirection w:val="btLr"/>
            <w:vAlign w:val="cente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семинарские</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занятия</w:t>
            </w:r>
          </w:p>
        </w:tc>
        <w:tc>
          <w:tcPr>
            <w:tcW w:w="289" w:type="pct"/>
            <w:gridSpan w:val="2"/>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лабораторные </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занятия</w:t>
            </w:r>
          </w:p>
        </w:tc>
        <w:tc>
          <w:tcPr>
            <w:tcW w:w="348"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Количество часов </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УСР </w:t>
            </w:r>
          </w:p>
        </w:tc>
        <w:tc>
          <w:tcPr>
            <w:tcW w:w="404"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gridSpan w:val="2"/>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u w:val="single"/>
                <w:lang w:eastAsia="ru-RU"/>
              </w:rPr>
            </w:pPr>
            <w:r w:rsidRPr="00433FE2">
              <w:rPr>
                <w:rFonts w:ascii="Times New Roman" w:eastAsia="Times New Roman" w:hAnsi="Times New Roman" w:cs="Times New Roman"/>
                <w:b/>
                <w:iCs/>
                <w:sz w:val="24"/>
                <w:szCs w:val="24"/>
                <w:u w:val="single"/>
                <w:lang w:eastAsia="ru-RU"/>
              </w:rPr>
              <w:t>Раздел. 1. Административно-</w:t>
            </w:r>
            <w:proofErr w:type="spellStart"/>
            <w:r w:rsidRPr="00433FE2">
              <w:rPr>
                <w:rFonts w:ascii="Times New Roman" w:eastAsia="Times New Roman" w:hAnsi="Times New Roman" w:cs="Times New Roman"/>
                <w:b/>
                <w:iCs/>
                <w:sz w:val="24"/>
                <w:szCs w:val="24"/>
                <w:u w:val="single"/>
                <w:lang w:eastAsia="ru-RU"/>
              </w:rPr>
              <w:t>деликтное</w:t>
            </w:r>
            <w:proofErr w:type="spellEnd"/>
            <w:r w:rsidRPr="00433FE2">
              <w:rPr>
                <w:rFonts w:ascii="Times New Roman" w:eastAsia="Times New Roman" w:hAnsi="Times New Roman" w:cs="Times New Roman"/>
                <w:b/>
                <w:iCs/>
                <w:sz w:val="24"/>
                <w:szCs w:val="24"/>
                <w:u w:val="single"/>
                <w:lang w:eastAsia="ru-RU"/>
              </w:rPr>
              <w:t xml:space="preserve"> право</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
                <w:iCs/>
                <w:caps/>
                <w:sz w:val="24"/>
                <w:szCs w:val="24"/>
                <w:lang w:eastAsia="ru-RU"/>
              </w:rPr>
            </w:pPr>
            <w:r w:rsidRPr="00433FE2">
              <w:rPr>
                <w:rFonts w:ascii="Times New Roman" w:eastAsia="Times New Roman" w:hAnsi="Times New Roman" w:cs="Times New Roman"/>
                <w:b/>
                <w:iCs/>
                <w:sz w:val="24"/>
                <w:szCs w:val="24"/>
                <w:lang w:eastAsia="ru-RU"/>
              </w:rPr>
              <w:t>Тема 1. Понятие, задачи, система и наука административно-</w:t>
            </w:r>
            <w:proofErr w:type="spellStart"/>
            <w:r w:rsidRPr="00433FE2">
              <w:rPr>
                <w:rFonts w:ascii="Times New Roman" w:eastAsia="Times New Roman" w:hAnsi="Times New Roman" w:cs="Times New Roman"/>
                <w:b/>
                <w:iCs/>
                <w:sz w:val="24"/>
                <w:szCs w:val="24"/>
                <w:lang w:eastAsia="ru-RU"/>
              </w:rPr>
              <w:t>деликтного</w:t>
            </w:r>
            <w:proofErr w:type="spellEnd"/>
            <w:r w:rsidRPr="00433FE2">
              <w:rPr>
                <w:rFonts w:ascii="Times New Roman" w:eastAsia="Times New Roman" w:hAnsi="Times New Roman" w:cs="Times New Roman"/>
                <w:b/>
                <w:iCs/>
                <w:sz w:val="24"/>
                <w:szCs w:val="24"/>
                <w:lang w:eastAsia="ru-RU"/>
              </w:rPr>
              <w:t xml:space="preserve"> права. Административно-</w:t>
            </w:r>
            <w:proofErr w:type="spellStart"/>
            <w:r w:rsidRPr="00433FE2">
              <w:rPr>
                <w:rFonts w:ascii="Times New Roman" w:eastAsia="Times New Roman" w:hAnsi="Times New Roman" w:cs="Times New Roman"/>
                <w:b/>
                <w:iCs/>
                <w:sz w:val="24"/>
                <w:szCs w:val="24"/>
                <w:lang w:eastAsia="ru-RU"/>
              </w:rPr>
              <w:t>деликтный</w:t>
            </w:r>
            <w:proofErr w:type="spellEnd"/>
            <w:r w:rsidRPr="00433FE2">
              <w:rPr>
                <w:rFonts w:ascii="Times New Roman" w:eastAsia="Times New Roman" w:hAnsi="Times New Roman" w:cs="Times New Roman"/>
                <w:b/>
                <w:i/>
                <w:iCs/>
                <w:sz w:val="24"/>
                <w:szCs w:val="24"/>
                <w:lang w:eastAsia="ru-RU"/>
              </w:rPr>
              <w:t xml:space="preserve"> </w:t>
            </w:r>
            <w:r w:rsidRPr="00433FE2">
              <w:rPr>
                <w:rFonts w:ascii="Times New Roman" w:eastAsia="Times New Roman" w:hAnsi="Times New Roman" w:cs="Times New Roman"/>
                <w:b/>
                <w:iCs/>
                <w:sz w:val="24"/>
                <w:szCs w:val="24"/>
                <w:lang w:eastAsia="ru-RU"/>
              </w:rPr>
              <w:t>закон</w:t>
            </w:r>
            <w:r w:rsidRPr="00433FE2">
              <w:rPr>
                <w:rFonts w:ascii="Times New Roman" w:eastAsia="Times New Roman" w:hAnsi="Times New Roman" w:cs="Times New Roman"/>
                <w:b/>
                <w:i/>
                <w:iCs/>
                <w:caps/>
                <w:sz w:val="24"/>
                <w:szCs w:val="24"/>
                <w:lang w:eastAsia="ru-RU"/>
              </w:rPr>
              <w:t>.</w:t>
            </w:r>
          </w:p>
          <w:p w:rsidR="00433FE2" w:rsidRPr="00433FE2" w:rsidRDefault="00433FE2" w:rsidP="00433FE2">
            <w:pPr>
              <w:widowControl w:val="0"/>
              <w:numPr>
                <w:ilvl w:val="0"/>
                <w:numId w:val="58"/>
              </w:numPr>
              <w:tabs>
                <w:tab w:val="left" w:pos="1080"/>
              </w:tabs>
              <w:autoSpaceDE w:val="0"/>
              <w:autoSpaceDN w:val="0"/>
              <w:adjustRightInd w:val="0"/>
              <w:spacing w:after="0" w:line="240" w:lineRule="auto"/>
              <w:jc w:val="both"/>
              <w:rPr>
                <w:rFonts w:ascii="Times New Roman" w:eastAsia="Times New Roman" w:hAnsi="Times New Roman" w:cs="Times New Roman"/>
                <w:b/>
                <w:i/>
                <w:iCs/>
                <w:sz w:val="24"/>
                <w:szCs w:val="24"/>
                <w:lang w:eastAsia="ru-RU"/>
              </w:rPr>
            </w:pPr>
            <w:r w:rsidRPr="00433FE2">
              <w:rPr>
                <w:rFonts w:ascii="Times New Roman" w:eastAsia="Times New Roman" w:hAnsi="Times New Roman" w:cs="Times New Roman"/>
                <w:iCs/>
                <w:sz w:val="24"/>
                <w:szCs w:val="24"/>
                <w:lang w:eastAsia="ru-RU"/>
              </w:rPr>
              <w:t>Понятие, и 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 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58"/>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ее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numPr>
                <w:ilvl w:val="0"/>
                <w:numId w:val="58"/>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57"/>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4.  Действие КоАП в пространстве, во времени, по кругу лиц.</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2</w:t>
            </w:r>
            <w:r w:rsidRPr="00433FE2">
              <w:rPr>
                <w:rFonts w:ascii="Times New Roman" w:eastAsia="Times New Roman" w:hAnsi="Times New Roman" w:cs="Times New Roman"/>
                <w:b/>
                <w:iCs/>
                <w:sz w:val="24"/>
                <w:szCs w:val="24"/>
                <w:lang w:eastAsia="ru-RU"/>
              </w:rPr>
              <w:t>. Общие положения об административном правонарушении</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административного правонарушения от иных видов правонарушений.</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3. Состав административных правонарушений</w:t>
            </w:r>
          </w:p>
          <w:p w:rsidR="00433FE2" w:rsidRPr="00433FE2" w:rsidRDefault="00433FE2" w:rsidP="00433FE2">
            <w:pPr>
              <w:widowControl w:val="0"/>
              <w:numPr>
                <w:ilvl w:val="0"/>
                <w:numId w:val="60"/>
              </w:numPr>
              <w:tabs>
                <w:tab w:val="left" w:pos="108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numPr>
                <w:ilvl w:val="0"/>
                <w:numId w:val="60"/>
              </w:numPr>
              <w:tabs>
                <w:tab w:val="left" w:pos="1080"/>
              </w:tabs>
              <w:autoSpaceDE w:val="0"/>
              <w:autoSpaceDN w:val="0"/>
              <w:adjustRightInd w:val="0"/>
              <w:spacing w:after="0" w:line="240" w:lineRule="auto"/>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numPr>
                <w:ilvl w:val="0"/>
                <w:numId w:val="60"/>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numPr>
                <w:ilvl w:val="0"/>
                <w:numId w:val="60"/>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Субъективные признаки административных правонарушений.</w:t>
            </w:r>
          </w:p>
          <w:p w:rsidR="00433FE2" w:rsidRPr="00433FE2" w:rsidRDefault="00433FE2" w:rsidP="00433FE2">
            <w:pPr>
              <w:widowControl w:val="0"/>
              <w:numPr>
                <w:ilvl w:val="0"/>
                <w:numId w:val="60"/>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 Объективные признаки административных правонарушений.</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rPr>
                <w:rFonts w:ascii="Times New Roman" w:eastAsia="Times New Roman" w:hAnsi="Times New Roman" w:cs="Times New Roman"/>
                <w:b/>
                <w:sz w:val="24"/>
                <w:szCs w:val="24"/>
                <w:lang w:eastAsia="ru-RU"/>
              </w:rPr>
            </w:pP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rPr>
                <w:rFonts w:ascii="Times New Roman" w:eastAsia="Times New Roman" w:hAnsi="Times New Roman" w:cs="Times New Roman"/>
                <w:b/>
                <w:sz w:val="24"/>
                <w:szCs w:val="24"/>
                <w:lang w:eastAsia="ru-RU"/>
              </w:rPr>
            </w:pP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val="be-BY" w:eastAsia="ru-RU"/>
              </w:rPr>
              <w:t>Контрольная работа</w:t>
            </w: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rPr>
                <w:rFonts w:ascii="Times New Roman" w:eastAsia="Times New Roman" w:hAnsi="Times New Roman" w:cs="Times New Roman"/>
                <w:sz w:val="24"/>
                <w:szCs w:val="24"/>
                <w:lang w:val="be-BY" w:eastAsia="ru-RU"/>
              </w:rPr>
            </w:pPr>
          </w:p>
        </w:tc>
      </w:tr>
      <w:tr w:rsidR="00433FE2" w:rsidRPr="00433FE2" w:rsidTr="00433FE2">
        <w:trPr>
          <w:trHeight w:val="2234"/>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1.4</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4. Стадии административных правонарушений. Множественность административных правонарушений</w:t>
            </w:r>
          </w:p>
          <w:p w:rsidR="00433FE2" w:rsidRPr="00433FE2" w:rsidRDefault="00433FE2" w:rsidP="00433FE2">
            <w:pPr>
              <w:widowControl w:val="0"/>
              <w:numPr>
                <w:ilvl w:val="0"/>
                <w:numId w:val="61"/>
              </w:numPr>
              <w:tabs>
                <w:tab w:val="left" w:pos="108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Покушение на административное правонарушение.</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 Повторность и совокупность административных правонарушений.</w:t>
            </w:r>
          </w:p>
          <w:p w:rsidR="00433FE2" w:rsidRPr="00433FE2" w:rsidRDefault="00433FE2" w:rsidP="00433FE2">
            <w:pPr>
              <w:widowControl w:val="0"/>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87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1.5</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5.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caps/>
                <w:sz w:val="24"/>
                <w:szCs w:val="24"/>
                <w:lang w:eastAsia="ru-RU"/>
              </w:rPr>
              <w:t xml:space="preserve">1. </w:t>
            </w: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3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numPr>
                <w:ilvl w:val="0"/>
                <w:numId w:val="3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1.6</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6. Понятие и характерные черты административной ответственности. Профилактические меры воздействия</w:t>
            </w:r>
          </w:p>
          <w:p w:rsidR="00433FE2" w:rsidRPr="00433FE2" w:rsidRDefault="00433FE2" w:rsidP="00433FE2">
            <w:pPr>
              <w:widowControl w:val="0"/>
              <w:numPr>
                <w:ilvl w:val="0"/>
                <w:numId w:val="3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numPr>
                <w:ilvl w:val="0"/>
                <w:numId w:val="39"/>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административной ответственности от иных видов юридической ответственности.</w:t>
            </w:r>
          </w:p>
          <w:p w:rsidR="00433FE2" w:rsidRPr="00433FE2" w:rsidRDefault="00433FE2" w:rsidP="00433FE2">
            <w:pPr>
              <w:widowControl w:val="0"/>
              <w:numPr>
                <w:ilvl w:val="0"/>
                <w:numId w:val="39"/>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1.7</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7. Административные взыскания как мера административной ответственности</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Административные взыскания как меры административной ответственности. </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взысканий.</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отдельных видов административных взысканий.</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1.8</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8. Наложение административного взыскания. Освобождение от административной ответственности</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Обстоятельства, смягчающие и отягчающие ответственность.</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оснований освобождения от административной ответственности.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w:t>
            </w:r>
            <w:r w:rsidRPr="00433FE2">
              <w:rPr>
                <w:rFonts w:ascii="Times New Roman" w:eastAsia="Times New Roman" w:hAnsi="Times New Roman" w:cs="Times New Roman"/>
                <w:sz w:val="24"/>
                <w:szCs w:val="24"/>
                <w:lang w:eastAsia="ru-RU"/>
              </w:rPr>
              <w:lastRenderedPageBreak/>
              <w:t>ии, учебники, учебные пособия</w:t>
            </w: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lastRenderedPageBreak/>
              <w:t xml:space="preserve">Решение практических </w:t>
            </w:r>
            <w:r w:rsidRPr="00433FE2">
              <w:rPr>
                <w:rFonts w:ascii="Times New Roman" w:eastAsia="Times New Roman" w:hAnsi="Times New Roman" w:cs="Times New Roman"/>
                <w:sz w:val="24"/>
                <w:szCs w:val="24"/>
                <w:lang w:eastAsia="ru-RU"/>
              </w:rPr>
              <w:lastRenderedPageBreak/>
              <w:t>ситуаций, устный опрос</w:t>
            </w:r>
          </w:p>
        </w:tc>
      </w:tr>
      <w:tr w:rsidR="00433FE2" w:rsidRPr="00433FE2" w:rsidTr="00433FE2">
        <w:trPr>
          <w:trHeight w:val="2982"/>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1.9</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посягающие на права и свободы человека и гражданина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699"/>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1.10</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10</w:t>
            </w:r>
            <w:r w:rsidRPr="00433FE2">
              <w:rPr>
                <w:rFonts w:ascii="Times New Roman" w:eastAsia="Times New Roman" w:hAnsi="Times New Roman" w:cs="Times New Roman"/>
                <w:b/>
                <w:iCs/>
                <w:sz w:val="24"/>
                <w:szCs w:val="24"/>
                <w:lang w:eastAsia="ru-RU"/>
              </w:rPr>
              <w:t xml:space="preserve">. Административные правонарушения в области предпринимательской деятельности </w:t>
            </w:r>
          </w:p>
          <w:p w:rsidR="00433FE2" w:rsidRPr="00433FE2" w:rsidRDefault="00433FE2" w:rsidP="00433FE2">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numPr>
                <w:ilvl w:val="0"/>
                <w:numId w:val="43"/>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numPr>
                <w:ilvl w:val="0"/>
                <w:numId w:val="43"/>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numPr>
                <w:ilvl w:val="0"/>
                <w:numId w:val="43"/>
              </w:numPr>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 </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951"/>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1.11</w:t>
            </w:r>
          </w:p>
        </w:tc>
        <w:tc>
          <w:tcPr>
            <w:tcW w:w="2639" w:type="pct"/>
          </w:tcPr>
          <w:p w:rsidR="00433FE2" w:rsidRPr="00433FE2" w:rsidRDefault="00433FE2" w:rsidP="00433FE2">
            <w:pPr>
              <w:tabs>
                <w:tab w:val="left" w:pos="1080"/>
              </w:tabs>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numPr>
                <w:ilvl w:val="0"/>
                <w:numId w:val="44"/>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нравственности.</w:t>
            </w:r>
          </w:p>
          <w:p w:rsidR="00433FE2" w:rsidRPr="00433FE2" w:rsidRDefault="00433FE2" w:rsidP="00433FE2">
            <w:pPr>
              <w:numPr>
                <w:ilvl w:val="0"/>
                <w:numId w:val="4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общественного порядка. </w:t>
            </w:r>
          </w:p>
          <w:p w:rsidR="00433FE2" w:rsidRPr="00433FE2" w:rsidRDefault="00433FE2" w:rsidP="00433FE2">
            <w:pPr>
              <w:numPr>
                <w:ilvl w:val="0"/>
                <w:numId w:val="44"/>
              </w:numPr>
              <w:tabs>
                <w:tab w:val="left" w:pos="164"/>
              </w:tabs>
              <w:spacing w:after="0" w:line="240" w:lineRule="auto"/>
              <w:ind w:left="34"/>
              <w:jc w:val="both"/>
              <w:outlineLvl w:val="0"/>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нравственности. </w:t>
            </w:r>
          </w:p>
          <w:p w:rsidR="00433FE2" w:rsidRPr="00433FE2" w:rsidRDefault="00433FE2" w:rsidP="00433FE2">
            <w:pPr>
              <w:numPr>
                <w:ilvl w:val="0"/>
                <w:numId w:val="4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нравственности.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практическое пособие </w:t>
            </w: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2256"/>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12. 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45"/>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в области использования и эксплуатации дорог и дорожных сооружений.</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543"/>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13. Административные правонарушения против порядка управления </w:t>
            </w:r>
          </w:p>
          <w:p w:rsidR="00433FE2" w:rsidRPr="00433FE2" w:rsidRDefault="00433FE2" w:rsidP="00433FE2">
            <w:pPr>
              <w:numPr>
                <w:ilvl w:val="0"/>
                <w:numId w:val="46"/>
              </w:numPr>
              <w:tabs>
                <w:tab w:val="left" w:pos="257"/>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административных правонарушений, посягающих на порядок управления. Значение борьбы с этими правонарушениями.</w:t>
            </w:r>
          </w:p>
          <w:p w:rsidR="00433FE2" w:rsidRPr="00433FE2" w:rsidRDefault="00433FE2" w:rsidP="00433FE2">
            <w:pPr>
              <w:widowControl w:val="0"/>
              <w:numPr>
                <w:ilvl w:val="0"/>
                <w:numId w:val="46"/>
              </w:numPr>
              <w:tabs>
                <w:tab w:val="left" w:pos="257"/>
              </w:tabs>
              <w:autoSpaceDE w:val="0"/>
              <w:autoSpaceDN w:val="0"/>
              <w:adjustRightInd w:val="0"/>
              <w:spacing w:after="0" w:line="240" w:lineRule="auto"/>
              <w:ind w:left="34" w:firstLine="134"/>
              <w:jc w:val="both"/>
              <w:outlineLvl w:val="0"/>
              <w:rPr>
                <w:rFonts w:ascii="Times New Roman" w:eastAsia="Times New Roman" w:hAnsi="Times New Roman" w:cs="Arial"/>
                <w:sz w:val="24"/>
                <w:szCs w:val="24"/>
                <w:lang w:eastAsia="ru-RU"/>
              </w:rPr>
            </w:pPr>
            <w:r w:rsidRPr="00433FE2">
              <w:rPr>
                <w:rFonts w:ascii="Times New Roman" w:eastAsia="Times New Roman" w:hAnsi="Times New Roman" w:cs="Times New Roman"/>
                <w:sz w:val="24"/>
                <w:szCs w:val="24"/>
                <w:lang w:eastAsia="ru-RU"/>
              </w:rPr>
              <w:t xml:space="preserve">Правонарушения, посягающие на интересы государственной власти. </w:t>
            </w:r>
          </w:p>
          <w:p w:rsidR="00433FE2" w:rsidRPr="00433FE2" w:rsidRDefault="00433FE2" w:rsidP="00433FE2">
            <w:pPr>
              <w:widowControl w:val="0"/>
              <w:numPr>
                <w:ilvl w:val="0"/>
                <w:numId w:val="46"/>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t xml:space="preserve">Правонарушения, посягающие на общественную безопасность. </w:t>
            </w:r>
          </w:p>
          <w:p w:rsidR="00433FE2" w:rsidRPr="00433FE2" w:rsidRDefault="00433FE2" w:rsidP="00433FE2">
            <w:pPr>
              <w:widowControl w:val="0"/>
              <w:numPr>
                <w:ilvl w:val="0"/>
                <w:numId w:val="46"/>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t>Нарушения против защиты государственной границы.</w:t>
            </w:r>
          </w:p>
          <w:p w:rsidR="00433FE2" w:rsidRPr="00433FE2" w:rsidRDefault="00433FE2" w:rsidP="00433FE2">
            <w:pPr>
              <w:widowControl w:val="0"/>
              <w:numPr>
                <w:ilvl w:val="0"/>
                <w:numId w:val="46"/>
              </w:numPr>
              <w:tabs>
                <w:tab w:val="left" w:pos="257"/>
              </w:tabs>
              <w:autoSpaceDE w:val="0"/>
              <w:autoSpaceDN w:val="0"/>
              <w:adjustRightInd w:val="0"/>
              <w:spacing w:after="0" w:line="240" w:lineRule="auto"/>
              <w:ind w:left="34" w:firstLine="134"/>
              <w:jc w:val="both"/>
              <w:outlineLvl w:val="2"/>
              <w:rPr>
                <w:rFonts w:ascii="Times New Roman" w:eastAsia="Times New Roman" w:hAnsi="Times New Roman" w:cs="Arial"/>
                <w:sz w:val="24"/>
                <w:szCs w:val="24"/>
                <w:lang w:eastAsia="ru-RU"/>
              </w:rPr>
            </w:pPr>
            <w:r w:rsidRPr="00433FE2">
              <w:rPr>
                <w:rFonts w:ascii="Times New Roman" w:eastAsia="Times New Roman" w:hAnsi="Times New Roman" w:cs="Arial"/>
                <w:sz w:val="24"/>
                <w:szCs w:val="24"/>
                <w:lang w:eastAsia="ru-RU"/>
              </w:rPr>
              <w:t>Нарушения, связанные с гражданством и миграцией.</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533"/>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Итого за 3 курс 6 семестр:</w:t>
            </w:r>
          </w:p>
        </w:tc>
        <w:tc>
          <w:tcPr>
            <w:tcW w:w="319" w:type="pct"/>
            <w:gridSpan w:val="2"/>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8</w:t>
            </w:r>
          </w:p>
        </w:tc>
        <w:tc>
          <w:tcPr>
            <w:tcW w:w="319" w:type="pct"/>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4</w:t>
            </w:r>
          </w:p>
        </w:tc>
        <w:tc>
          <w:tcPr>
            <w:tcW w:w="272" w:type="pct"/>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tc>
        <w:tc>
          <w:tcPr>
            <w:tcW w:w="365" w:type="pct"/>
            <w:gridSpan w:val="2"/>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tc>
        <w:tc>
          <w:tcPr>
            <w:tcW w:w="409" w:type="pct"/>
            <w:gridSpan w:val="2"/>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tc>
      </w:tr>
      <w:tr w:rsidR="00433FE2" w:rsidRPr="00433FE2" w:rsidTr="00433FE2">
        <w:trPr>
          <w:trHeight w:val="1399"/>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2.1</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u w:val="single"/>
                <w:lang w:eastAsia="ru-RU"/>
              </w:rPr>
            </w:pPr>
            <w:r w:rsidRPr="00433FE2">
              <w:rPr>
                <w:rFonts w:ascii="Times New Roman" w:eastAsia="Times New Roman" w:hAnsi="Times New Roman" w:cs="Times New Roman"/>
                <w:b/>
                <w:bCs/>
                <w:sz w:val="24"/>
                <w:szCs w:val="24"/>
                <w:u w:val="single"/>
                <w:lang w:eastAsia="ru-RU"/>
              </w:rPr>
              <w:t>Раздел 2. Процессуально-исполнительное право</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14. Понятие административного процесса. Участники административного процесса. Подведомственность дел об административных правонарушениях</w:t>
            </w:r>
          </w:p>
          <w:p w:rsidR="00433FE2" w:rsidRPr="00433FE2" w:rsidRDefault="00433FE2" w:rsidP="00433FE2">
            <w:pPr>
              <w:widowControl w:val="0"/>
              <w:numPr>
                <w:ilvl w:val="0"/>
                <w:numId w:val="47"/>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принципы административного процесса. </w:t>
            </w:r>
          </w:p>
          <w:p w:rsidR="00433FE2" w:rsidRPr="00433FE2" w:rsidRDefault="00433FE2" w:rsidP="00433FE2">
            <w:pPr>
              <w:widowControl w:val="0"/>
              <w:numPr>
                <w:ilvl w:val="0"/>
                <w:numId w:val="4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классификация участников административного процесса.</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административного процесса, защищающих свои или представляемые права и интересы. </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участники административного процесса.</w:t>
            </w:r>
          </w:p>
          <w:p w:rsidR="00433FE2" w:rsidRPr="00433FE2" w:rsidRDefault="00433FE2" w:rsidP="00433FE2">
            <w:pPr>
              <w:widowControl w:val="0"/>
              <w:spacing w:after="0" w:line="240" w:lineRule="auto"/>
              <w:ind w:left="3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2.2</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Доказывание. Доказательства. Оценка доказательств</w:t>
            </w:r>
          </w:p>
          <w:p w:rsidR="00433FE2" w:rsidRPr="00433FE2" w:rsidRDefault="00433FE2" w:rsidP="00433FE2">
            <w:pPr>
              <w:widowControl w:val="0"/>
              <w:numPr>
                <w:ilvl w:val="0"/>
                <w:numId w:val="48"/>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доказывания. Обстоятельства, подлежащие доказыванию по делу об административном правонарушении. </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назначение и виды доказательств. Источники доказательств. </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и задач</w:t>
            </w:r>
          </w:p>
        </w:tc>
      </w:tr>
      <w:tr w:rsidR="00433FE2" w:rsidRPr="00433FE2" w:rsidTr="00433FE2">
        <w:trPr>
          <w:trHeight w:val="1826"/>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16.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49"/>
              </w:numPr>
              <w:tabs>
                <w:tab w:val="left" w:pos="540"/>
              </w:tabs>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49"/>
              </w:numPr>
              <w:tabs>
                <w:tab w:val="left" w:pos="540"/>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Порядок обжалования. Сроки подачи жалоб и их рассмотрения. Порядок их рассмотрения</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2027"/>
        </w:trPr>
        <w:tc>
          <w:tcPr>
            <w:tcW w:w="273" w:type="pct"/>
            <w:tcBorders>
              <w:top w:val="nil"/>
            </w:tcBorders>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2.4</w:t>
            </w:r>
          </w:p>
        </w:tc>
        <w:tc>
          <w:tcPr>
            <w:tcW w:w="2639" w:type="pct"/>
            <w:tcBorders>
              <w:top w:val="nil"/>
            </w:tcBorders>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Тема 17. Меры обеспечения административного процесса</w:t>
            </w:r>
          </w:p>
          <w:p w:rsidR="00433FE2" w:rsidRPr="00433FE2" w:rsidRDefault="00433FE2" w:rsidP="00433FE2">
            <w:pPr>
              <w:widowControl w:val="0"/>
              <w:numPr>
                <w:ilvl w:val="0"/>
                <w:numId w:val="50"/>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50"/>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физическим лицам: основания применения и их процессуальное закрепление. </w:t>
            </w:r>
          </w:p>
          <w:p w:rsidR="00433FE2" w:rsidRPr="00433FE2" w:rsidRDefault="00433FE2" w:rsidP="00433FE2">
            <w:pPr>
              <w:widowControl w:val="0"/>
              <w:numPr>
                <w:ilvl w:val="0"/>
                <w:numId w:val="50"/>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юридическим лицам: основания применения и их процессуальное закрепление. </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Borders>
              <w:top w:val="nil"/>
            </w:tcBorders>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c>
          <w:tcPr>
            <w:tcW w:w="409" w:type="pct"/>
            <w:gridSpan w:val="2"/>
            <w:tcBorders>
              <w:top w:val="nil"/>
            </w:tcBorders>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Контрольная работа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2.5</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18.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widowControl w:val="0"/>
              <w:numPr>
                <w:ilvl w:val="0"/>
                <w:numId w:val="51"/>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Процессуальные мероприятия, проводимые на стадии (осмотры, обыски, экспертизы и т.д.)</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для рассмотрения. Частное определение судьи.</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Постановление о прекращении дела об административном правонарушении, его содержание. Решение вопроса об изъятых доказательствах и ином имуществе и документах.</w:t>
            </w: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2.6</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19 Ускоренный порядок ведения административного процесса</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ускоренного порядка ведения административного процесса.</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Наложение административного взыскания при признании физическим лицом своей вины.</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Освобождение от административной ответственности за совершение административного проступка с вынесением предупреждения.</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Другие основания ведения ускоренного процесса.</w:t>
            </w:r>
          </w:p>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2.7</w:t>
            </w: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20. Рассмотрение дел об административных правонарушениях</w:t>
            </w:r>
          </w:p>
          <w:p w:rsidR="00433FE2" w:rsidRPr="00433FE2" w:rsidRDefault="00433FE2" w:rsidP="00433FE2">
            <w:pPr>
              <w:numPr>
                <w:ilvl w:val="0"/>
                <w:numId w:val="53"/>
              </w:num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Понятие, сроки рассмотрения дела об административном правонарушении. </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рассмотрения дела.</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2.8</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21. Пересмотр постановления по делу об административном правонарушении</w:t>
            </w:r>
          </w:p>
          <w:p w:rsidR="00433FE2" w:rsidRPr="00433FE2" w:rsidRDefault="00433FE2" w:rsidP="00433FE2">
            <w:pPr>
              <w:widowControl w:val="0"/>
              <w:numPr>
                <w:ilvl w:val="0"/>
                <w:numId w:val="54"/>
              </w:numPr>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Виды обжалования и опротестования.</w:t>
            </w:r>
          </w:p>
          <w:p w:rsidR="00433FE2" w:rsidRPr="00433FE2" w:rsidRDefault="00433FE2" w:rsidP="00433FE2">
            <w:pPr>
              <w:widowControl w:val="0"/>
              <w:numPr>
                <w:ilvl w:val="0"/>
                <w:numId w:val="54"/>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и сроки обжалования и опротестования постановления по делу об административном правонарушении, не вступившего и вступившего в законную силу.</w:t>
            </w:r>
          </w:p>
          <w:p w:rsidR="00433FE2" w:rsidRPr="00433FE2" w:rsidRDefault="00433FE2" w:rsidP="00433FE2">
            <w:pPr>
              <w:widowControl w:val="0"/>
              <w:numPr>
                <w:ilvl w:val="0"/>
                <w:numId w:val="5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Решения по жалобам и протестам на вынесенные постановления.</w:t>
            </w:r>
          </w:p>
          <w:p w:rsidR="00433FE2" w:rsidRPr="00433FE2" w:rsidRDefault="00433FE2" w:rsidP="00433FE2">
            <w:pPr>
              <w:widowControl w:val="0"/>
              <w:spacing w:after="0" w:line="240" w:lineRule="auto"/>
              <w:jc w:val="both"/>
              <w:rPr>
                <w:rFonts w:ascii="Times New Roman" w:eastAsia="Times New Roman" w:hAnsi="Times New Roman" w:cs="Times New Roman"/>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2.9</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22. Общие положения об исполнении административных взысканий </w:t>
            </w:r>
          </w:p>
          <w:p w:rsidR="00433FE2" w:rsidRPr="00433FE2" w:rsidRDefault="00433FE2" w:rsidP="00433FE2">
            <w:pPr>
              <w:widowControl w:val="0"/>
              <w:numPr>
                <w:ilvl w:val="0"/>
                <w:numId w:val="55"/>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spacing w:after="0" w:line="260" w:lineRule="auto"/>
              <w:ind w:left="34"/>
              <w:jc w:val="both"/>
              <w:rPr>
                <w:rFonts w:ascii="Times New Roman" w:eastAsia="Times New Roman" w:hAnsi="Times New Roman" w:cs="Times New Roman"/>
                <w:sz w:val="24"/>
                <w:szCs w:val="24"/>
                <w:lang w:eastAsia="ru-RU"/>
              </w:rPr>
            </w:pPr>
          </w:p>
        </w:tc>
        <w:tc>
          <w:tcPr>
            <w:tcW w:w="2088" w:type="pct"/>
            <w:gridSpan w:val="9"/>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2.10</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23. Исполнение отдельных видов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постановлений о наложении основных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постановлений о наложении дополнительных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Исполнение постановления в части возмещения имущественного ущерба. Последствия неисполнения постановления в части возмещения имущественного ущерба.</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 за 4 курс 7 семестр:</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10</w:t>
            </w:r>
          </w:p>
        </w:tc>
        <w:tc>
          <w:tcPr>
            <w:tcW w:w="34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gridSpan w:val="2"/>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gridSpan w:val="2"/>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ind w:left="284"/>
              <w:jc w:val="center"/>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right="57"/>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18</w:t>
            </w:r>
          </w:p>
        </w:tc>
        <w:tc>
          <w:tcPr>
            <w:tcW w:w="349" w:type="pct"/>
            <w:gridSpan w:val="2"/>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6</w:t>
            </w:r>
          </w:p>
        </w:tc>
        <w:tc>
          <w:tcPr>
            <w:tcW w:w="289" w:type="pct"/>
            <w:gridSpan w:val="2"/>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p>
        </w:tc>
        <w:tc>
          <w:tcPr>
            <w:tcW w:w="409" w:type="pct"/>
            <w:gridSpan w:val="2"/>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экзамен</w:t>
            </w:r>
          </w:p>
        </w:tc>
      </w:tr>
    </w:tbl>
    <w:p w:rsidR="00433FE2" w:rsidRPr="00433FE2" w:rsidRDefault="00433FE2" w:rsidP="00433FE2">
      <w:pPr>
        <w:spacing w:before="40" w:after="200" w:line="276" w:lineRule="auto"/>
        <w:jc w:val="center"/>
        <w:rPr>
          <w:rFonts w:ascii="Times New Roman" w:eastAsia="Times New Roman" w:hAnsi="Times New Roman" w:cs="Times New Roman"/>
          <w:sz w:val="28"/>
          <w:szCs w:val="28"/>
          <w:lang w:eastAsia="ru-RU"/>
        </w:rPr>
      </w:pPr>
    </w:p>
    <w:p w:rsidR="00433FE2" w:rsidRPr="00433FE2" w:rsidRDefault="00433FE2" w:rsidP="00433FE2">
      <w:pPr>
        <w:spacing w:before="40" w:after="20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Старший преподаватель</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 xml:space="preserve">УЧЕБНО-МЕТОДИЧЕСКАЯ КАРТА УЧЕБНОЙ ДИСЦИПЛИНЫ </w:t>
      </w:r>
    </w:p>
    <w:p w:rsidR="00433FE2" w:rsidRPr="00433FE2" w:rsidRDefault="00433FE2" w:rsidP="00433FE2">
      <w:pPr>
        <w:spacing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(заочная форма обучения на основе среднего специального образования)</w:t>
      </w:r>
    </w:p>
    <w:p w:rsidR="00433FE2" w:rsidRPr="00433FE2" w:rsidRDefault="00433FE2" w:rsidP="00433FE2">
      <w:pPr>
        <w:spacing w:before="40" w:after="0" w:line="240" w:lineRule="auto"/>
        <w:jc w:val="center"/>
        <w:rPr>
          <w:rFonts w:ascii="Times New Roman" w:eastAsia="Times New Roman" w:hAnsi="Times New Roman" w:cs="Times New Roman"/>
          <w:b/>
          <w:sz w:val="28"/>
          <w:szCs w:val="28"/>
          <w:lang w:eastAsia="ru-RU"/>
        </w:rPr>
      </w:pPr>
      <w:r w:rsidRPr="00433FE2">
        <w:rPr>
          <w:rFonts w:ascii="Times New Roman" w:eastAsia="Times New Roman" w:hAnsi="Times New Roman" w:cs="Times New Roman"/>
          <w:b/>
          <w:sz w:val="28"/>
          <w:szCs w:val="28"/>
          <w:lang w:eastAsia="ru-RU"/>
        </w:rPr>
        <w:t>Специальность 6-05-0421-01«Правоведение»</w:t>
      </w:r>
    </w:p>
    <w:tbl>
      <w:tblPr>
        <w:tblW w:w="52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8095"/>
        <w:gridCol w:w="887"/>
        <w:gridCol w:w="1071"/>
        <w:gridCol w:w="887"/>
        <w:gridCol w:w="1068"/>
        <w:gridCol w:w="1239"/>
        <w:gridCol w:w="1255"/>
      </w:tblGrid>
      <w:tr w:rsidR="00433FE2" w:rsidRPr="00433FE2" w:rsidTr="00433FE2">
        <w:trPr>
          <w:tblHeader/>
        </w:trPr>
        <w:tc>
          <w:tcPr>
            <w:tcW w:w="273" w:type="pct"/>
            <w:vMerge w:val="restart"/>
            <w:textDirection w:val="btLr"/>
          </w:tcPr>
          <w:p w:rsidR="00433FE2" w:rsidRPr="00433FE2" w:rsidRDefault="00433FE2" w:rsidP="00433FE2">
            <w:pPr>
              <w:spacing w:after="0" w:line="276"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 раздела, темы, занятия</w:t>
            </w:r>
          </w:p>
        </w:tc>
        <w:tc>
          <w:tcPr>
            <w:tcW w:w="2639" w:type="pct"/>
            <w:vMerge w:val="restart"/>
          </w:tcPr>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rPr>
                <w:rFonts w:ascii="Times New Roman" w:eastAsia="Times New Roman" w:hAnsi="Times New Roman" w:cs="Times New Roman"/>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раздела, темы, занятия; перечень изучаемых вопросов</w:t>
            </w:r>
          </w:p>
        </w:tc>
        <w:tc>
          <w:tcPr>
            <w:tcW w:w="1275" w:type="pct"/>
            <w:gridSpan w:val="4"/>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Количество аудиторных часов</w:t>
            </w:r>
          </w:p>
        </w:tc>
        <w:tc>
          <w:tcPr>
            <w:tcW w:w="404"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Материальное обеспечение занятия (наглядные, методические пособия) </w:t>
            </w:r>
          </w:p>
        </w:tc>
        <w:tc>
          <w:tcPr>
            <w:tcW w:w="409" w:type="pct"/>
            <w:vMerge w:val="restart"/>
            <w:textDirection w:val="btLr"/>
          </w:tcPr>
          <w:p w:rsidR="00433FE2" w:rsidRPr="00433FE2" w:rsidRDefault="00433FE2" w:rsidP="00433FE2">
            <w:pPr>
              <w:spacing w:after="0" w:line="240" w:lineRule="auto"/>
              <w:ind w:left="113" w:right="113"/>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Форма контроля знаний</w:t>
            </w:r>
          </w:p>
        </w:tc>
      </w:tr>
      <w:tr w:rsidR="00433FE2" w:rsidRPr="00433FE2" w:rsidTr="00433FE2">
        <w:trPr>
          <w:cantSplit/>
          <w:trHeight w:val="1569"/>
          <w:tblHeader/>
        </w:trPr>
        <w:tc>
          <w:tcPr>
            <w:tcW w:w="273"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639" w:type="pct"/>
            <w:vMerge/>
          </w:tcPr>
          <w:p w:rsidR="00433FE2" w:rsidRPr="00433FE2" w:rsidRDefault="00433FE2" w:rsidP="00433FE2">
            <w:pPr>
              <w:spacing w:after="0" w:line="276" w:lineRule="auto"/>
              <w:jc w:val="center"/>
              <w:rPr>
                <w:rFonts w:ascii="Times New Roman" w:eastAsia="Times New Roman" w:hAnsi="Times New Roman" w:cs="Times New Roman"/>
                <w:sz w:val="24"/>
                <w:szCs w:val="24"/>
                <w:lang w:eastAsia="ru-RU"/>
              </w:rPr>
            </w:pPr>
          </w:p>
        </w:tc>
        <w:tc>
          <w:tcPr>
            <w:tcW w:w="289" w:type="pct"/>
            <w:textDirection w:val="btL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лекции</w:t>
            </w:r>
          </w:p>
        </w:tc>
        <w:tc>
          <w:tcPr>
            <w:tcW w:w="349" w:type="pct"/>
            <w:textDirection w:val="btLr"/>
            <w:vAlign w:val="center"/>
          </w:tcPr>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семинарские</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занятия</w:t>
            </w:r>
          </w:p>
        </w:tc>
        <w:tc>
          <w:tcPr>
            <w:tcW w:w="289"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лабораторные </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занятия</w:t>
            </w:r>
          </w:p>
        </w:tc>
        <w:tc>
          <w:tcPr>
            <w:tcW w:w="348" w:type="pct"/>
            <w:textDirection w:val="btLr"/>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Количество часов </w:t>
            </w:r>
          </w:p>
          <w:p w:rsidR="00433FE2" w:rsidRPr="00433FE2" w:rsidRDefault="00433FE2" w:rsidP="00433FE2">
            <w:pPr>
              <w:spacing w:after="0" w:line="240" w:lineRule="auto"/>
              <w:ind w:left="113" w:right="113"/>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УСР </w:t>
            </w:r>
          </w:p>
        </w:tc>
        <w:tc>
          <w:tcPr>
            <w:tcW w:w="404"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vMerge/>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u w:val="single"/>
                <w:lang w:eastAsia="ru-RU"/>
              </w:rPr>
            </w:pPr>
            <w:r w:rsidRPr="00433FE2">
              <w:rPr>
                <w:rFonts w:ascii="Times New Roman" w:eastAsia="Times New Roman" w:hAnsi="Times New Roman" w:cs="Times New Roman"/>
                <w:b/>
                <w:iCs/>
                <w:sz w:val="24"/>
                <w:szCs w:val="24"/>
                <w:u w:val="single"/>
                <w:lang w:eastAsia="ru-RU"/>
              </w:rPr>
              <w:t>Раздел. 1. Административно-</w:t>
            </w:r>
            <w:proofErr w:type="spellStart"/>
            <w:r w:rsidRPr="00433FE2">
              <w:rPr>
                <w:rFonts w:ascii="Times New Roman" w:eastAsia="Times New Roman" w:hAnsi="Times New Roman" w:cs="Times New Roman"/>
                <w:b/>
                <w:iCs/>
                <w:sz w:val="24"/>
                <w:szCs w:val="24"/>
                <w:u w:val="single"/>
                <w:lang w:eastAsia="ru-RU"/>
              </w:rPr>
              <w:t>деликтное</w:t>
            </w:r>
            <w:proofErr w:type="spellEnd"/>
            <w:r w:rsidRPr="00433FE2">
              <w:rPr>
                <w:rFonts w:ascii="Times New Roman" w:eastAsia="Times New Roman" w:hAnsi="Times New Roman" w:cs="Times New Roman"/>
                <w:b/>
                <w:iCs/>
                <w:sz w:val="24"/>
                <w:szCs w:val="24"/>
                <w:u w:val="single"/>
                <w:lang w:eastAsia="ru-RU"/>
              </w:rPr>
              <w:t xml:space="preserve"> право</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b/>
                <w:iCs/>
                <w:sz w:val="24"/>
                <w:szCs w:val="24"/>
                <w:lang w:eastAsia="ru-RU"/>
              </w:rPr>
              <w:t xml:space="preserve">Общая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
                <w:iCs/>
                <w:caps/>
                <w:sz w:val="24"/>
                <w:szCs w:val="24"/>
                <w:lang w:eastAsia="ru-RU"/>
              </w:rPr>
            </w:pPr>
            <w:r w:rsidRPr="00433FE2">
              <w:rPr>
                <w:rFonts w:ascii="Times New Roman" w:eastAsia="Times New Roman" w:hAnsi="Times New Roman" w:cs="Times New Roman"/>
                <w:b/>
                <w:iCs/>
                <w:sz w:val="24"/>
                <w:szCs w:val="24"/>
                <w:lang w:eastAsia="ru-RU"/>
              </w:rPr>
              <w:t>Тема 1. Понятие, задачи, система и наука административно-</w:t>
            </w:r>
            <w:proofErr w:type="spellStart"/>
            <w:r w:rsidRPr="00433FE2">
              <w:rPr>
                <w:rFonts w:ascii="Times New Roman" w:eastAsia="Times New Roman" w:hAnsi="Times New Roman" w:cs="Times New Roman"/>
                <w:b/>
                <w:iCs/>
                <w:sz w:val="24"/>
                <w:szCs w:val="24"/>
                <w:lang w:eastAsia="ru-RU"/>
              </w:rPr>
              <w:t>деликтного</w:t>
            </w:r>
            <w:proofErr w:type="spellEnd"/>
            <w:r w:rsidRPr="00433FE2">
              <w:rPr>
                <w:rFonts w:ascii="Times New Roman" w:eastAsia="Times New Roman" w:hAnsi="Times New Roman" w:cs="Times New Roman"/>
                <w:b/>
                <w:iCs/>
                <w:sz w:val="24"/>
                <w:szCs w:val="24"/>
                <w:lang w:eastAsia="ru-RU"/>
              </w:rPr>
              <w:t xml:space="preserve"> права. Административно-</w:t>
            </w:r>
            <w:proofErr w:type="spellStart"/>
            <w:r w:rsidRPr="00433FE2">
              <w:rPr>
                <w:rFonts w:ascii="Times New Roman" w:eastAsia="Times New Roman" w:hAnsi="Times New Roman" w:cs="Times New Roman"/>
                <w:b/>
                <w:iCs/>
                <w:sz w:val="24"/>
                <w:szCs w:val="24"/>
                <w:lang w:eastAsia="ru-RU"/>
              </w:rPr>
              <w:t>деликтный</w:t>
            </w:r>
            <w:proofErr w:type="spellEnd"/>
            <w:r w:rsidRPr="00433FE2">
              <w:rPr>
                <w:rFonts w:ascii="Times New Roman" w:eastAsia="Times New Roman" w:hAnsi="Times New Roman" w:cs="Times New Roman"/>
                <w:b/>
                <w:i/>
                <w:iCs/>
                <w:sz w:val="24"/>
                <w:szCs w:val="24"/>
                <w:lang w:eastAsia="ru-RU"/>
              </w:rPr>
              <w:t xml:space="preserve"> </w:t>
            </w:r>
            <w:r w:rsidRPr="00433FE2">
              <w:rPr>
                <w:rFonts w:ascii="Times New Roman" w:eastAsia="Times New Roman" w:hAnsi="Times New Roman" w:cs="Times New Roman"/>
                <w:b/>
                <w:iCs/>
                <w:sz w:val="24"/>
                <w:szCs w:val="24"/>
                <w:lang w:eastAsia="ru-RU"/>
              </w:rPr>
              <w:t>закон</w:t>
            </w:r>
            <w:r w:rsidRPr="00433FE2">
              <w:rPr>
                <w:rFonts w:ascii="Times New Roman" w:eastAsia="Times New Roman" w:hAnsi="Times New Roman" w:cs="Times New Roman"/>
                <w:b/>
                <w:i/>
                <w:iCs/>
                <w:caps/>
                <w:sz w:val="24"/>
                <w:szCs w:val="24"/>
                <w:lang w:eastAsia="ru-RU"/>
              </w:rPr>
              <w:t>.</w:t>
            </w:r>
          </w:p>
          <w:p w:rsidR="00433FE2" w:rsidRPr="00433FE2" w:rsidRDefault="00433FE2" w:rsidP="00433FE2">
            <w:pPr>
              <w:widowControl w:val="0"/>
              <w:numPr>
                <w:ilvl w:val="0"/>
                <w:numId w:val="58"/>
              </w:numPr>
              <w:tabs>
                <w:tab w:val="left" w:pos="1080"/>
              </w:tabs>
              <w:autoSpaceDE w:val="0"/>
              <w:autoSpaceDN w:val="0"/>
              <w:adjustRightInd w:val="0"/>
              <w:spacing w:after="0" w:line="240" w:lineRule="auto"/>
              <w:jc w:val="both"/>
              <w:rPr>
                <w:rFonts w:ascii="Times New Roman" w:eastAsia="Times New Roman" w:hAnsi="Times New Roman" w:cs="Times New Roman"/>
                <w:b/>
                <w:i/>
                <w:iCs/>
                <w:sz w:val="24"/>
                <w:szCs w:val="24"/>
                <w:lang w:eastAsia="ru-RU"/>
              </w:rPr>
            </w:pPr>
            <w:r w:rsidRPr="00433FE2">
              <w:rPr>
                <w:rFonts w:ascii="Times New Roman" w:eastAsia="Times New Roman" w:hAnsi="Times New Roman" w:cs="Times New Roman"/>
                <w:iCs/>
                <w:sz w:val="24"/>
                <w:szCs w:val="24"/>
                <w:lang w:eastAsia="ru-RU"/>
              </w:rPr>
              <w:t>Понятие, и предмет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Особенности правового регулирования административно-</w:t>
            </w:r>
            <w:proofErr w:type="spellStart"/>
            <w:r w:rsidRPr="00433FE2">
              <w:rPr>
                <w:rFonts w:ascii="Times New Roman" w:eastAsia="Times New Roman" w:hAnsi="Times New Roman" w:cs="Times New Roman"/>
                <w:iCs/>
                <w:sz w:val="24"/>
                <w:szCs w:val="24"/>
                <w:lang w:eastAsia="ru-RU"/>
              </w:rPr>
              <w:t>деликтных</w:t>
            </w:r>
            <w:proofErr w:type="spellEnd"/>
            <w:r w:rsidRPr="00433FE2">
              <w:rPr>
                <w:rFonts w:ascii="Times New Roman" w:eastAsia="Times New Roman" w:hAnsi="Times New Roman" w:cs="Times New Roman"/>
                <w:iCs/>
                <w:sz w:val="24"/>
                <w:szCs w:val="24"/>
                <w:lang w:eastAsia="ru-RU"/>
              </w:rPr>
              <w:t xml:space="preserve"> отношений. Наука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58"/>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Административно-</w:t>
            </w:r>
            <w:proofErr w:type="spellStart"/>
            <w:r w:rsidRPr="00433FE2">
              <w:rPr>
                <w:rFonts w:ascii="Times New Roman" w:eastAsia="Times New Roman" w:hAnsi="Times New Roman" w:cs="Times New Roman"/>
                <w:iCs/>
                <w:sz w:val="24"/>
                <w:szCs w:val="24"/>
                <w:lang w:eastAsia="ru-RU"/>
              </w:rPr>
              <w:t>деликтная</w:t>
            </w:r>
            <w:proofErr w:type="spellEnd"/>
            <w:r w:rsidRPr="00433FE2">
              <w:rPr>
                <w:rFonts w:ascii="Times New Roman" w:eastAsia="Times New Roman" w:hAnsi="Times New Roman" w:cs="Times New Roman"/>
                <w:iCs/>
                <w:sz w:val="24"/>
                <w:szCs w:val="24"/>
                <w:lang w:eastAsia="ru-RU"/>
              </w:rPr>
              <w:t xml:space="preserve"> норма и ее структура административно-</w:t>
            </w:r>
            <w:proofErr w:type="spellStart"/>
            <w:r w:rsidRPr="00433FE2">
              <w:rPr>
                <w:rFonts w:ascii="Times New Roman" w:eastAsia="Times New Roman" w:hAnsi="Times New Roman" w:cs="Times New Roman"/>
                <w:iCs/>
                <w:sz w:val="24"/>
                <w:szCs w:val="24"/>
                <w:lang w:eastAsia="ru-RU"/>
              </w:rPr>
              <w:t>деликтной</w:t>
            </w:r>
            <w:proofErr w:type="spellEnd"/>
            <w:r w:rsidRPr="00433FE2">
              <w:rPr>
                <w:rFonts w:ascii="Times New Roman" w:eastAsia="Times New Roman" w:hAnsi="Times New Roman" w:cs="Times New Roman"/>
                <w:iCs/>
                <w:sz w:val="24"/>
                <w:szCs w:val="24"/>
                <w:lang w:eastAsia="ru-RU"/>
              </w:rPr>
              <w:t xml:space="preserve"> нормы, виды норм.</w:t>
            </w:r>
          </w:p>
          <w:p w:rsidR="00433FE2" w:rsidRPr="00433FE2" w:rsidRDefault="00433FE2" w:rsidP="00433FE2">
            <w:pPr>
              <w:widowControl w:val="0"/>
              <w:numPr>
                <w:ilvl w:val="0"/>
                <w:numId w:val="58"/>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Кодекс об административных правонарушениях (КоАП) как источник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 Иные источники административно-</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57"/>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4.  Действие КоАП в пространстве, во времени, по кругу лиц.</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2</w:t>
            </w:r>
            <w:r w:rsidRPr="00433FE2">
              <w:rPr>
                <w:rFonts w:ascii="Times New Roman" w:eastAsia="Times New Roman" w:hAnsi="Times New Roman" w:cs="Times New Roman"/>
                <w:b/>
                <w:iCs/>
                <w:sz w:val="24"/>
                <w:szCs w:val="24"/>
                <w:lang w:eastAsia="ru-RU"/>
              </w:rPr>
              <w:t>. Общие положения об административном правонарушении</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признаки административного правонарушения.</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Отличие административного правонарушения от иных видов правонарушений.</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59"/>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признание деяния административным правонарушением</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09"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rPr>
          <w:trHeight w:val="2234"/>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1.4</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4. Стадии административных правонарушений. Множественность административных правонарушений</w:t>
            </w:r>
          </w:p>
          <w:p w:rsidR="00433FE2" w:rsidRPr="00433FE2" w:rsidRDefault="00433FE2" w:rsidP="00433FE2">
            <w:pPr>
              <w:widowControl w:val="0"/>
              <w:numPr>
                <w:ilvl w:val="0"/>
                <w:numId w:val="61"/>
              </w:numPr>
              <w:tabs>
                <w:tab w:val="left" w:pos="108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Оконченное административное правонарушение и его виды.</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Длящееся административное правонарушение. Начало и окончание длящегося административного правонарушения.</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Покушение на административное правонарушение.</w:t>
            </w:r>
          </w:p>
          <w:p w:rsidR="00433FE2" w:rsidRPr="00433FE2" w:rsidRDefault="00433FE2" w:rsidP="00433FE2">
            <w:pPr>
              <w:widowControl w:val="0"/>
              <w:numPr>
                <w:ilvl w:val="0"/>
                <w:numId w:val="61"/>
              </w:numPr>
              <w:tabs>
                <w:tab w:val="left" w:pos="738"/>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 Повторность и совокупность административных правонарушений.</w:t>
            </w:r>
          </w:p>
          <w:p w:rsidR="00433FE2" w:rsidRPr="00433FE2" w:rsidRDefault="00433FE2" w:rsidP="00433FE2">
            <w:pPr>
              <w:widowControl w:val="0"/>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87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1.5</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5. Административно-правовое принуждение как средство борьбы с совершением административных правонарушений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caps/>
                <w:sz w:val="24"/>
                <w:szCs w:val="24"/>
                <w:lang w:eastAsia="ru-RU"/>
              </w:rPr>
              <w:t xml:space="preserve">1. </w:t>
            </w: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3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w:t>
            </w:r>
          </w:p>
          <w:p w:rsidR="00433FE2" w:rsidRPr="00433FE2" w:rsidRDefault="00433FE2" w:rsidP="00433FE2">
            <w:pPr>
              <w:widowControl w:val="0"/>
              <w:numPr>
                <w:ilvl w:val="0"/>
                <w:numId w:val="38"/>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1.7</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7. Административные взыскания как мера административной ответственности</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Административные взыскания как меры административной ответственности. </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взысканий.</w:t>
            </w:r>
          </w:p>
          <w:p w:rsidR="00433FE2" w:rsidRPr="00433FE2" w:rsidRDefault="00433FE2" w:rsidP="00433FE2">
            <w:pPr>
              <w:widowControl w:val="0"/>
              <w:numPr>
                <w:ilvl w:val="0"/>
                <w:numId w:val="40"/>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отдельных видов административных взысканий.</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1.8</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8. Наложение административного взыскания. Освобождение от административной ответственности</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41"/>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Возложение обязанности возместить причиненный вред.</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41"/>
              </w:numPr>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Виды оснований освобождения от административной ответственности.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учебные пособия</w:t>
            </w:r>
          </w:p>
        </w:tc>
        <w:tc>
          <w:tcPr>
            <w:tcW w:w="409"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val="be-BY" w:eastAsia="ru-RU"/>
              </w:rPr>
            </w:pPr>
            <w:r w:rsidRPr="00433FE2">
              <w:rPr>
                <w:rFonts w:ascii="Times New Roman" w:eastAsia="Times New Roman" w:hAnsi="Times New Roman" w:cs="Times New Roman"/>
                <w:sz w:val="24"/>
                <w:szCs w:val="24"/>
                <w:lang w:eastAsia="ru-RU"/>
              </w:rPr>
              <w:t>Решение практических ситуаций, устный опрос</w:t>
            </w:r>
          </w:p>
        </w:tc>
      </w:tr>
      <w:tr w:rsidR="00433FE2" w:rsidRPr="00433FE2" w:rsidTr="00433FE2">
        <w:trPr>
          <w:trHeight w:val="2982"/>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lastRenderedPageBreak/>
              <w:t>1.9</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Особенная часть </w:t>
            </w: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посягающие на права и свободы человека и гражданина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42"/>
              </w:numPr>
              <w:tabs>
                <w:tab w:val="left" w:pos="164"/>
              </w:tabs>
              <w:autoSpaceDE w:val="0"/>
              <w:autoSpaceDN w:val="0"/>
              <w:adjustRightInd w:val="0"/>
              <w:spacing w:after="0" w:line="240" w:lineRule="auto"/>
              <w:ind w:left="34"/>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951"/>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1.11</w:t>
            </w:r>
          </w:p>
        </w:tc>
        <w:tc>
          <w:tcPr>
            <w:tcW w:w="2639" w:type="pct"/>
          </w:tcPr>
          <w:p w:rsidR="00433FE2" w:rsidRPr="00433FE2" w:rsidRDefault="00433FE2" w:rsidP="00433FE2">
            <w:pPr>
              <w:tabs>
                <w:tab w:val="left" w:pos="1080"/>
              </w:tabs>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11. Административные правонарушения против общественного порядка и общественной нравственности </w:t>
            </w:r>
          </w:p>
          <w:p w:rsidR="00433FE2" w:rsidRPr="00433FE2" w:rsidRDefault="00433FE2" w:rsidP="00433FE2">
            <w:pPr>
              <w:numPr>
                <w:ilvl w:val="0"/>
                <w:numId w:val="44"/>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общая характеристика и виды правонарушений против общественного порядка и нравственности.</w:t>
            </w:r>
          </w:p>
          <w:p w:rsidR="00433FE2" w:rsidRPr="00433FE2" w:rsidRDefault="00433FE2" w:rsidP="00433FE2">
            <w:pPr>
              <w:numPr>
                <w:ilvl w:val="0"/>
                <w:numId w:val="4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общественного порядка. </w:t>
            </w:r>
          </w:p>
          <w:p w:rsidR="00433FE2" w:rsidRPr="00433FE2" w:rsidRDefault="00433FE2" w:rsidP="00433FE2">
            <w:pPr>
              <w:numPr>
                <w:ilvl w:val="0"/>
                <w:numId w:val="44"/>
              </w:numPr>
              <w:tabs>
                <w:tab w:val="left" w:pos="164"/>
              </w:tabs>
              <w:spacing w:after="0" w:line="240" w:lineRule="auto"/>
              <w:ind w:left="34"/>
              <w:jc w:val="both"/>
              <w:outlineLvl w:val="0"/>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против нравственности. </w:t>
            </w:r>
          </w:p>
          <w:p w:rsidR="00433FE2" w:rsidRPr="00433FE2" w:rsidRDefault="00433FE2" w:rsidP="00433FE2">
            <w:pPr>
              <w:numPr>
                <w:ilvl w:val="0"/>
                <w:numId w:val="44"/>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нарушения общественного порядка и нравственности.</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практическое пособие </w:t>
            </w:r>
          </w:p>
        </w:tc>
        <w:tc>
          <w:tcPr>
            <w:tcW w:w="409"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задач</w:t>
            </w:r>
          </w:p>
        </w:tc>
      </w:tr>
      <w:tr w:rsidR="00433FE2" w:rsidRPr="00433FE2" w:rsidTr="00433FE2">
        <w:trPr>
          <w:trHeight w:val="108"/>
        </w:trPr>
        <w:tc>
          <w:tcPr>
            <w:tcW w:w="273" w:type="pct"/>
          </w:tcPr>
          <w:p w:rsidR="00433FE2" w:rsidRPr="00433FE2" w:rsidRDefault="00433FE2" w:rsidP="00433FE2">
            <w:pPr>
              <w:spacing w:after="200" w:line="276" w:lineRule="auto"/>
              <w:rPr>
                <w:rFonts w:ascii="Times New Roman" w:eastAsia="Times New Roman" w:hAnsi="Times New Roman" w:cs="Times New Roman"/>
                <w:lang w:eastAsia="ru-RU"/>
              </w:rPr>
            </w:pPr>
            <w:r w:rsidRPr="00433FE2">
              <w:rPr>
                <w:rFonts w:ascii="Times New Roman" w:eastAsia="Times New Roman" w:hAnsi="Times New Roman" w:cs="Times New Roman"/>
                <w:lang w:eastAsia="ru-RU"/>
              </w:rPr>
              <w:t>1.12</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12. 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45"/>
              </w:numPr>
              <w:tabs>
                <w:tab w:val="left" w:pos="164"/>
              </w:tabs>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виды административных правонарушений на транспорте.</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Правонарушения на транспорте, посягающие на безопасность движения и общественную безопасность. </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Нарушения правил пользования и эксплуатации транспорта. Нарушения правил дорожного движения. Нарушения в связи с международными автомобильными перевозками.</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посягающие на финансовые интересы в области транспорта.</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Хозяйственные правонарушения на транспорте. </w:t>
            </w:r>
          </w:p>
          <w:p w:rsidR="00433FE2" w:rsidRPr="00433FE2" w:rsidRDefault="00433FE2" w:rsidP="00433FE2">
            <w:pPr>
              <w:numPr>
                <w:ilvl w:val="0"/>
                <w:numId w:val="45"/>
              </w:numPr>
              <w:tabs>
                <w:tab w:val="left" w:pos="164"/>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Нарушения в области использования и эксплуатации дорог и дорожных сооружений.</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1399"/>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u w:val="single"/>
                <w:lang w:eastAsia="ru-RU"/>
              </w:rPr>
            </w:pPr>
            <w:r w:rsidRPr="00433FE2">
              <w:rPr>
                <w:rFonts w:ascii="Times New Roman" w:eastAsia="Times New Roman" w:hAnsi="Times New Roman" w:cs="Times New Roman"/>
                <w:b/>
                <w:bCs/>
                <w:sz w:val="24"/>
                <w:szCs w:val="24"/>
                <w:u w:val="single"/>
                <w:lang w:eastAsia="ru-RU"/>
              </w:rPr>
              <w:t>Раздел 2. Процессуально-исполнительное право</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Процессуальная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14. Понятие административного процесса. Участники административного процесса. Подведомственность дел об административных правонарушениях</w:t>
            </w:r>
          </w:p>
          <w:p w:rsidR="00433FE2" w:rsidRPr="00433FE2" w:rsidRDefault="00433FE2" w:rsidP="00433FE2">
            <w:pPr>
              <w:widowControl w:val="0"/>
              <w:numPr>
                <w:ilvl w:val="0"/>
                <w:numId w:val="47"/>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задачи, принципы административного процесса. </w:t>
            </w:r>
          </w:p>
          <w:p w:rsidR="00433FE2" w:rsidRPr="00433FE2" w:rsidRDefault="00433FE2" w:rsidP="00433FE2">
            <w:pPr>
              <w:widowControl w:val="0"/>
              <w:numPr>
                <w:ilvl w:val="0"/>
                <w:numId w:val="47"/>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 классификация участников административного процесса.</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Суд, орган, ведущий административный процесс, государственный орган и должностные лица, уполномоченные рассматривать дела об административных правонарушениях, и их виды. </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и виды участников административного процесса, защищающих свои или представляемые права и интересы. </w:t>
            </w:r>
          </w:p>
          <w:p w:rsidR="00433FE2" w:rsidRPr="00433FE2" w:rsidRDefault="00433FE2" w:rsidP="00433FE2">
            <w:pPr>
              <w:widowControl w:val="0"/>
              <w:numPr>
                <w:ilvl w:val="0"/>
                <w:numId w:val="47"/>
              </w:numPr>
              <w:spacing w:after="0" w:line="240" w:lineRule="auto"/>
              <w:ind w:left="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Иные участники административного процесса.</w:t>
            </w:r>
          </w:p>
          <w:p w:rsidR="00433FE2" w:rsidRPr="00433FE2" w:rsidRDefault="00433FE2" w:rsidP="00433FE2">
            <w:pPr>
              <w:widowControl w:val="0"/>
              <w:spacing w:after="0" w:line="240" w:lineRule="auto"/>
              <w:ind w:left="3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научные публикации, учебники, практическое пособие</w:t>
            </w: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2.2</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Доказывание. Доказательства. Оценка доказательств</w:t>
            </w:r>
          </w:p>
          <w:p w:rsidR="00433FE2" w:rsidRPr="00433FE2" w:rsidRDefault="00433FE2" w:rsidP="00433FE2">
            <w:pPr>
              <w:widowControl w:val="0"/>
              <w:numPr>
                <w:ilvl w:val="0"/>
                <w:numId w:val="48"/>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доказывания. Обстоятельства, подлежащие доказыванию по делу об административном правонарушении. </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Сущность, назначение и виды доказательств. Источники доказательств. </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Собирание доказательств. Процессуальные действия по собиранию доказательств.</w:t>
            </w:r>
          </w:p>
          <w:p w:rsidR="00433FE2" w:rsidRPr="00433FE2" w:rsidRDefault="00433FE2" w:rsidP="00433FE2">
            <w:pPr>
              <w:widowControl w:val="0"/>
              <w:numPr>
                <w:ilvl w:val="0"/>
                <w:numId w:val="48"/>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433FE2" w:rsidRPr="00433FE2" w:rsidRDefault="00433FE2" w:rsidP="00433FE2">
            <w:pPr>
              <w:widowControl w:val="0"/>
              <w:spacing w:after="0" w:line="240" w:lineRule="auto"/>
              <w:ind w:left="34"/>
              <w:jc w:val="both"/>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научные публикации, учебники, учебные пособия </w:t>
            </w: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ситуаций и задач</w:t>
            </w:r>
          </w:p>
        </w:tc>
      </w:tr>
      <w:tr w:rsidR="00433FE2" w:rsidRPr="00433FE2" w:rsidTr="00433FE2">
        <w:trPr>
          <w:trHeight w:val="1826"/>
        </w:trPr>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2.3</w:t>
            </w:r>
          </w:p>
        </w:tc>
        <w:tc>
          <w:tcPr>
            <w:tcW w:w="2639" w:type="pct"/>
          </w:tcPr>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16.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49"/>
              </w:numPr>
              <w:tabs>
                <w:tab w:val="left" w:pos="540"/>
              </w:tabs>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49"/>
              </w:numPr>
              <w:tabs>
                <w:tab w:val="left" w:pos="540"/>
              </w:tabs>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Порядок обжалования. Сроки подачи жалоб и их рассмотрения. Порядок их рассмотрения</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rPr>
          <w:trHeight w:val="2027"/>
        </w:trPr>
        <w:tc>
          <w:tcPr>
            <w:tcW w:w="273" w:type="pct"/>
            <w:tcBorders>
              <w:top w:val="nil"/>
            </w:tcBorders>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2.4</w:t>
            </w:r>
          </w:p>
        </w:tc>
        <w:tc>
          <w:tcPr>
            <w:tcW w:w="2639" w:type="pct"/>
            <w:tcBorders>
              <w:top w:val="nil"/>
            </w:tcBorders>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Тема 17. Меры обеспечения административного процесса</w:t>
            </w:r>
          </w:p>
          <w:p w:rsidR="00433FE2" w:rsidRPr="00433FE2" w:rsidRDefault="00433FE2" w:rsidP="00433FE2">
            <w:pPr>
              <w:widowControl w:val="0"/>
              <w:numPr>
                <w:ilvl w:val="0"/>
                <w:numId w:val="50"/>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50"/>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физическим лицам: основания применения и их процессуальное закрепление. </w:t>
            </w:r>
          </w:p>
          <w:p w:rsidR="00433FE2" w:rsidRPr="00433FE2" w:rsidRDefault="00433FE2" w:rsidP="00433FE2">
            <w:pPr>
              <w:widowControl w:val="0"/>
              <w:numPr>
                <w:ilvl w:val="0"/>
                <w:numId w:val="50"/>
              </w:numPr>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sz w:val="24"/>
                <w:szCs w:val="24"/>
                <w:lang w:eastAsia="ru-RU"/>
              </w:rPr>
              <w:t xml:space="preserve">Меры, применяемые к юридическим лицам: основания применения и их процессуальное закрепление. </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Borders>
              <w:top w:val="nil"/>
            </w:tcBorders>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Borders>
              <w:top w:val="nil"/>
            </w:tcBorders>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НПА,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c>
          <w:tcPr>
            <w:tcW w:w="409" w:type="pct"/>
            <w:tcBorders>
              <w:top w:val="nil"/>
            </w:tcBorders>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Контрольная работа</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2.5</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18. Начало административного процесса. Подготовка дела об административном правонарушении к рассмотрению (возбуждение дела об административном правонарушении)</w:t>
            </w:r>
          </w:p>
          <w:p w:rsidR="00433FE2" w:rsidRPr="00433FE2" w:rsidRDefault="00433FE2" w:rsidP="00433FE2">
            <w:pPr>
              <w:widowControl w:val="0"/>
              <w:numPr>
                <w:ilvl w:val="0"/>
                <w:numId w:val="51"/>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Сущность начала административного процесса. Поводы и основания для начала административного процесса. Понятие и виды поводов и оснований.</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Процессуальные мероприятия, проводимые на стадии (осмотры, обыски, экспертизы и т.д.)</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Понятие подготовки дела об административном правонарушении к рассмотрению. </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Направление дела об административном правонарушении для рассмотрения. Частное определение судьи.</w:t>
            </w:r>
          </w:p>
          <w:p w:rsidR="00433FE2" w:rsidRPr="00433FE2" w:rsidRDefault="00433FE2" w:rsidP="00433FE2">
            <w:pPr>
              <w:widowControl w:val="0"/>
              <w:numPr>
                <w:ilvl w:val="0"/>
                <w:numId w:val="51"/>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Постановление о прекращении дела об административном правонарушении, его содержание. Решение вопроса об изъятых доказательствах и ином имуществе и документах.</w:t>
            </w: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2.6</w:t>
            </w:r>
          </w:p>
        </w:tc>
        <w:tc>
          <w:tcPr>
            <w:tcW w:w="2639" w:type="pct"/>
          </w:tcPr>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19 Ускоренный порядок ведения административного процесса</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Понятие ускоренного порядка ведения административного процесса.</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Наложение административного взыскания при признании физическим лицом своей вины.</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Освобождение от административной ответственности за совершение административного проступка с вынесением предупреждения.</w:t>
            </w:r>
          </w:p>
          <w:p w:rsidR="00433FE2" w:rsidRPr="00433FE2" w:rsidRDefault="00433FE2" w:rsidP="00433FE2">
            <w:pPr>
              <w:widowControl w:val="0"/>
              <w:numPr>
                <w:ilvl w:val="0"/>
                <w:numId w:val="52"/>
              </w:numPr>
              <w:spacing w:after="0" w:line="26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Другие основания ведения ускоренного процесса.</w:t>
            </w:r>
          </w:p>
          <w:p w:rsidR="00433FE2" w:rsidRPr="00433FE2" w:rsidRDefault="00433FE2" w:rsidP="00433FE2">
            <w:pPr>
              <w:widowControl w:val="0"/>
              <w:spacing w:after="0" w:line="260" w:lineRule="auto"/>
              <w:ind w:left="34"/>
              <w:jc w:val="both"/>
              <w:rPr>
                <w:rFonts w:ascii="Times New Roman" w:eastAsia="Times New Roman" w:hAnsi="Times New Roman" w:cs="Times New Roman"/>
                <w:b/>
                <w:bCs/>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2.7</w:t>
            </w: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20. Рассмотрение дел об административных правонарушениях</w:t>
            </w:r>
          </w:p>
          <w:p w:rsidR="00433FE2" w:rsidRPr="00433FE2" w:rsidRDefault="00433FE2" w:rsidP="00433FE2">
            <w:pPr>
              <w:numPr>
                <w:ilvl w:val="0"/>
                <w:numId w:val="53"/>
              </w:num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 xml:space="preserve">Понятие, сроки рассмотрения дела об административном правонарушении. </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рассмотрения дела.</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Cs/>
                <w:sz w:val="24"/>
                <w:szCs w:val="24"/>
                <w:lang w:eastAsia="ru-RU"/>
              </w:rPr>
              <w:t>Постановление по делу об административном правонарушении. Виды постановлений.</w:t>
            </w:r>
          </w:p>
          <w:p w:rsidR="00433FE2" w:rsidRPr="00433FE2" w:rsidRDefault="00433FE2" w:rsidP="00433FE2">
            <w:pPr>
              <w:numPr>
                <w:ilvl w:val="0"/>
                <w:numId w:val="53"/>
              </w:num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Вступление в законную силу постановления о наложении административного взыскания.</w:t>
            </w:r>
          </w:p>
          <w:p w:rsidR="00433FE2" w:rsidRPr="00433FE2" w:rsidRDefault="00433FE2" w:rsidP="00433FE2">
            <w:pPr>
              <w:tabs>
                <w:tab w:val="left" w:pos="540"/>
              </w:tabs>
              <w:autoSpaceDE w:val="0"/>
              <w:autoSpaceDN w:val="0"/>
              <w:adjustRightInd w:val="0"/>
              <w:spacing w:after="0" w:line="240" w:lineRule="auto"/>
              <w:ind w:left="34"/>
              <w:jc w:val="both"/>
              <w:outlineLvl w:val="4"/>
              <w:rPr>
                <w:rFonts w:ascii="Times New Roman" w:eastAsia="Times New Roman" w:hAnsi="Times New Roman" w:cs="Times New Roman"/>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практических задач</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p>
        </w:tc>
        <w:tc>
          <w:tcPr>
            <w:tcW w:w="2639" w:type="pct"/>
          </w:tcPr>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Итого за 2 курс 4 семестр:</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16</w:t>
            </w: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2.8</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21. Пересмотр постановления по делу об административном правонарушении</w:t>
            </w:r>
          </w:p>
          <w:p w:rsidR="00433FE2" w:rsidRPr="00433FE2" w:rsidRDefault="00433FE2" w:rsidP="00433FE2">
            <w:pPr>
              <w:widowControl w:val="0"/>
              <w:numPr>
                <w:ilvl w:val="0"/>
                <w:numId w:val="54"/>
              </w:numPr>
              <w:spacing w:after="0" w:line="240" w:lineRule="auto"/>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Право обжалования и опротестования постановления по делу об административном правонарушении. Виды обжалования и опротестования.</w:t>
            </w:r>
          </w:p>
          <w:p w:rsidR="00433FE2" w:rsidRPr="00433FE2" w:rsidRDefault="00433FE2" w:rsidP="00433FE2">
            <w:pPr>
              <w:widowControl w:val="0"/>
              <w:numPr>
                <w:ilvl w:val="0"/>
                <w:numId w:val="54"/>
              </w:numPr>
              <w:spacing w:after="0" w:line="240" w:lineRule="auto"/>
              <w:ind w:left="34"/>
              <w:jc w:val="both"/>
              <w:rPr>
                <w:rFonts w:ascii="Times New Roman" w:eastAsia="Times New Roman" w:hAnsi="Times New Roman" w:cs="Times New Roman"/>
                <w:bCs/>
                <w:sz w:val="24"/>
                <w:szCs w:val="24"/>
                <w:lang w:eastAsia="ru-RU"/>
              </w:rPr>
            </w:pPr>
            <w:r w:rsidRPr="00433FE2">
              <w:rPr>
                <w:rFonts w:ascii="Times New Roman" w:eastAsia="Times New Roman" w:hAnsi="Times New Roman" w:cs="Times New Roman"/>
                <w:bCs/>
                <w:sz w:val="24"/>
                <w:szCs w:val="24"/>
                <w:lang w:eastAsia="ru-RU"/>
              </w:rPr>
              <w:t>Порядок и сроки обжалования и опротестования постановления по делу об административном правонарушении, не вступившего и вступившего в законную силу.</w:t>
            </w:r>
          </w:p>
          <w:p w:rsidR="00433FE2" w:rsidRPr="00433FE2" w:rsidRDefault="00433FE2" w:rsidP="00433FE2">
            <w:pPr>
              <w:widowControl w:val="0"/>
              <w:numPr>
                <w:ilvl w:val="0"/>
                <w:numId w:val="54"/>
              </w:numPr>
              <w:spacing w:after="0" w:line="24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Решения по жалобам и протестам на вынесенные постановления.</w:t>
            </w:r>
          </w:p>
          <w:p w:rsidR="00433FE2" w:rsidRPr="00433FE2" w:rsidRDefault="00433FE2" w:rsidP="00433FE2">
            <w:pPr>
              <w:widowControl w:val="0"/>
              <w:spacing w:after="0" w:line="240" w:lineRule="auto"/>
              <w:jc w:val="both"/>
              <w:rPr>
                <w:rFonts w:ascii="Times New Roman" w:eastAsia="Times New Roman" w:hAnsi="Times New Roman" w:cs="Times New Roman"/>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2.9</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Исполнительная часть</w:t>
            </w: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 xml:space="preserve">Тема 22. Общие положения об исполнении административных взысканий </w:t>
            </w:r>
          </w:p>
          <w:p w:rsidR="00433FE2" w:rsidRPr="00433FE2" w:rsidRDefault="00433FE2" w:rsidP="00433FE2">
            <w:pPr>
              <w:widowControl w:val="0"/>
              <w:numPr>
                <w:ilvl w:val="0"/>
                <w:numId w:val="55"/>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55"/>
              </w:numPr>
              <w:spacing w:after="0" w:line="260" w:lineRule="auto"/>
              <w:ind w:left="3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spacing w:after="0" w:line="260" w:lineRule="auto"/>
              <w:ind w:left="34"/>
              <w:jc w:val="both"/>
              <w:rPr>
                <w:rFonts w:ascii="Times New Roman" w:eastAsia="Times New Roman" w:hAnsi="Times New Roman" w:cs="Times New Roman"/>
                <w:sz w:val="24"/>
                <w:szCs w:val="24"/>
                <w:lang w:eastAsia="ru-RU"/>
              </w:rPr>
            </w:pPr>
          </w:p>
        </w:tc>
        <w:tc>
          <w:tcPr>
            <w:tcW w:w="2088" w:type="pct"/>
            <w:gridSpan w:val="6"/>
          </w:tcPr>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b/>
                <w:sz w:val="24"/>
                <w:szCs w:val="24"/>
                <w:lang w:eastAsia="ru-RU"/>
              </w:rPr>
              <w:t>Самостоятельное изучение</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2.10</w:t>
            </w: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Тема 23. Исполнение отдельных видов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постановлений о наложении основных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Исполнение постановлений о наложении дополнительных административных взысканий. </w:t>
            </w:r>
          </w:p>
          <w:p w:rsidR="00433FE2" w:rsidRPr="00433FE2" w:rsidRDefault="00433FE2" w:rsidP="00433FE2">
            <w:pPr>
              <w:widowControl w:val="0"/>
              <w:numPr>
                <w:ilvl w:val="0"/>
                <w:numId w:val="56"/>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 Исполнение постановления в части возмещения имущественного ущерба. Последствия неисполнения постановления в части возмещения имущественного ущерба.</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Компьютерная презентация,</w:t>
            </w:r>
          </w:p>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учебники, учебные пособия </w:t>
            </w: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Устный опрос, решение практических ситуаций</w:t>
            </w:r>
          </w:p>
        </w:tc>
      </w:tr>
      <w:tr w:rsidR="00433FE2" w:rsidRPr="00433FE2" w:rsidTr="00433FE2">
        <w:tc>
          <w:tcPr>
            <w:tcW w:w="273" w:type="pct"/>
          </w:tcPr>
          <w:p w:rsidR="00433FE2" w:rsidRPr="00433FE2" w:rsidRDefault="00433FE2" w:rsidP="00433FE2">
            <w:pPr>
              <w:spacing w:after="200" w:line="276" w:lineRule="auto"/>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 за 3 курс 5 семестр:</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348" w:type="pct"/>
          </w:tcPr>
          <w:p w:rsidR="00433FE2" w:rsidRPr="00433FE2" w:rsidRDefault="00433FE2" w:rsidP="00433FE2">
            <w:pPr>
              <w:spacing w:after="0" w:line="276" w:lineRule="auto"/>
              <w:jc w:val="center"/>
              <w:rPr>
                <w:rFonts w:ascii="Times New Roman" w:eastAsia="Times New Roman" w:hAnsi="Times New Roman" w:cs="Times New Roman"/>
                <w:b/>
                <w:sz w:val="24"/>
                <w:szCs w:val="24"/>
                <w:lang w:eastAsia="ru-RU"/>
              </w:rPr>
            </w:pPr>
          </w:p>
        </w:tc>
        <w:tc>
          <w:tcPr>
            <w:tcW w:w="404" w:type="pct"/>
          </w:tcPr>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p>
        </w:tc>
        <w:tc>
          <w:tcPr>
            <w:tcW w:w="409" w:type="pct"/>
          </w:tcPr>
          <w:p w:rsidR="00433FE2" w:rsidRPr="00433FE2" w:rsidRDefault="00433FE2" w:rsidP="00433FE2">
            <w:pPr>
              <w:spacing w:after="0" w:line="240" w:lineRule="auto"/>
              <w:rPr>
                <w:rFonts w:ascii="Times New Roman" w:eastAsia="Times New Roman" w:hAnsi="Times New Roman" w:cs="Times New Roman"/>
                <w:sz w:val="24"/>
                <w:szCs w:val="24"/>
                <w:lang w:eastAsia="ru-RU"/>
              </w:rPr>
            </w:pPr>
          </w:p>
        </w:tc>
      </w:tr>
      <w:tr w:rsidR="00433FE2" w:rsidRPr="00433FE2" w:rsidTr="00433FE2">
        <w:tc>
          <w:tcPr>
            <w:tcW w:w="273" w:type="pct"/>
          </w:tcPr>
          <w:p w:rsidR="00433FE2" w:rsidRPr="00433FE2" w:rsidRDefault="00433FE2" w:rsidP="00433FE2">
            <w:pPr>
              <w:spacing w:after="200" w:line="276" w:lineRule="auto"/>
              <w:ind w:left="284"/>
              <w:jc w:val="center"/>
              <w:rPr>
                <w:rFonts w:ascii="Times New Roman" w:eastAsia="Times New Roman" w:hAnsi="Times New Roman" w:cs="Times New Roman"/>
                <w:sz w:val="24"/>
                <w:szCs w:val="24"/>
                <w:lang w:eastAsia="ru-RU"/>
              </w:rPr>
            </w:pPr>
          </w:p>
        </w:tc>
        <w:tc>
          <w:tcPr>
            <w:tcW w:w="2639" w:type="pct"/>
          </w:tcPr>
          <w:p w:rsidR="00433FE2" w:rsidRPr="00433FE2" w:rsidRDefault="00433FE2" w:rsidP="00433FE2">
            <w:pPr>
              <w:widowControl w:val="0"/>
              <w:spacing w:after="0" w:line="240" w:lineRule="auto"/>
              <w:ind w:right="57"/>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ИТОГО:</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16</w:t>
            </w:r>
          </w:p>
        </w:tc>
        <w:tc>
          <w:tcPr>
            <w:tcW w:w="34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2</w:t>
            </w:r>
          </w:p>
        </w:tc>
        <w:tc>
          <w:tcPr>
            <w:tcW w:w="289"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348" w:type="pct"/>
          </w:tcPr>
          <w:p w:rsidR="00433FE2" w:rsidRPr="00433FE2" w:rsidRDefault="00433FE2" w:rsidP="00433FE2">
            <w:pPr>
              <w:spacing w:after="200" w:line="276"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w:t>
            </w:r>
          </w:p>
        </w:tc>
        <w:tc>
          <w:tcPr>
            <w:tcW w:w="404"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p>
        </w:tc>
        <w:tc>
          <w:tcPr>
            <w:tcW w:w="409" w:type="pct"/>
          </w:tcPr>
          <w:p w:rsidR="00433FE2" w:rsidRPr="00433FE2" w:rsidRDefault="00433FE2" w:rsidP="00433FE2">
            <w:pPr>
              <w:spacing w:after="200" w:line="276" w:lineRule="auto"/>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экзамен</w:t>
            </w:r>
          </w:p>
        </w:tc>
      </w:tr>
    </w:tbl>
    <w:p w:rsidR="00433FE2" w:rsidRPr="00433FE2" w:rsidRDefault="00433FE2" w:rsidP="00433FE2">
      <w:pPr>
        <w:spacing w:before="40" w:after="200" w:line="276" w:lineRule="auto"/>
        <w:jc w:val="center"/>
        <w:rPr>
          <w:rFonts w:ascii="Times New Roman" w:eastAsia="Times New Roman" w:hAnsi="Times New Roman" w:cs="Times New Roman"/>
          <w:sz w:val="28"/>
          <w:szCs w:val="28"/>
          <w:lang w:eastAsia="ru-RU"/>
        </w:rPr>
      </w:pPr>
    </w:p>
    <w:p w:rsidR="00433FE2" w:rsidRPr="00433FE2" w:rsidRDefault="00433FE2" w:rsidP="00433FE2">
      <w:pPr>
        <w:spacing w:before="40" w:after="200" w:line="276"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lastRenderedPageBreak/>
        <w:t>Старший преподаватель</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200" w:line="240" w:lineRule="auto"/>
        <w:ind w:left="-567" w:firstLine="567"/>
        <w:jc w:val="center"/>
        <w:rPr>
          <w:rFonts w:ascii="Calibri" w:eastAsia="Times New Roman" w:hAnsi="Calibri" w:cs="Times New Roman"/>
          <w:sz w:val="28"/>
          <w:szCs w:val="28"/>
          <w:lang w:eastAsia="ru-RU"/>
        </w:rPr>
        <w:sectPr w:rsidR="00433FE2" w:rsidRPr="00433FE2" w:rsidSect="00433FE2">
          <w:pgSz w:w="16838" w:h="11906" w:orient="landscape"/>
          <w:pgMar w:top="567" w:right="1134" w:bottom="567" w:left="1134" w:header="709" w:footer="709" w:gutter="0"/>
          <w:cols w:space="708"/>
          <w:docGrid w:linePitch="360"/>
        </w:sectPr>
      </w:pPr>
    </w:p>
    <w:p w:rsidR="00433FE2" w:rsidRPr="00433FE2" w:rsidRDefault="00433FE2" w:rsidP="00433FE2">
      <w:pPr>
        <w:spacing w:after="200" w:line="240" w:lineRule="auto"/>
        <w:ind w:left="-567" w:firstLine="567"/>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ИНФОРМАЦИОННО-МЕТОДИЧЕСКАЯ ЧАСТЬ</w:t>
      </w:r>
    </w:p>
    <w:p w:rsidR="00433FE2" w:rsidRPr="00433FE2" w:rsidRDefault="00433FE2" w:rsidP="00433FE2">
      <w:pPr>
        <w:widowControl w:val="0"/>
        <w:shd w:val="clear" w:color="auto" w:fill="FFFFFF"/>
        <w:autoSpaceDE w:val="0"/>
        <w:autoSpaceDN w:val="0"/>
        <w:adjustRightInd w:val="0"/>
        <w:spacing w:after="0" w:line="240" w:lineRule="auto"/>
        <w:ind w:firstLine="540"/>
        <w:jc w:val="center"/>
        <w:outlineLvl w:val="1"/>
        <w:rPr>
          <w:rFonts w:ascii="Times New Roman" w:eastAsia="Times New Roman" w:hAnsi="Times New Roman" w:cs="Times New Roman"/>
          <w:b/>
          <w:caps/>
          <w:sz w:val="24"/>
          <w:szCs w:val="24"/>
          <w:shd w:val="clear" w:color="auto" w:fill="FFFFFF"/>
          <w:lang w:eastAsia="ru-RU"/>
        </w:rPr>
      </w:pPr>
      <w:r w:rsidRPr="00433FE2">
        <w:rPr>
          <w:rFonts w:ascii="Times New Roman" w:eastAsia="Times New Roman" w:hAnsi="Times New Roman" w:cs="Times New Roman"/>
          <w:b/>
          <w:caps/>
          <w:sz w:val="24"/>
          <w:szCs w:val="24"/>
          <w:shd w:val="clear" w:color="auto" w:fill="FFFFFF"/>
          <w:lang w:eastAsia="ru-RU"/>
        </w:rPr>
        <w:t>основная литература</w:t>
      </w:r>
    </w:p>
    <w:p w:rsidR="00433FE2" w:rsidRPr="00433FE2" w:rsidRDefault="00433FE2" w:rsidP="00433FE2">
      <w:pPr>
        <w:numPr>
          <w:ilvl w:val="0"/>
          <w:numId w:val="26"/>
        </w:numPr>
        <w:spacing w:after="0" w:line="240" w:lineRule="auto"/>
        <w:ind w:left="426" w:hanging="39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Административное </w:t>
      </w:r>
      <w:proofErr w:type="gramStart"/>
      <w:r w:rsidRPr="00433FE2">
        <w:rPr>
          <w:rFonts w:ascii="Times New Roman" w:eastAsia="Times New Roman" w:hAnsi="Times New Roman" w:cs="Times New Roman"/>
          <w:sz w:val="24"/>
          <w:szCs w:val="24"/>
          <w:lang w:eastAsia="ru-RU"/>
        </w:rPr>
        <w:t>право :</w:t>
      </w:r>
      <w:proofErr w:type="gramEnd"/>
      <w:r w:rsidRPr="00433FE2">
        <w:rPr>
          <w:rFonts w:ascii="Times New Roman" w:eastAsia="Times New Roman" w:hAnsi="Times New Roman" w:cs="Times New Roman"/>
          <w:sz w:val="24"/>
          <w:szCs w:val="24"/>
          <w:lang w:eastAsia="ru-RU"/>
        </w:rPr>
        <w:t xml:space="preserve"> учебник / под ред. Л. Л. Попова, М. С. </w:t>
      </w:r>
      <w:proofErr w:type="spellStart"/>
      <w:r w:rsidRPr="00433FE2">
        <w:rPr>
          <w:rFonts w:ascii="Times New Roman" w:eastAsia="Times New Roman" w:hAnsi="Times New Roman" w:cs="Times New Roman"/>
          <w:sz w:val="24"/>
          <w:szCs w:val="24"/>
          <w:lang w:eastAsia="ru-RU"/>
        </w:rPr>
        <w:t>Студеникиной</w:t>
      </w:r>
      <w:proofErr w:type="spellEnd"/>
      <w:r w:rsidRPr="00433FE2">
        <w:rPr>
          <w:rFonts w:ascii="Times New Roman" w:eastAsia="Times New Roman" w:hAnsi="Times New Roman" w:cs="Times New Roman"/>
          <w:sz w:val="24"/>
          <w:szCs w:val="24"/>
          <w:lang w:eastAsia="ru-RU"/>
        </w:rPr>
        <w:t xml:space="preserve">. – 3-е изд., </w:t>
      </w:r>
      <w:proofErr w:type="spellStart"/>
      <w:r w:rsidRPr="00433FE2">
        <w:rPr>
          <w:rFonts w:ascii="Times New Roman" w:eastAsia="Times New Roman" w:hAnsi="Times New Roman" w:cs="Times New Roman"/>
          <w:sz w:val="24"/>
          <w:szCs w:val="24"/>
          <w:lang w:eastAsia="ru-RU"/>
        </w:rPr>
        <w:t>перераб</w:t>
      </w:r>
      <w:proofErr w:type="spellEnd"/>
      <w:r w:rsidRPr="00433FE2">
        <w:rPr>
          <w:rFonts w:ascii="Times New Roman" w:eastAsia="Times New Roman" w:hAnsi="Times New Roman" w:cs="Times New Roman"/>
          <w:sz w:val="24"/>
          <w:szCs w:val="24"/>
          <w:lang w:eastAsia="ru-RU"/>
        </w:rPr>
        <w:t xml:space="preserve">. и доп. – </w:t>
      </w:r>
      <w:proofErr w:type="gramStart"/>
      <w:r w:rsidRPr="00433FE2">
        <w:rPr>
          <w:rFonts w:ascii="Times New Roman" w:eastAsia="Times New Roman" w:hAnsi="Times New Roman" w:cs="Times New Roman"/>
          <w:sz w:val="24"/>
          <w:szCs w:val="24"/>
          <w:lang w:eastAsia="ru-RU"/>
        </w:rPr>
        <w:t>Москва :</w:t>
      </w:r>
      <w:proofErr w:type="gramEnd"/>
      <w:r w:rsidRPr="00433FE2">
        <w:rPr>
          <w:rFonts w:ascii="Times New Roman" w:eastAsia="Times New Roman" w:hAnsi="Times New Roman" w:cs="Times New Roman"/>
          <w:sz w:val="24"/>
          <w:szCs w:val="24"/>
          <w:lang w:eastAsia="ru-RU"/>
        </w:rPr>
        <w:t xml:space="preserve"> Норма : ИНФРА-М, 2024. – 736 с. – Режим доступа: по подписке: </w:t>
      </w:r>
      <w:hyperlink r:id="rId14" w:history="1">
        <w:r w:rsidRPr="00433FE2">
          <w:rPr>
            <w:rFonts w:ascii="Times New Roman" w:eastAsia="Times New Roman" w:hAnsi="Times New Roman" w:cs="Times New Roman"/>
            <w:color w:val="0038C8"/>
            <w:sz w:val="24"/>
            <w:szCs w:val="24"/>
            <w:u w:val="single"/>
            <w:lang w:eastAsia="ru-RU"/>
          </w:rPr>
          <w:t>https://znanium.ru/catalog/product/2010481</w:t>
        </w:r>
      </w:hyperlink>
      <w:r w:rsidRPr="00433FE2">
        <w:rPr>
          <w:rFonts w:ascii="Times New Roman" w:eastAsia="Times New Roman" w:hAnsi="Times New Roman" w:cs="Times New Roman"/>
          <w:sz w:val="24"/>
          <w:szCs w:val="24"/>
          <w:lang w:eastAsia="ru-RU"/>
        </w:rPr>
        <w:t xml:space="preserve">. </w:t>
      </w:r>
    </w:p>
    <w:p w:rsidR="00433FE2" w:rsidRPr="00433FE2" w:rsidRDefault="00433FE2" w:rsidP="00433FE2">
      <w:pPr>
        <w:numPr>
          <w:ilvl w:val="0"/>
          <w:numId w:val="26"/>
        </w:numPr>
        <w:spacing w:after="0" w:line="240" w:lineRule="auto"/>
        <w:ind w:left="426" w:hanging="39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Аникеенко, Ю. Б. Административно-</w:t>
      </w:r>
      <w:proofErr w:type="spellStart"/>
      <w:r w:rsidRPr="00433FE2">
        <w:rPr>
          <w:rFonts w:ascii="Times New Roman" w:eastAsia="Times New Roman" w:hAnsi="Times New Roman" w:cs="Times New Roman"/>
          <w:sz w:val="24"/>
          <w:szCs w:val="24"/>
          <w:lang w:eastAsia="ru-RU"/>
        </w:rPr>
        <w:t>деликтное</w:t>
      </w:r>
      <w:proofErr w:type="spellEnd"/>
      <w:r w:rsidRPr="00433FE2">
        <w:rPr>
          <w:rFonts w:ascii="Times New Roman" w:eastAsia="Times New Roman" w:hAnsi="Times New Roman" w:cs="Times New Roman"/>
          <w:sz w:val="24"/>
          <w:szCs w:val="24"/>
          <w:lang w:eastAsia="ru-RU"/>
        </w:rPr>
        <w:t xml:space="preserve"> </w:t>
      </w:r>
      <w:proofErr w:type="gramStart"/>
      <w:r w:rsidRPr="00433FE2">
        <w:rPr>
          <w:rFonts w:ascii="Times New Roman" w:eastAsia="Times New Roman" w:hAnsi="Times New Roman" w:cs="Times New Roman"/>
          <w:sz w:val="24"/>
          <w:szCs w:val="24"/>
          <w:lang w:eastAsia="ru-RU"/>
        </w:rPr>
        <w:t>право :</w:t>
      </w:r>
      <w:proofErr w:type="gramEnd"/>
      <w:r w:rsidRPr="00433FE2">
        <w:rPr>
          <w:rFonts w:ascii="Times New Roman" w:eastAsia="Times New Roman" w:hAnsi="Times New Roman" w:cs="Times New Roman"/>
          <w:sz w:val="24"/>
          <w:szCs w:val="24"/>
          <w:lang w:eastAsia="ru-RU"/>
        </w:rPr>
        <w:t xml:space="preserve"> учебное пособие / Ю. Б. Аникеенко, Н. В. Новоселова ; под общ. ред. С. Д. Хазанова. – </w:t>
      </w:r>
      <w:proofErr w:type="gramStart"/>
      <w:r w:rsidRPr="00433FE2">
        <w:rPr>
          <w:rFonts w:ascii="Times New Roman" w:eastAsia="Times New Roman" w:hAnsi="Times New Roman" w:cs="Times New Roman"/>
          <w:sz w:val="24"/>
          <w:szCs w:val="24"/>
          <w:lang w:eastAsia="ru-RU"/>
        </w:rPr>
        <w:t>Москва :</w:t>
      </w:r>
      <w:proofErr w:type="gramEnd"/>
      <w:r w:rsidRPr="00433FE2">
        <w:rPr>
          <w:rFonts w:ascii="Times New Roman" w:eastAsia="Times New Roman" w:hAnsi="Times New Roman" w:cs="Times New Roman"/>
          <w:sz w:val="24"/>
          <w:szCs w:val="24"/>
          <w:lang w:eastAsia="ru-RU"/>
        </w:rPr>
        <w:t xml:space="preserve"> ИНФРА-М, 2024. – 293 с. – Режим доступа: по подписке: </w:t>
      </w:r>
      <w:hyperlink r:id="rId15" w:history="1">
        <w:r w:rsidRPr="00433FE2">
          <w:rPr>
            <w:rFonts w:ascii="Times New Roman" w:eastAsia="Times New Roman" w:hAnsi="Times New Roman" w:cs="Times New Roman"/>
            <w:color w:val="0038C8"/>
            <w:sz w:val="24"/>
            <w:szCs w:val="24"/>
            <w:u w:val="single"/>
            <w:lang w:eastAsia="ru-RU"/>
          </w:rPr>
          <w:t>https://znanium.ru/catalog/product/2095999</w:t>
        </w:r>
      </w:hyperlink>
      <w:r w:rsidRPr="00433FE2">
        <w:rPr>
          <w:rFonts w:ascii="Times New Roman" w:eastAsia="Times New Roman" w:hAnsi="Times New Roman" w:cs="Times New Roman"/>
          <w:sz w:val="24"/>
          <w:szCs w:val="24"/>
          <w:lang w:eastAsia="ru-RU"/>
        </w:rPr>
        <w:t>.</w:t>
      </w:r>
    </w:p>
    <w:p w:rsidR="00433FE2" w:rsidRPr="00433FE2" w:rsidRDefault="00433FE2" w:rsidP="00433FE2">
      <w:pPr>
        <w:numPr>
          <w:ilvl w:val="0"/>
          <w:numId w:val="26"/>
        </w:numPr>
        <w:spacing w:after="0" w:line="240" w:lineRule="auto"/>
        <w:ind w:left="426" w:hanging="394"/>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 xml:space="preserve">Демичев, Д. М. Основы права. Практические </w:t>
      </w:r>
      <w:proofErr w:type="gramStart"/>
      <w:r w:rsidRPr="00433FE2">
        <w:rPr>
          <w:rFonts w:ascii="Times New Roman" w:eastAsia="Calibri" w:hAnsi="Times New Roman" w:cs="Times New Roman"/>
          <w:sz w:val="24"/>
          <w:szCs w:val="24"/>
        </w:rPr>
        <w:t>задания :</w:t>
      </w:r>
      <w:proofErr w:type="gramEnd"/>
      <w:r w:rsidRPr="00433FE2">
        <w:rPr>
          <w:rFonts w:ascii="Times New Roman" w:eastAsia="Calibri" w:hAnsi="Times New Roman" w:cs="Times New Roman"/>
          <w:sz w:val="24"/>
          <w:szCs w:val="24"/>
        </w:rPr>
        <w:t xml:space="preserve"> учебное пособие / Д. М. Демичев, С. П. </w:t>
      </w:r>
      <w:proofErr w:type="spellStart"/>
      <w:r w:rsidRPr="00433FE2">
        <w:rPr>
          <w:rFonts w:ascii="Times New Roman" w:eastAsia="Calibri" w:hAnsi="Times New Roman" w:cs="Times New Roman"/>
          <w:sz w:val="24"/>
          <w:szCs w:val="24"/>
        </w:rPr>
        <w:t>Кацубо</w:t>
      </w:r>
      <w:proofErr w:type="spellEnd"/>
      <w:r w:rsidRPr="00433FE2">
        <w:rPr>
          <w:rFonts w:ascii="Times New Roman" w:eastAsia="Calibri" w:hAnsi="Times New Roman" w:cs="Times New Roman"/>
          <w:sz w:val="24"/>
          <w:szCs w:val="24"/>
        </w:rPr>
        <w:t>, И. И. </w:t>
      </w:r>
      <w:proofErr w:type="spellStart"/>
      <w:r w:rsidRPr="00433FE2">
        <w:rPr>
          <w:rFonts w:ascii="Times New Roman" w:eastAsia="Calibri" w:hAnsi="Times New Roman" w:cs="Times New Roman"/>
          <w:sz w:val="24"/>
          <w:szCs w:val="24"/>
        </w:rPr>
        <w:t>Эсмантович</w:t>
      </w:r>
      <w:proofErr w:type="spellEnd"/>
      <w:r w:rsidRPr="00433FE2">
        <w:rPr>
          <w:rFonts w:ascii="Times New Roman" w:eastAsia="Calibri" w:hAnsi="Times New Roman" w:cs="Times New Roman"/>
          <w:sz w:val="24"/>
          <w:szCs w:val="24"/>
        </w:rPr>
        <w:t xml:space="preserve">. – </w:t>
      </w:r>
      <w:proofErr w:type="gramStart"/>
      <w:r w:rsidRPr="00433FE2">
        <w:rPr>
          <w:rFonts w:ascii="Times New Roman" w:eastAsia="Calibri" w:hAnsi="Times New Roman" w:cs="Times New Roman"/>
          <w:sz w:val="24"/>
          <w:szCs w:val="24"/>
        </w:rPr>
        <w:t>Минск :</w:t>
      </w:r>
      <w:proofErr w:type="gram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Вышэйшая</w:t>
      </w:r>
      <w:proofErr w:type="spellEnd"/>
      <w:r w:rsidRPr="00433FE2">
        <w:rPr>
          <w:rFonts w:ascii="Times New Roman" w:eastAsia="Calibri" w:hAnsi="Times New Roman" w:cs="Times New Roman"/>
          <w:sz w:val="24"/>
          <w:szCs w:val="24"/>
        </w:rPr>
        <w:t xml:space="preserve"> школа, 2020. – 128 с.</w:t>
      </w:r>
    </w:p>
    <w:p w:rsidR="00433FE2" w:rsidRPr="00433FE2" w:rsidRDefault="00433FE2" w:rsidP="00433FE2">
      <w:pPr>
        <w:numPr>
          <w:ilvl w:val="0"/>
          <w:numId w:val="26"/>
        </w:numPr>
        <w:spacing w:after="0" w:line="240" w:lineRule="auto"/>
        <w:ind w:left="426" w:hanging="394"/>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Круглов, В. А. Административно-</w:t>
      </w:r>
      <w:proofErr w:type="spellStart"/>
      <w:r w:rsidRPr="00433FE2">
        <w:rPr>
          <w:rFonts w:ascii="Times New Roman" w:eastAsia="Times New Roman" w:hAnsi="Times New Roman" w:cs="Times New Roman"/>
          <w:sz w:val="24"/>
          <w:szCs w:val="24"/>
          <w:lang w:eastAsia="ru-RU"/>
        </w:rPr>
        <w:t>деликтное</w:t>
      </w:r>
      <w:proofErr w:type="spellEnd"/>
      <w:r w:rsidRPr="00433FE2">
        <w:rPr>
          <w:rFonts w:ascii="Times New Roman" w:eastAsia="Times New Roman" w:hAnsi="Times New Roman" w:cs="Times New Roman"/>
          <w:sz w:val="24"/>
          <w:szCs w:val="24"/>
          <w:lang w:eastAsia="ru-RU"/>
        </w:rPr>
        <w:t xml:space="preserve"> и процессуально-исполнительное право Республики Беларусь / В. А. Круглов. – </w:t>
      </w:r>
      <w:proofErr w:type="gramStart"/>
      <w:r w:rsidRPr="00433FE2">
        <w:rPr>
          <w:rFonts w:ascii="Times New Roman" w:eastAsia="Times New Roman" w:hAnsi="Times New Roman" w:cs="Times New Roman"/>
          <w:sz w:val="24"/>
          <w:szCs w:val="24"/>
          <w:lang w:eastAsia="ru-RU"/>
        </w:rPr>
        <w:t>Минск :</w:t>
      </w:r>
      <w:proofErr w:type="gramEnd"/>
      <w:r w:rsidRPr="00433FE2">
        <w:rPr>
          <w:rFonts w:ascii="Times New Roman" w:eastAsia="Times New Roman" w:hAnsi="Times New Roman" w:cs="Times New Roman"/>
          <w:sz w:val="24"/>
          <w:szCs w:val="24"/>
          <w:lang w:eastAsia="ru-RU"/>
        </w:rPr>
        <w:t xml:space="preserve"> </w:t>
      </w:r>
      <w:proofErr w:type="spellStart"/>
      <w:r w:rsidRPr="00433FE2">
        <w:rPr>
          <w:rFonts w:ascii="Times New Roman" w:eastAsia="Times New Roman" w:hAnsi="Times New Roman" w:cs="Times New Roman"/>
          <w:sz w:val="24"/>
          <w:szCs w:val="24"/>
          <w:lang w:eastAsia="ru-RU"/>
        </w:rPr>
        <w:t>Амалфея</w:t>
      </w:r>
      <w:proofErr w:type="spellEnd"/>
      <w:r w:rsidRPr="00433FE2">
        <w:rPr>
          <w:rFonts w:ascii="Times New Roman" w:eastAsia="Times New Roman" w:hAnsi="Times New Roman" w:cs="Times New Roman"/>
          <w:sz w:val="24"/>
          <w:szCs w:val="24"/>
          <w:lang w:eastAsia="ru-RU"/>
        </w:rPr>
        <w:t>, 2022. – 323 с.</w:t>
      </w:r>
    </w:p>
    <w:p w:rsidR="00433FE2" w:rsidRPr="00433FE2" w:rsidRDefault="00433FE2" w:rsidP="00433FE2">
      <w:pPr>
        <w:widowControl w:val="0"/>
        <w:numPr>
          <w:ilvl w:val="0"/>
          <w:numId w:val="26"/>
        </w:numPr>
        <w:shd w:val="clear" w:color="auto" w:fill="FFFFFF"/>
        <w:spacing w:after="0" w:line="240" w:lineRule="auto"/>
        <w:ind w:left="426" w:hanging="394"/>
        <w:jc w:val="both"/>
        <w:rPr>
          <w:rFonts w:ascii="Times New Roman" w:eastAsia="Times New Roman" w:hAnsi="Times New Roman" w:cs="Times New Roman"/>
          <w:sz w:val="24"/>
          <w:szCs w:val="24"/>
          <w:lang w:eastAsia="ru-RU"/>
        </w:rPr>
      </w:pPr>
      <w:r w:rsidRPr="00433FE2">
        <w:rPr>
          <w:rFonts w:ascii="Calibri" w:eastAsia="Times New Roman" w:hAnsi="Calibri" w:cs="Times New Roman"/>
          <w:noProof/>
          <w:sz w:val="24"/>
          <w:szCs w:val="24"/>
          <w:lang w:eastAsia="ru-RU"/>
        </w:rPr>
        <w:drawing>
          <wp:anchor distT="0" distB="0" distL="114300" distR="114300" simplePos="0" relativeHeight="251659264" behindDoc="1" locked="0" layoutInCell="1" allowOverlap="1">
            <wp:simplePos x="0" y="0"/>
            <wp:positionH relativeFrom="column">
              <wp:posOffset>1805940</wp:posOffset>
            </wp:positionH>
            <wp:positionV relativeFrom="paragraph">
              <wp:posOffset>339090</wp:posOffset>
            </wp:positionV>
            <wp:extent cx="3718560" cy="543560"/>
            <wp:effectExtent l="0" t="0" r="0" b="8890"/>
            <wp:wrapNone/>
            <wp:docPr id="2" name="Рисунок 2" descr="D:\Documents and Settings\2024\программы\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Documents and Settings\2024\программы\Подпись.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8560" cy="5435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3FE2">
        <w:rPr>
          <w:rFonts w:ascii="Times New Roman" w:eastAsia="Times New Roman" w:hAnsi="Times New Roman" w:cs="Times New Roman"/>
          <w:sz w:val="24"/>
          <w:szCs w:val="24"/>
          <w:lang w:eastAsia="ru-RU"/>
        </w:rPr>
        <w:t xml:space="preserve">Основы </w:t>
      </w:r>
      <w:proofErr w:type="gramStart"/>
      <w:r w:rsidRPr="00433FE2">
        <w:rPr>
          <w:rFonts w:ascii="Times New Roman" w:eastAsia="Times New Roman" w:hAnsi="Times New Roman" w:cs="Times New Roman"/>
          <w:sz w:val="24"/>
          <w:szCs w:val="24"/>
          <w:lang w:eastAsia="ru-RU"/>
        </w:rPr>
        <w:t>права :</w:t>
      </w:r>
      <w:proofErr w:type="gramEnd"/>
      <w:r w:rsidRPr="00433FE2">
        <w:rPr>
          <w:rFonts w:ascii="Times New Roman" w:eastAsia="Times New Roman" w:hAnsi="Times New Roman" w:cs="Times New Roman"/>
          <w:sz w:val="24"/>
          <w:szCs w:val="24"/>
          <w:lang w:eastAsia="ru-RU"/>
        </w:rPr>
        <w:t xml:space="preserve"> учебное пособие / под ред. Л. И. Липень, Б. Б. Синькова. – </w:t>
      </w:r>
      <w:proofErr w:type="gramStart"/>
      <w:r w:rsidRPr="00433FE2">
        <w:rPr>
          <w:rFonts w:ascii="Times New Roman" w:eastAsia="Times New Roman" w:hAnsi="Times New Roman" w:cs="Times New Roman"/>
          <w:sz w:val="24"/>
          <w:szCs w:val="24"/>
          <w:lang w:eastAsia="ru-RU"/>
        </w:rPr>
        <w:t>Минск :</w:t>
      </w:r>
      <w:proofErr w:type="gramEnd"/>
      <w:r w:rsidRPr="00433FE2">
        <w:rPr>
          <w:rFonts w:ascii="Times New Roman" w:eastAsia="Times New Roman" w:hAnsi="Times New Roman" w:cs="Times New Roman"/>
          <w:sz w:val="24"/>
          <w:szCs w:val="24"/>
          <w:lang w:eastAsia="ru-RU"/>
        </w:rPr>
        <w:t xml:space="preserve"> </w:t>
      </w:r>
      <w:proofErr w:type="spellStart"/>
      <w:r w:rsidRPr="00433FE2">
        <w:rPr>
          <w:rFonts w:ascii="Times New Roman" w:eastAsia="Times New Roman" w:hAnsi="Times New Roman" w:cs="Times New Roman"/>
          <w:sz w:val="24"/>
          <w:szCs w:val="24"/>
          <w:lang w:eastAsia="ru-RU"/>
        </w:rPr>
        <w:t>Амалфея</w:t>
      </w:r>
      <w:proofErr w:type="spellEnd"/>
      <w:r w:rsidRPr="00433FE2">
        <w:rPr>
          <w:rFonts w:ascii="Times New Roman" w:eastAsia="Times New Roman" w:hAnsi="Times New Roman" w:cs="Times New Roman"/>
          <w:sz w:val="24"/>
          <w:szCs w:val="24"/>
          <w:lang w:eastAsia="ru-RU"/>
        </w:rPr>
        <w:t>, 2024. – 511 с.</w:t>
      </w:r>
    </w:p>
    <w:p w:rsidR="00433FE2" w:rsidRPr="00433FE2" w:rsidRDefault="00433FE2" w:rsidP="00433FE2">
      <w:pPr>
        <w:widowControl w:val="0"/>
        <w:spacing w:after="0" w:line="240" w:lineRule="auto"/>
        <w:ind w:firstLine="32"/>
        <w:jc w:val="both"/>
        <w:rPr>
          <w:rFonts w:ascii="Times New Roman" w:eastAsia="Calibri" w:hAnsi="Times New Roman" w:cs="Times New Roman"/>
          <w:sz w:val="24"/>
          <w:szCs w:val="24"/>
        </w:rPr>
      </w:pPr>
    </w:p>
    <w:p w:rsidR="00433FE2" w:rsidRPr="00433FE2" w:rsidRDefault="00433FE2" w:rsidP="00433FE2">
      <w:pPr>
        <w:widowControl w:val="0"/>
        <w:spacing w:after="0" w:line="240" w:lineRule="auto"/>
        <w:ind w:firstLine="32"/>
        <w:jc w:val="right"/>
        <w:rPr>
          <w:rFonts w:ascii="Times New Roman" w:eastAsia="Calibri" w:hAnsi="Times New Roman" w:cs="Times New Roman"/>
          <w:i/>
          <w:sz w:val="24"/>
          <w:szCs w:val="24"/>
        </w:rPr>
      </w:pPr>
      <w:r w:rsidRPr="00433FE2">
        <w:rPr>
          <w:rFonts w:ascii="Times New Roman" w:eastAsia="Calibri" w:hAnsi="Times New Roman" w:cs="Times New Roman"/>
          <w:i/>
          <w:sz w:val="24"/>
          <w:szCs w:val="24"/>
        </w:rPr>
        <w:t>23.10.2024</w:t>
      </w:r>
    </w:p>
    <w:p w:rsidR="00433FE2" w:rsidRPr="00433FE2" w:rsidRDefault="00433FE2" w:rsidP="00433FE2">
      <w:pPr>
        <w:widowControl w:val="0"/>
        <w:spacing w:after="0" w:line="240" w:lineRule="auto"/>
        <w:ind w:firstLine="32"/>
        <w:jc w:val="both"/>
        <w:rPr>
          <w:rFonts w:ascii="Times New Roman" w:eastAsia="Calibri" w:hAnsi="Times New Roman" w:cs="Times New Roman"/>
          <w:sz w:val="24"/>
          <w:szCs w:val="24"/>
        </w:rPr>
      </w:pPr>
    </w:p>
    <w:p w:rsidR="00433FE2" w:rsidRPr="00433FE2" w:rsidRDefault="00433FE2" w:rsidP="00433FE2">
      <w:pPr>
        <w:widowControl w:val="0"/>
        <w:tabs>
          <w:tab w:val="num" w:pos="0"/>
          <w:tab w:val="left" w:pos="360"/>
          <w:tab w:val="left" w:pos="905"/>
          <w:tab w:val="left" w:pos="1080"/>
        </w:tabs>
        <w:spacing w:after="0" w:line="240" w:lineRule="auto"/>
        <w:ind w:firstLine="709"/>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val="be-BY" w:eastAsia="ru-RU"/>
        </w:rPr>
        <w:t xml:space="preserve">ДОПОЛНИТЕЛЬНАЯ </w:t>
      </w:r>
      <w:r w:rsidRPr="00433FE2">
        <w:rPr>
          <w:rFonts w:ascii="Times New Roman" w:eastAsia="Times New Roman" w:hAnsi="Times New Roman" w:cs="Times New Roman"/>
          <w:b/>
          <w:color w:val="000000"/>
          <w:sz w:val="24"/>
          <w:szCs w:val="24"/>
          <w:lang w:eastAsia="ru-RU"/>
        </w:rPr>
        <w:t>ЛИТЕРАТУРА</w:t>
      </w:r>
    </w:p>
    <w:p w:rsidR="00433FE2" w:rsidRPr="00433FE2" w:rsidRDefault="00433FE2" w:rsidP="00433FE2">
      <w:pPr>
        <w:numPr>
          <w:ilvl w:val="0"/>
          <w:numId w:val="62"/>
        </w:numPr>
        <w:spacing w:after="0" w:line="240" w:lineRule="auto"/>
        <w:ind w:left="426"/>
        <w:contextualSpacing/>
        <w:jc w:val="both"/>
        <w:rPr>
          <w:rFonts w:ascii="Times New Roman" w:eastAsia="Times New Roman" w:hAnsi="Times New Roman" w:cs="Times New Roman"/>
          <w:sz w:val="24"/>
          <w:szCs w:val="24"/>
          <w:lang w:eastAsia="ru-RU"/>
        </w:rPr>
      </w:pPr>
      <w:r w:rsidRPr="00433FE2">
        <w:rPr>
          <w:rFonts w:ascii="Times New Roman" w:eastAsia="Calibri" w:hAnsi="Times New Roman" w:cs="Times New Roman"/>
          <w:sz w:val="24"/>
          <w:szCs w:val="24"/>
          <w:lang w:eastAsia="ru-RU"/>
        </w:rPr>
        <w:t>Административно-</w:t>
      </w:r>
      <w:proofErr w:type="spellStart"/>
      <w:r w:rsidRPr="00433FE2">
        <w:rPr>
          <w:rFonts w:ascii="Times New Roman" w:eastAsia="Calibri" w:hAnsi="Times New Roman" w:cs="Times New Roman"/>
          <w:sz w:val="24"/>
          <w:szCs w:val="24"/>
          <w:lang w:eastAsia="ru-RU"/>
        </w:rPr>
        <w:t>деликтное</w:t>
      </w:r>
      <w:proofErr w:type="spellEnd"/>
      <w:r w:rsidRPr="00433FE2">
        <w:rPr>
          <w:rFonts w:ascii="Times New Roman" w:eastAsia="Calibri" w:hAnsi="Times New Roman" w:cs="Times New Roman"/>
          <w:sz w:val="24"/>
          <w:szCs w:val="24"/>
          <w:lang w:eastAsia="ru-RU"/>
        </w:rPr>
        <w:t xml:space="preserve"> и процессуально-исполнительное </w:t>
      </w:r>
      <w:proofErr w:type="gramStart"/>
      <w:r w:rsidRPr="00433FE2">
        <w:rPr>
          <w:rFonts w:ascii="Times New Roman" w:eastAsia="Calibri" w:hAnsi="Times New Roman" w:cs="Times New Roman"/>
          <w:sz w:val="24"/>
          <w:szCs w:val="24"/>
          <w:lang w:eastAsia="ru-RU"/>
        </w:rPr>
        <w:t>право :</w:t>
      </w:r>
      <w:proofErr w:type="gramEnd"/>
      <w:r w:rsidRPr="00433FE2">
        <w:rPr>
          <w:rFonts w:ascii="Times New Roman" w:eastAsia="Calibri" w:hAnsi="Times New Roman" w:cs="Times New Roman"/>
          <w:sz w:val="24"/>
          <w:szCs w:val="24"/>
          <w:lang w:eastAsia="ru-RU"/>
        </w:rPr>
        <w:t xml:space="preserve"> электронный учебно-методический комплекс для специальности: 1-24 01 02 «Правоведение» / БГУ, Юридический фак., Каф. Конституционного </w:t>
      </w:r>
      <w:proofErr w:type="gramStart"/>
      <w:r w:rsidRPr="00433FE2">
        <w:rPr>
          <w:rFonts w:ascii="Times New Roman" w:eastAsia="Calibri" w:hAnsi="Times New Roman" w:cs="Times New Roman"/>
          <w:sz w:val="24"/>
          <w:szCs w:val="24"/>
          <w:lang w:eastAsia="ru-RU"/>
        </w:rPr>
        <w:t>права ;</w:t>
      </w:r>
      <w:proofErr w:type="gramEnd"/>
      <w:r w:rsidRPr="00433FE2">
        <w:rPr>
          <w:rFonts w:ascii="Times New Roman" w:eastAsia="Calibri" w:hAnsi="Times New Roman" w:cs="Times New Roman"/>
          <w:sz w:val="24"/>
          <w:szCs w:val="24"/>
          <w:lang w:eastAsia="ru-RU"/>
        </w:rPr>
        <w:t xml:space="preserve"> сост.: В.А. Абрамович [и др.]. – </w:t>
      </w:r>
      <w:proofErr w:type="gramStart"/>
      <w:r w:rsidRPr="00433FE2">
        <w:rPr>
          <w:rFonts w:ascii="Times New Roman" w:eastAsia="Calibri" w:hAnsi="Times New Roman" w:cs="Times New Roman"/>
          <w:sz w:val="24"/>
          <w:szCs w:val="24"/>
          <w:lang w:eastAsia="ru-RU"/>
        </w:rPr>
        <w:t>Минск :</w:t>
      </w:r>
      <w:proofErr w:type="gramEnd"/>
      <w:r w:rsidRPr="00433FE2">
        <w:rPr>
          <w:rFonts w:ascii="Times New Roman" w:eastAsia="Calibri" w:hAnsi="Times New Roman" w:cs="Times New Roman"/>
          <w:sz w:val="24"/>
          <w:szCs w:val="24"/>
          <w:lang w:eastAsia="ru-RU"/>
        </w:rPr>
        <w:t xml:space="preserve"> БГУ, 2021. – 137 с. </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rPr>
        <w:t xml:space="preserve">Демичев, Д.М. Основы </w:t>
      </w:r>
      <w:proofErr w:type="gramStart"/>
      <w:r w:rsidRPr="00433FE2">
        <w:rPr>
          <w:rFonts w:ascii="Times New Roman" w:eastAsia="Calibri" w:hAnsi="Times New Roman" w:cs="Times New Roman"/>
          <w:sz w:val="24"/>
          <w:szCs w:val="24"/>
        </w:rPr>
        <w:t>права :</w:t>
      </w:r>
      <w:proofErr w:type="gramEnd"/>
      <w:r w:rsidRPr="00433FE2">
        <w:rPr>
          <w:rFonts w:ascii="Times New Roman" w:eastAsia="Calibri" w:hAnsi="Times New Roman" w:cs="Times New Roman"/>
          <w:sz w:val="24"/>
          <w:szCs w:val="24"/>
        </w:rPr>
        <w:t xml:space="preserve"> учебное пособие для студентов учреждений высшего образования / Д.М. Демичев, С.П. </w:t>
      </w:r>
      <w:proofErr w:type="spellStart"/>
      <w:r w:rsidRPr="00433FE2">
        <w:rPr>
          <w:rFonts w:ascii="Times New Roman" w:eastAsia="Calibri" w:hAnsi="Times New Roman" w:cs="Times New Roman"/>
          <w:sz w:val="24"/>
          <w:szCs w:val="24"/>
        </w:rPr>
        <w:t>Кацубо</w:t>
      </w:r>
      <w:proofErr w:type="spellEnd"/>
      <w:r w:rsidRPr="00433FE2">
        <w:rPr>
          <w:rFonts w:ascii="Times New Roman" w:eastAsia="Calibri" w:hAnsi="Times New Roman" w:cs="Times New Roman"/>
          <w:sz w:val="24"/>
          <w:szCs w:val="24"/>
        </w:rPr>
        <w:t>, И.И. </w:t>
      </w:r>
      <w:proofErr w:type="spellStart"/>
      <w:r w:rsidRPr="00433FE2">
        <w:rPr>
          <w:rFonts w:ascii="Times New Roman" w:eastAsia="Calibri" w:hAnsi="Times New Roman" w:cs="Times New Roman"/>
          <w:sz w:val="24"/>
          <w:szCs w:val="24"/>
        </w:rPr>
        <w:t>Эсмантович</w:t>
      </w:r>
      <w:proofErr w:type="spellEnd"/>
      <w:r w:rsidRPr="00433FE2">
        <w:rPr>
          <w:rFonts w:ascii="Times New Roman" w:eastAsia="Calibri" w:hAnsi="Times New Roman" w:cs="Times New Roman"/>
          <w:sz w:val="24"/>
          <w:szCs w:val="24"/>
        </w:rPr>
        <w:t xml:space="preserve">. – </w:t>
      </w:r>
      <w:proofErr w:type="gramStart"/>
      <w:r w:rsidRPr="00433FE2">
        <w:rPr>
          <w:rFonts w:ascii="Times New Roman" w:eastAsia="Calibri" w:hAnsi="Times New Roman" w:cs="Times New Roman"/>
          <w:sz w:val="24"/>
          <w:szCs w:val="24"/>
        </w:rPr>
        <w:t>Минск :</w:t>
      </w:r>
      <w:proofErr w:type="gram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Вышэйшая</w:t>
      </w:r>
      <w:proofErr w:type="spellEnd"/>
      <w:r w:rsidRPr="00433FE2">
        <w:rPr>
          <w:rFonts w:ascii="Times New Roman" w:eastAsia="Calibri" w:hAnsi="Times New Roman" w:cs="Times New Roman"/>
          <w:sz w:val="24"/>
          <w:szCs w:val="24"/>
        </w:rPr>
        <w:t xml:space="preserve"> школа, 2018. – 359 с.</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Times New Roman" w:hAnsi="Times New Roman" w:cs="Times New Roman"/>
          <w:sz w:val="24"/>
          <w:szCs w:val="24"/>
          <w:lang w:eastAsia="ru-RU"/>
        </w:rPr>
        <w:t>Круглов, А.Н. Административно-</w:t>
      </w:r>
      <w:proofErr w:type="spellStart"/>
      <w:r w:rsidRPr="00433FE2">
        <w:rPr>
          <w:rFonts w:ascii="Times New Roman" w:eastAsia="Times New Roman" w:hAnsi="Times New Roman" w:cs="Times New Roman"/>
          <w:sz w:val="24"/>
          <w:szCs w:val="24"/>
          <w:lang w:eastAsia="ru-RU"/>
        </w:rPr>
        <w:t>деликтное</w:t>
      </w:r>
      <w:proofErr w:type="spellEnd"/>
      <w:r w:rsidRPr="00433FE2">
        <w:rPr>
          <w:rFonts w:ascii="Times New Roman" w:eastAsia="Times New Roman" w:hAnsi="Times New Roman" w:cs="Times New Roman"/>
          <w:sz w:val="24"/>
          <w:szCs w:val="24"/>
          <w:lang w:eastAsia="ru-RU"/>
        </w:rPr>
        <w:t xml:space="preserve"> и процессуально-исполнительное </w:t>
      </w:r>
      <w:proofErr w:type="gramStart"/>
      <w:r w:rsidRPr="00433FE2">
        <w:rPr>
          <w:rFonts w:ascii="Times New Roman" w:eastAsia="Times New Roman" w:hAnsi="Times New Roman" w:cs="Times New Roman"/>
          <w:sz w:val="24"/>
          <w:szCs w:val="24"/>
          <w:lang w:eastAsia="ru-RU"/>
        </w:rPr>
        <w:t>право :</w:t>
      </w:r>
      <w:proofErr w:type="gramEnd"/>
      <w:r w:rsidRPr="00433FE2">
        <w:rPr>
          <w:rFonts w:ascii="Times New Roman" w:eastAsia="Times New Roman" w:hAnsi="Times New Roman" w:cs="Times New Roman"/>
          <w:sz w:val="24"/>
          <w:szCs w:val="24"/>
          <w:lang w:eastAsia="ru-RU"/>
        </w:rPr>
        <w:t xml:space="preserve"> электронный учебно-методический комплекс для специальности / А.Н. Круглов.</w:t>
      </w:r>
      <w:r w:rsidRPr="00433FE2">
        <w:rPr>
          <w:rFonts w:ascii="Times New Roman" w:eastAsia="Calibri" w:hAnsi="Times New Roman" w:cs="Times New Roman"/>
          <w:sz w:val="24"/>
          <w:szCs w:val="24"/>
        </w:rPr>
        <w:t xml:space="preserve"> – </w:t>
      </w:r>
      <w:proofErr w:type="gramStart"/>
      <w:r w:rsidRPr="00433FE2">
        <w:rPr>
          <w:rFonts w:ascii="Times New Roman" w:eastAsia="Calibri" w:hAnsi="Times New Roman" w:cs="Times New Roman"/>
          <w:sz w:val="24"/>
          <w:szCs w:val="24"/>
        </w:rPr>
        <w:t>Минск :</w:t>
      </w:r>
      <w:proofErr w:type="gramEnd"/>
      <w:r w:rsidRPr="00433FE2">
        <w:rPr>
          <w:rFonts w:ascii="Times New Roman" w:eastAsia="Times New Roman" w:hAnsi="Times New Roman" w:cs="Times New Roman"/>
          <w:sz w:val="24"/>
          <w:szCs w:val="24"/>
          <w:lang w:eastAsia="ru-RU"/>
        </w:rPr>
        <w:t xml:space="preserve"> </w:t>
      </w:r>
      <w:proofErr w:type="spellStart"/>
      <w:r w:rsidRPr="00433FE2">
        <w:rPr>
          <w:rFonts w:ascii="Times New Roman" w:eastAsia="Times New Roman" w:hAnsi="Times New Roman" w:cs="Times New Roman"/>
          <w:sz w:val="24"/>
          <w:szCs w:val="24"/>
          <w:lang w:eastAsia="ru-RU"/>
        </w:rPr>
        <w:t>Амалфея</w:t>
      </w:r>
      <w:proofErr w:type="spellEnd"/>
      <w:r w:rsidRPr="00433FE2">
        <w:rPr>
          <w:rFonts w:ascii="Times New Roman" w:eastAsia="Times New Roman" w:hAnsi="Times New Roman" w:cs="Times New Roman"/>
          <w:sz w:val="24"/>
          <w:szCs w:val="24"/>
          <w:lang w:eastAsia="ru-RU"/>
        </w:rPr>
        <w:t>, 2023.</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rPr>
        <w:t>Круглов, В.А. Административно-</w:t>
      </w:r>
      <w:proofErr w:type="spellStart"/>
      <w:r w:rsidRPr="00433FE2">
        <w:rPr>
          <w:rFonts w:ascii="Times New Roman" w:eastAsia="Calibri" w:hAnsi="Times New Roman" w:cs="Times New Roman"/>
          <w:sz w:val="24"/>
          <w:szCs w:val="24"/>
        </w:rPr>
        <w:t>деликтное</w:t>
      </w:r>
      <w:proofErr w:type="spellEnd"/>
      <w:r w:rsidRPr="00433FE2">
        <w:rPr>
          <w:rFonts w:ascii="Times New Roman" w:eastAsia="Calibri" w:hAnsi="Times New Roman" w:cs="Times New Roman"/>
          <w:sz w:val="24"/>
          <w:szCs w:val="24"/>
        </w:rPr>
        <w:t xml:space="preserve"> право / В.А. Круглов. – 4-е изд., </w:t>
      </w:r>
      <w:proofErr w:type="spellStart"/>
      <w:r w:rsidRPr="00433FE2">
        <w:rPr>
          <w:rFonts w:ascii="Times New Roman" w:eastAsia="Calibri" w:hAnsi="Times New Roman" w:cs="Times New Roman"/>
          <w:sz w:val="24"/>
          <w:szCs w:val="24"/>
        </w:rPr>
        <w:t>перераб</w:t>
      </w:r>
      <w:proofErr w:type="spellEnd"/>
      <w:r w:rsidRPr="00433FE2">
        <w:rPr>
          <w:rFonts w:ascii="Times New Roman" w:eastAsia="Calibri" w:hAnsi="Times New Roman" w:cs="Times New Roman"/>
          <w:sz w:val="24"/>
          <w:szCs w:val="24"/>
        </w:rPr>
        <w:t xml:space="preserve">. и доп. – </w:t>
      </w:r>
      <w:proofErr w:type="gramStart"/>
      <w:r w:rsidRPr="00433FE2">
        <w:rPr>
          <w:rFonts w:ascii="Times New Roman" w:eastAsia="Calibri" w:hAnsi="Times New Roman" w:cs="Times New Roman"/>
          <w:sz w:val="24"/>
          <w:szCs w:val="24"/>
        </w:rPr>
        <w:t>Минск :</w:t>
      </w:r>
      <w:proofErr w:type="gram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Амалфея</w:t>
      </w:r>
      <w:proofErr w:type="spellEnd"/>
      <w:r w:rsidRPr="00433FE2">
        <w:rPr>
          <w:rFonts w:ascii="Times New Roman" w:eastAsia="Calibri" w:hAnsi="Times New Roman" w:cs="Times New Roman"/>
          <w:sz w:val="24"/>
          <w:szCs w:val="24"/>
        </w:rPr>
        <w:t>, 2016. – 371 с.</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shd w:val="clear" w:color="auto" w:fill="FFFFFF"/>
        </w:rPr>
        <w:t>Сенькова, Т. В. Административно-</w:t>
      </w:r>
      <w:proofErr w:type="spellStart"/>
      <w:r w:rsidRPr="00433FE2">
        <w:rPr>
          <w:rFonts w:ascii="Times New Roman" w:eastAsia="Calibri" w:hAnsi="Times New Roman" w:cs="Times New Roman"/>
          <w:sz w:val="24"/>
          <w:szCs w:val="24"/>
          <w:shd w:val="clear" w:color="auto" w:fill="FFFFFF"/>
        </w:rPr>
        <w:t>деликтная</w:t>
      </w:r>
      <w:proofErr w:type="spellEnd"/>
      <w:r w:rsidRPr="00433FE2">
        <w:rPr>
          <w:rFonts w:ascii="Times New Roman" w:eastAsia="Calibri" w:hAnsi="Times New Roman" w:cs="Times New Roman"/>
          <w:sz w:val="24"/>
          <w:szCs w:val="24"/>
          <w:shd w:val="clear" w:color="auto" w:fill="FFFFFF"/>
        </w:rPr>
        <w:t xml:space="preserve"> юрисдикция суда и ее реализация / Т. В. </w:t>
      </w:r>
      <w:proofErr w:type="gramStart"/>
      <w:r w:rsidRPr="00433FE2">
        <w:rPr>
          <w:rFonts w:ascii="Times New Roman" w:eastAsia="Calibri" w:hAnsi="Times New Roman" w:cs="Times New Roman"/>
          <w:sz w:val="24"/>
          <w:szCs w:val="24"/>
          <w:shd w:val="clear" w:color="auto" w:fill="FFFFFF"/>
        </w:rPr>
        <w:t>Сенькова ;</w:t>
      </w:r>
      <w:proofErr w:type="gramEnd"/>
      <w:r w:rsidRPr="00433FE2">
        <w:rPr>
          <w:rFonts w:ascii="Times New Roman" w:eastAsia="Calibri" w:hAnsi="Times New Roman" w:cs="Times New Roman"/>
          <w:sz w:val="24"/>
          <w:szCs w:val="24"/>
          <w:shd w:val="clear" w:color="auto" w:fill="FFFFFF"/>
        </w:rPr>
        <w:t xml:space="preserve"> Министерство образования Республики Беларусь, Гомельский гос. ун-т им. Ф. Скорины.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2016. – 154 с.</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shd w:val="clear" w:color="auto" w:fill="FFFFFF"/>
        </w:rPr>
        <w:t xml:space="preserve">Сенькова, Т. В. Административное </w:t>
      </w:r>
      <w:proofErr w:type="gramStart"/>
      <w:r w:rsidRPr="00433FE2">
        <w:rPr>
          <w:rFonts w:ascii="Times New Roman" w:eastAsia="Calibri" w:hAnsi="Times New Roman" w:cs="Times New Roman"/>
          <w:sz w:val="24"/>
          <w:szCs w:val="24"/>
          <w:shd w:val="clear" w:color="auto" w:fill="FFFFFF"/>
        </w:rPr>
        <w:t>право :</w:t>
      </w:r>
      <w:proofErr w:type="gramEnd"/>
      <w:r w:rsidRPr="00433FE2">
        <w:rPr>
          <w:rFonts w:ascii="Times New Roman" w:eastAsia="Calibri" w:hAnsi="Times New Roman" w:cs="Times New Roman"/>
          <w:sz w:val="24"/>
          <w:szCs w:val="24"/>
          <w:shd w:val="clear" w:color="auto" w:fill="FFFFFF"/>
        </w:rPr>
        <w:t xml:space="preserve"> практическое пособие / Т. В. Сенькова ; Гомельский гос. ун-т им. Ф. Скорины.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2023. – 42 с.</w:t>
      </w:r>
    </w:p>
    <w:p w:rsidR="00433FE2" w:rsidRPr="00433FE2" w:rsidRDefault="00433FE2" w:rsidP="00433FE2">
      <w:pPr>
        <w:numPr>
          <w:ilvl w:val="0"/>
          <w:numId w:val="62"/>
        </w:numPr>
        <w:spacing w:after="0" w:line="240" w:lineRule="auto"/>
        <w:ind w:left="426"/>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 xml:space="preserve">Сенькова, Т.В. Организация и деятельность </w:t>
      </w:r>
      <w:proofErr w:type="gramStart"/>
      <w:r w:rsidRPr="00433FE2">
        <w:rPr>
          <w:rFonts w:ascii="Times New Roman" w:eastAsia="Calibri" w:hAnsi="Times New Roman" w:cs="Times New Roman"/>
          <w:sz w:val="24"/>
          <w:szCs w:val="24"/>
        </w:rPr>
        <w:t>адвокатуры :</w:t>
      </w:r>
      <w:proofErr w:type="gramEnd"/>
      <w:r w:rsidRPr="00433FE2">
        <w:rPr>
          <w:rFonts w:ascii="Times New Roman" w:eastAsia="Calibri" w:hAnsi="Times New Roman" w:cs="Times New Roman"/>
          <w:sz w:val="24"/>
          <w:szCs w:val="24"/>
        </w:rPr>
        <w:t xml:space="preserve"> практическое пособие для студентов специальности 1-24 01 02 "Правоведение" / Т.В. Сенькова. – </w:t>
      </w:r>
      <w:proofErr w:type="gramStart"/>
      <w:r w:rsidRPr="00433FE2">
        <w:rPr>
          <w:rFonts w:ascii="Times New Roman" w:eastAsia="Calibri" w:hAnsi="Times New Roman" w:cs="Times New Roman"/>
          <w:sz w:val="24"/>
          <w:szCs w:val="24"/>
        </w:rPr>
        <w:t>Гомель :</w:t>
      </w:r>
      <w:proofErr w:type="gramEnd"/>
      <w:r w:rsidRPr="00433FE2">
        <w:rPr>
          <w:rFonts w:ascii="Times New Roman" w:eastAsia="Calibri" w:hAnsi="Times New Roman" w:cs="Times New Roman"/>
          <w:sz w:val="24"/>
          <w:szCs w:val="24"/>
        </w:rPr>
        <w:t xml:space="preserve"> ГГУ им. Ф. Скорины, 2019. – 46 с. – Режим доступа : </w:t>
      </w:r>
      <w:hyperlink r:id="rId17" w:history="1">
        <w:r w:rsidRPr="00433FE2">
          <w:rPr>
            <w:rFonts w:ascii="Times New Roman" w:eastAsia="Calibri" w:hAnsi="Times New Roman" w:cs="Times New Roman"/>
            <w:color w:val="0038C8"/>
            <w:sz w:val="24"/>
            <w:szCs w:val="24"/>
            <w:u w:val="single"/>
          </w:rPr>
          <w:t>http://elib.gsu.by/handle/123456789/6464</w:t>
        </w:r>
      </w:hyperlink>
    </w:p>
    <w:p w:rsidR="00433FE2" w:rsidRPr="00433FE2" w:rsidRDefault="00433FE2" w:rsidP="00433FE2">
      <w:pPr>
        <w:numPr>
          <w:ilvl w:val="0"/>
          <w:numId w:val="62"/>
        </w:numPr>
        <w:shd w:val="clear" w:color="auto" w:fill="FFFFFF"/>
        <w:spacing w:after="0" w:line="240" w:lineRule="auto"/>
        <w:ind w:left="426"/>
        <w:contextualSpacing/>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shd w:val="clear" w:color="auto" w:fill="FFFFFF"/>
        </w:rPr>
        <w:t>Сухова, В.В. Административно-</w:t>
      </w:r>
      <w:proofErr w:type="spellStart"/>
      <w:r w:rsidRPr="00433FE2">
        <w:rPr>
          <w:rFonts w:ascii="Times New Roman" w:eastAsia="Calibri" w:hAnsi="Times New Roman" w:cs="Times New Roman"/>
          <w:sz w:val="24"/>
          <w:szCs w:val="24"/>
          <w:shd w:val="clear" w:color="auto" w:fill="FFFFFF"/>
        </w:rPr>
        <w:t>деликтное</w:t>
      </w:r>
      <w:proofErr w:type="spellEnd"/>
      <w:r w:rsidRPr="00433FE2">
        <w:rPr>
          <w:rFonts w:ascii="Times New Roman" w:eastAsia="Calibri" w:hAnsi="Times New Roman" w:cs="Times New Roman"/>
          <w:sz w:val="24"/>
          <w:szCs w:val="24"/>
          <w:shd w:val="clear" w:color="auto" w:fill="FFFFFF"/>
        </w:rPr>
        <w:t xml:space="preserve"> и процессуально-исполнительное </w:t>
      </w:r>
      <w:proofErr w:type="gramStart"/>
      <w:r w:rsidRPr="00433FE2">
        <w:rPr>
          <w:rFonts w:ascii="Times New Roman" w:eastAsia="Calibri" w:hAnsi="Times New Roman" w:cs="Times New Roman"/>
          <w:sz w:val="24"/>
          <w:szCs w:val="24"/>
          <w:shd w:val="clear" w:color="auto" w:fill="FFFFFF"/>
        </w:rPr>
        <w:t>право :</w:t>
      </w:r>
      <w:proofErr w:type="gramEnd"/>
      <w:r w:rsidRPr="00433FE2">
        <w:rPr>
          <w:rFonts w:ascii="Times New Roman" w:eastAsia="Calibri" w:hAnsi="Times New Roman" w:cs="Times New Roman"/>
          <w:sz w:val="24"/>
          <w:szCs w:val="24"/>
          <w:shd w:val="clear" w:color="auto" w:fill="FFFFFF"/>
        </w:rPr>
        <w:t xml:space="preserve"> пособие / В.В. Сухова. – </w:t>
      </w:r>
      <w:proofErr w:type="gramStart"/>
      <w:r w:rsidRPr="00433FE2">
        <w:rPr>
          <w:rFonts w:ascii="Times New Roman" w:eastAsia="Calibri" w:hAnsi="Times New Roman" w:cs="Times New Roman"/>
          <w:sz w:val="24"/>
          <w:szCs w:val="24"/>
          <w:shd w:val="clear" w:color="auto" w:fill="FFFFFF"/>
        </w:rPr>
        <w:t>Горки :</w:t>
      </w:r>
      <w:proofErr w:type="gramEnd"/>
      <w:r w:rsidRPr="00433FE2">
        <w:rPr>
          <w:rFonts w:ascii="Times New Roman" w:eastAsia="Calibri" w:hAnsi="Times New Roman" w:cs="Times New Roman"/>
          <w:sz w:val="24"/>
          <w:szCs w:val="24"/>
          <w:shd w:val="clear" w:color="auto" w:fill="FFFFFF"/>
        </w:rPr>
        <w:t xml:space="preserve"> БГСХА, 2021. – 222 с. </w:t>
      </w:r>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shd w:val="clear" w:color="auto" w:fill="FFFFFF"/>
        </w:rPr>
      </w:pPr>
      <w:r w:rsidRPr="00433FE2">
        <w:rPr>
          <w:rFonts w:ascii="Times New Roman" w:eastAsia="Calibri" w:hAnsi="Times New Roman" w:cs="Times New Roman"/>
          <w:sz w:val="24"/>
          <w:szCs w:val="24"/>
          <w:shd w:val="clear" w:color="auto" w:fill="FFFFFF"/>
        </w:rPr>
        <w:t>Усова, Е.И. Административно-</w:t>
      </w:r>
      <w:proofErr w:type="spellStart"/>
      <w:r w:rsidRPr="00433FE2">
        <w:rPr>
          <w:rFonts w:ascii="Times New Roman" w:eastAsia="Calibri" w:hAnsi="Times New Roman" w:cs="Times New Roman"/>
          <w:sz w:val="24"/>
          <w:szCs w:val="24"/>
          <w:shd w:val="clear" w:color="auto" w:fill="FFFFFF"/>
        </w:rPr>
        <w:t>деликтное</w:t>
      </w:r>
      <w:proofErr w:type="spellEnd"/>
      <w:r w:rsidRPr="00433FE2">
        <w:rPr>
          <w:rFonts w:ascii="Times New Roman" w:eastAsia="Calibri" w:hAnsi="Times New Roman" w:cs="Times New Roman"/>
          <w:sz w:val="24"/>
          <w:szCs w:val="24"/>
          <w:shd w:val="clear" w:color="auto" w:fill="FFFFFF"/>
        </w:rPr>
        <w:t xml:space="preserve"> и процессуально-исполнительное </w:t>
      </w:r>
      <w:proofErr w:type="gramStart"/>
      <w:r w:rsidRPr="00433FE2">
        <w:rPr>
          <w:rFonts w:ascii="Times New Roman" w:eastAsia="Calibri" w:hAnsi="Times New Roman" w:cs="Times New Roman"/>
          <w:sz w:val="24"/>
          <w:szCs w:val="24"/>
          <w:shd w:val="clear" w:color="auto" w:fill="FFFFFF"/>
        </w:rPr>
        <w:t>право :</w:t>
      </w:r>
      <w:proofErr w:type="gramEnd"/>
      <w:r w:rsidRPr="00433FE2">
        <w:rPr>
          <w:rFonts w:ascii="Times New Roman" w:eastAsia="Calibri" w:hAnsi="Times New Roman" w:cs="Times New Roman"/>
          <w:sz w:val="24"/>
          <w:szCs w:val="24"/>
          <w:shd w:val="clear" w:color="auto" w:fill="FFFFFF"/>
        </w:rPr>
        <w:t xml:space="preserve"> практическое пособие для студентов специальности 1-24 01 02 «Правоведение» / Е.И. Усова ; Гомельский гос. ун-т им. Ф. Скорины.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2018. – 36 с.</w:t>
      </w:r>
    </w:p>
    <w:p w:rsidR="00433FE2" w:rsidRPr="00433FE2" w:rsidRDefault="00433FE2" w:rsidP="00433FE2">
      <w:pPr>
        <w:widowControl w:val="0"/>
        <w:numPr>
          <w:ilvl w:val="0"/>
          <w:numId w:val="62"/>
        </w:numPr>
        <w:shd w:val="clear" w:color="auto" w:fill="FFFFFF"/>
        <w:spacing w:after="0" w:line="240" w:lineRule="auto"/>
        <w:ind w:left="426"/>
        <w:jc w:val="both"/>
        <w:rPr>
          <w:rFonts w:ascii="Times New Roman" w:eastAsia="Times New Roman" w:hAnsi="Times New Roman" w:cs="Times New Roman"/>
          <w:sz w:val="24"/>
          <w:szCs w:val="24"/>
          <w:lang w:eastAsia="ru-RU"/>
        </w:rPr>
      </w:pPr>
      <w:r w:rsidRPr="00433FE2">
        <w:rPr>
          <w:rFonts w:ascii="Times New Roman" w:eastAsia="Calibri" w:hAnsi="Times New Roman" w:cs="Times New Roman"/>
          <w:sz w:val="24"/>
          <w:szCs w:val="24"/>
          <w:shd w:val="clear" w:color="auto" w:fill="FFFFFF"/>
        </w:rPr>
        <w:t>Усова, Е.И. Административно-</w:t>
      </w:r>
      <w:proofErr w:type="spellStart"/>
      <w:r w:rsidRPr="00433FE2">
        <w:rPr>
          <w:rFonts w:ascii="Times New Roman" w:eastAsia="Calibri" w:hAnsi="Times New Roman" w:cs="Times New Roman"/>
          <w:sz w:val="24"/>
          <w:szCs w:val="24"/>
          <w:shd w:val="clear" w:color="auto" w:fill="FFFFFF"/>
        </w:rPr>
        <w:t>деликтное</w:t>
      </w:r>
      <w:proofErr w:type="spellEnd"/>
      <w:r w:rsidRPr="00433FE2">
        <w:rPr>
          <w:rFonts w:ascii="Times New Roman" w:eastAsia="Calibri" w:hAnsi="Times New Roman" w:cs="Times New Roman"/>
          <w:sz w:val="24"/>
          <w:szCs w:val="24"/>
          <w:shd w:val="clear" w:color="auto" w:fill="FFFFFF"/>
        </w:rPr>
        <w:t xml:space="preserve"> и процессуально-исполнительное право / Е.И. Усова.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2022. – 38 с. – Режим доступа : </w:t>
      </w:r>
      <w:hyperlink r:id="rId18" w:history="1">
        <w:r w:rsidRPr="00433FE2">
          <w:rPr>
            <w:rFonts w:ascii="Times New Roman" w:eastAsia="Calibri" w:hAnsi="Times New Roman" w:cs="Times New Roman"/>
            <w:color w:val="0038C8"/>
            <w:sz w:val="24"/>
            <w:szCs w:val="24"/>
            <w:u w:val="single"/>
            <w:shd w:val="clear" w:color="auto" w:fill="FFFFFF"/>
          </w:rPr>
          <w:t>http://elib.gsu.by/handle/123456789/45268</w:t>
        </w:r>
      </w:hyperlink>
    </w:p>
    <w:p w:rsidR="00433FE2" w:rsidRPr="00433FE2" w:rsidRDefault="00433FE2" w:rsidP="00433FE2">
      <w:pPr>
        <w:numPr>
          <w:ilvl w:val="0"/>
          <w:numId w:val="62"/>
        </w:numPr>
        <w:spacing w:after="0" w:line="240" w:lineRule="auto"/>
        <w:ind w:left="426"/>
        <w:contextualSpacing/>
        <w:jc w:val="both"/>
        <w:rPr>
          <w:rFonts w:ascii="Times New Roman" w:eastAsia="Times New Roman" w:hAnsi="Times New Roman" w:cs="Times New Roman"/>
          <w:sz w:val="24"/>
          <w:szCs w:val="24"/>
          <w:lang w:eastAsia="ru-RU"/>
        </w:rPr>
      </w:pPr>
      <w:r w:rsidRPr="00433FE2">
        <w:rPr>
          <w:rFonts w:ascii="Times New Roman" w:eastAsia="Calibri" w:hAnsi="Times New Roman" w:cs="Times New Roman"/>
          <w:sz w:val="24"/>
          <w:szCs w:val="24"/>
          <w:shd w:val="clear" w:color="auto" w:fill="FFFFFF"/>
        </w:rPr>
        <w:lastRenderedPageBreak/>
        <w:t>Усова, Е.И. Административно-</w:t>
      </w:r>
      <w:proofErr w:type="spellStart"/>
      <w:r w:rsidRPr="00433FE2">
        <w:rPr>
          <w:rFonts w:ascii="Times New Roman" w:eastAsia="Calibri" w:hAnsi="Times New Roman" w:cs="Times New Roman"/>
          <w:sz w:val="24"/>
          <w:szCs w:val="24"/>
          <w:shd w:val="clear" w:color="auto" w:fill="FFFFFF"/>
        </w:rPr>
        <w:t>деликтное</w:t>
      </w:r>
      <w:proofErr w:type="spellEnd"/>
      <w:r w:rsidRPr="00433FE2">
        <w:rPr>
          <w:rFonts w:ascii="Times New Roman" w:eastAsia="Calibri" w:hAnsi="Times New Roman" w:cs="Times New Roman"/>
          <w:sz w:val="24"/>
          <w:szCs w:val="24"/>
          <w:shd w:val="clear" w:color="auto" w:fill="FFFFFF"/>
        </w:rPr>
        <w:t xml:space="preserve"> и процессуально-исполнительное </w:t>
      </w:r>
      <w:proofErr w:type="gramStart"/>
      <w:r w:rsidRPr="00433FE2">
        <w:rPr>
          <w:rFonts w:ascii="Times New Roman" w:eastAsia="Calibri" w:hAnsi="Times New Roman" w:cs="Times New Roman"/>
          <w:sz w:val="24"/>
          <w:szCs w:val="24"/>
          <w:shd w:val="clear" w:color="auto" w:fill="FFFFFF"/>
        </w:rPr>
        <w:t>право :</w:t>
      </w:r>
      <w:proofErr w:type="gramEnd"/>
      <w:r w:rsidRPr="00433FE2">
        <w:rPr>
          <w:rFonts w:ascii="Times New Roman" w:eastAsia="Calibri" w:hAnsi="Times New Roman" w:cs="Times New Roman"/>
          <w:sz w:val="24"/>
          <w:szCs w:val="24"/>
          <w:shd w:val="clear" w:color="auto" w:fill="FFFFFF"/>
        </w:rPr>
        <w:t xml:space="preserve"> практическое пособие для студентов специальности 1-24 01 02 «Правоведение» / Е.И. Усова.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2018. – 36 с.</w:t>
      </w:r>
      <w:r w:rsidRPr="00433FE2">
        <w:rPr>
          <w:rFonts w:ascii="Times New Roman" w:eastAsia="Times New Roman" w:hAnsi="Times New Roman" w:cs="Times New Roman"/>
          <w:sz w:val="24"/>
          <w:szCs w:val="24"/>
          <w:lang w:eastAsia="ru-RU"/>
        </w:rPr>
        <w:t xml:space="preserve"> </w:t>
      </w:r>
      <w:r w:rsidRPr="00433FE2">
        <w:rPr>
          <w:rFonts w:ascii="Times New Roman" w:eastAsia="Calibri" w:hAnsi="Times New Roman" w:cs="Times New Roman"/>
          <w:sz w:val="24"/>
          <w:szCs w:val="24"/>
          <w:shd w:val="clear" w:color="auto" w:fill="FFFFFF"/>
        </w:rPr>
        <w:t>– Режим доступа :</w:t>
      </w:r>
      <w:r w:rsidRPr="00433FE2">
        <w:rPr>
          <w:rFonts w:ascii="Times New Roman" w:eastAsia="Times New Roman" w:hAnsi="Times New Roman" w:cs="Times New Roman"/>
          <w:sz w:val="24"/>
          <w:szCs w:val="24"/>
          <w:lang w:eastAsia="ru-RU"/>
        </w:rPr>
        <w:t xml:space="preserve"> </w:t>
      </w:r>
      <w:hyperlink r:id="rId19" w:history="1">
        <w:r w:rsidRPr="00433FE2">
          <w:rPr>
            <w:rFonts w:ascii="Times New Roman" w:eastAsia="Calibri" w:hAnsi="Times New Roman" w:cs="Times New Roman"/>
            <w:color w:val="0038C8"/>
            <w:sz w:val="24"/>
            <w:szCs w:val="24"/>
            <w:u w:val="single"/>
            <w:shd w:val="clear" w:color="auto" w:fill="FFFFFF"/>
          </w:rPr>
          <w:t>http://elib.gsu.by/handle/123456789/6261</w:t>
        </w:r>
      </w:hyperlink>
    </w:p>
    <w:p w:rsidR="00433FE2" w:rsidRPr="00433FE2" w:rsidRDefault="00433FE2" w:rsidP="00433FE2">
      <w:pPr>
        <w:numPr>
          <w:ilvl w:val="0"/>
          <w:numId w:val="62"/>
        </w:numPr>
        <w:shd w:val="clear" w:color="auto" w:fill="FFFFFF"/>
        <w:spacing w:after="0" w:line="240" w:lineRule="auto"/>
        <w:ind w:left="426"/>
        <w:jc w:val="both"/>
        <w:rPr>
          <w:rFonts w:ascii="Times New Roman" w:eastAsia="Calibri" w:hAnsi="Times New Roman" w:cs="Times New Roman"/>
          <w:sz w:val="24"/>
          <w:szCs w:val="24"/>
          <w:lang w:eastAsia="ru-RU"/>
        </w:rPr>
      </w:pPr>
      <w:r w:rsidRPr="00433FE2">
        <w:rPr>
          <w:rFonts w:ascii="Times New Roman" w:eastAsia="Calibri" w:hAnsi="Times New Roman" w:cs="Times New Roman"/>
          <w:sz w:val="24"/>
          <w:szCs w:val="24"/>
          <w:shd w:val="clear" w:color="auto" w:fill="FFFFFF"/>
        </w:rPr>
        <w:t xml:space="preserve">Усова, Е.И. Административный </w:t>
      </w:r>
      <w:proofErr w:type="gramStart"/>
      <w:r w:rsidRPr="00433FE2">
        <w:rPr>
          <w:rFonts w:ascii="Times New Roman" w:eastAsia="Calibri" w:hAnsi="Times New Roman" w:cs="Times New Roman"/>
          <w:sz w:val="24"/>
          <w:szCs w:val="24"/>
          <w:shd w:val="clear" w:color="auto" w:fill="FFFFFF"/>
        </w:rPr>
        <w:t>процесс :</w:t>
      </w:r>
      <w:proofErr w:type="gramEnd"/>
      <w:r w:rsidRPr="00433FE2">
        <w:rPr>
          <w:rFonts w:ascii="Times New Roman" w:eastAsia="Calibri" w:hAnsi="Times New Roman" w:cs="Times New Roman"/>
          <w:sz w:val="24"/>
          <w:szCs w:val="24"/>
          <w:shd w:val="clear" w:color="auto" w:fill="FFFFFF"/>
        </w:rPr>
        <w:t xml:space="preserve"> учебная программа и планы-задания к практическим занятиям по спецкурсу для студентов специальности "Правоведение" специализации "Организация и деятельность государственных органов" / Е.И. Усова. – </w:t>
      </w:r>
      <w:proofErr w:type="gramStart"/>
      <w:r w:rsidRPr="00433FE2">
        <w:rPr>
          <w:rFonts w:ascii="Times New Roman" w:eastAsia="Calibri" w:hAnsi="Times New Roman" w:cs="Times New Roman"/>
          <w:sz w:val="24"/>
          <w:szCs w:val="24"/>
          <w:shd w:val="clear" w:color="auto" w:fill="FFFFFF"/>
        </w:rPr>
        <w:t>Гомель :</w:t>
      </w:r>
      <w:proofErr w:type="gramEnd"/>
      <w:r w:rsidRPr="00433FE2">
        <w:rPr>
          <w:rFonts w:ascii="Times New Roman" w:eastAsia="Calibri" w:hAnsi="Times New Roman" w:cs="Times New Roman"/>
          <w:sz w:val="24"/>
          <w:szCs w:val="24"/>
          <w:shd w:val="clear" w:color="auto" w:fill="FFFFFF"/>
        </w:rPr>
        <w:t xml:space="preserve"> ГГУ им. Ф. Скорины, 2009. – 23 с.</w:t>
      </w:r>
    </w:p>
    <w:p w:rsidR="00433FE2" w:rsidRPr="00433FE2" w:rsidRDefault="00433FE2" w:rsidP="00433FE2">
      <w:pPr>
        <w:spacing w:after="200" w:line="240" w:lineRule="auto"/>
        <w:ind w:left="-567" w:firstLine="567"/>
        <w:jc w:val="center"/>
        <w:rPr>
          <w:rFonts w:ascii="Times New Roman" w:eastAsia="Times New Roman" w:hAnsi="Times New Roman" w:cs="Times New Roman"/>
          <w:b/>
          <w:sz w:val="24"/>
          <w:szCs w:val="24"/>
          <w:lang w:eastAsia="ru-RU"/>
        </w:rPr>
      </w:pPr>
    </w:p>
    <w:p w:rsidR="00433FE2" w:rsidRPr="00433FE2" w:rsidRDefault="00433FE2" w:rsidP="00433FE2">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НОРМАТИВНЫЕ ПРАВОВЫЕ АКТЫ</w:t>
      </w:r>
    </w:p>
    <w:p w:rsidR="00433FE2" w:rsidRPr="00433FE2" w:rsidRDefault="00433FE2" w:rsidP="00433FE2">
      <w:pPr>
        <w:numPr>
          <w:ilvl w:val="0"/>
          <w:numId w:val="35"/>
        </w:numPr>
        <w:shd w:val="clear" w:color="auto" w:fill="FFFFFF"/>
        <w:spacing w:after="0" w:line="240" w:lineRule="auto"/>
        <w:ind w:firstLine="142"/>
        <w:jc w:val="both"/>
        <w:rPr>
          <w:rFonts w:ascii="Times New Roman" w:eastAsia="Calibri" w:hAnsi="Times New Roman" w:cs="Times New Roman"/>
          <w:sz w:val="24"/>
          <w:szCs w:val="24"/>
        </w:rPr>
      </w:pPr>
      <w:r w:rsidRPr="00433FE2">
        <w:rPr>
          <w:rFonts w:ascii="Times New Roman" w:eastAsia="Times New Roman" w:hAnsi="Times New Roman" w:cs="Times New Roman"/>
          <w:sz w:val="24"/>
          <w:szCs w:val="24"/>
          <w:lang w:eastAsia="ru-RU"/>
        </w:rPr>
        <w:t xml:space="preserve">Конституция Республики </w:t>
      </w:r>
      <w:proofErr w:type="gramStart"/>
      <w:r w:rsidRPr="00433FE2">
        <w:rPr>
          <w:rFonts w:ascii="Times New Roman" w:eastAsia="Times New Roman" w:hAnsi="Times New Roman" w:cs="Times New Roman"/>
          <w:sz w:val="24"/>
          <w:szCs w:val="24"/>
          <w:lang w:eastAsia="ru-RU"/>
        </w:rPr>
        <w:t>Беларусь :</w:t>
      </w:r>
      <w:proofErr w:type="gramEnd"/>
      <w:r w:rsidRPr="00433FE2">
        <w:rPr>
          <w:rFonts w:ascii="Times New Roman" w:eastAsia="Times New Roman" w:hAnsi="Times New Roman" w:cs="Times New Roman"/>
          <w:sz w:val="24"/>
          <w:szCs w:val="24"/>
          <w:lang w:eastAsia="ru-RU"/>
        </w:rPr>
        <w:t xml:space="preserve"> с изм. и доп., принятыми на </w:t>
      </w:r>
      <w:proofErr w:type="spellStart"/>
      <w:r w:rsidRPr="00433FE2">
        <w:rPr>
          <w:rFonts w:ascii="Times New Roman" w:eastAsia="Times New Roman" w:hAnsi="Times New Roman" w:cs="Times New Roman"/>
          <w:sz w:val="24"/>
          <w:szCs w:val="24"/>
          <w:lang w:eastAsia="ru-RU"/>
        </w:rPr>
        <w:t>респ</w:t>
      </w:r>
      <w:proofErr w:type="spellEnd"/>
      <w:r w:rsidRPr="00433FE2">
        <w:rPr>
          <w:rFonts w:ascii="Times New Roman" w:eastAsia="Times New Roman" w:hAnsi="Times New Roman" w:cs="Times New Roman"/>
          <w:sz w:val="24"/>
          <w:szCs w:val="24"/>
          <w:lang w:eastAsia="ru-RU"/>
        </w:rPr>
        <w:t>. референдумах 24.11.1996 г., 17.10.2004 г. и 27.02.2022 г. – Минск : Национальный центр правовой информации Республики Беларусь, 2024. – 80 с.</w:t>
      </w:r>
    </w:p>
    <w:p w:rsidR="00433FE2" w:rsidRPr="00433FE2" w:rsidRDefault="00433FE2" w:rsidP="00433FE2">
      <w:pPr>
        <w:widowControl w:val="0"/>
        <w:numPr>
          <w:ilvl w:val="0"/>
          <w:numId w:val="35"/>
        </w:numPr>
        <w:spacing w:after="0" w:line="240" w:lineRule="auto"/>
        <w:ind w:firstLine="142"/>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 xml:space="preserve">Кодекс Республики Беларусь об административных правонарушениях: принят Палатой представителей 18 декабря 2020 г.: одобрен Советом </w:t>
      </w:r>
      <w:proofErr w:type="spellStart"/>
      <w:r w:rsidRPr="00433FE2">
        <w:rPr>
          <w:rFonts w:ascii="Times New Roman" w:eastAsia="Calibri" w:hAnsi="Times New Roman" w:cs="Times New Roman"/>
          <w:sz w:val="24"/>
          <w:szCs w:val="24"/>
        </w:rPr>
        <w:t>Респ</w:t>
      </w:r>
      <w:proofErr w:type="spellEnd"/>
      <w:r w:rsidRPr="00433FE2">
        <w:rPr>
          <w:rFonts w:ascii="Times New Roman" w:eastAsia="Calibri" w:hAnsi="Times New Roman" w:cs="Times New Roman"/>
          <w:sz w:val="24"/>
          <w:szCs w:val="24"/>
        </w:rPr>
        <w:t xml:space="preserve">. 18 декабря 2020 </w:t>
      </w:r>
      <w:proofErr w:type="gramStart"/>
      <w:r w:rsidRPr="00433FE2">
        <w:rPr>
          <w:rFonts w:ascii="Times New Roman" w:eastAsia="Calibri" w:hAnsi="Times New Roman" w:cs="Times New Roman"/>
          <w:sz w:val="24"/>
          <w:szCs w:val="24"/>
        </w:rPr>
        <w:t>г. :</w:t>
      </w:r>
      <w:proofErr w:type="gramEnd"/>
      <w:r w:rsidRPr="00433FE2">
        <w:rPr>
          <w:rFonts w:ascii="Times New Roman" w:eastAsia="Calibri" w:hAnsi="Times New Roman" w:cs="Times New Roman"/>
          <w:sz w:val="24"/>
          <w:szCs w:val="24"/>
        </w:rPr>
        <w:t xml:space="preserve"> // Эталон-Беларусь [Электронный ресурс] / Нац. центр правовой </w:t>
      </w:r>
      <w:proofErr w:type="spellStart"/>
      <w:r w:rsidRPr="00433FE2">
        <w:rPr>
          <w:rFonts w:ascii="Times New Roman" w:eastAsia="Calibri" w:hAnsi="Times New Roman" w:cs="Times New Roman"/>
          <w:sz w:val="24"/>
          <w:szCs w:val="24"/>
        </w:rPr>
        <w:t>информ</w:t>
      </w:r>
      <w:proofErr w:type="spell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Респ</w:t>
      </w:r>
      <w:proofErr w:type="spellEnd"/>
      <w:r w:rsidRPr="00433FE2">
        <w:rPr>
          <w:rFonts w:ascii="Times New Roman" w:eastAsia="Calibri" w:hAnsi="Times New Roman" w:cs="Times New Roman"/>
          <w:sz w:val="24"/>
          <w:szCs w:val="24"/>
        </w:rPr>
        <w:t>. Беларусь. – Минск, 2024.</w:t>
      </w:r>
    </w:p>
    <w:p w:rsidR="00433FE2" w:rsidRPr="00433FE2" w:rsidRDefault="00433FE2" w:rsidP="00433FE2">
      <w:pPr>
        <w:widowControl w:val="0"/>
        <w:numPr>
          <w:ilvl w:val="0"/>
          <w:numId w:val="35"/>
        </w:numPr>
        <w:spacing w:after="0" w:line="240" w:lineRule="auto"/>
        <w:ind w:firstLine="142"/>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Об основах деятельности по профилактике правонарушений [Электронный ресурс</w:t>
      </w:r>
      <w:proofErr w:type="gramStart"/>
      <w:r w:rsidRPr="00433FE2">
        <w:rPr>
          <w:rFonts w:ascii="Times New Roman" w:eastAsia="Calibri" w:hAnsi="Times New Roman" w:cs="Times New Roman"/>
          <w:sz w:val="24"/>
          <w:szCs w:val="24"/>
        </w:rPr>
        <w:t>] :</w:t>
      </w:r>
      <w:proofErr w:type="gramEnd"/>
      <w:r w:rsidRPr="00433FE2">
        <w:rPr>
          <w:rFonts w:ascii="Times New Roman" w:eastAsia="Calibri" w:hAnsi="Times New Roman" w:cs="Times New Roman"/>
          <w:sz w:val="24"/>
          <w:szCs w:val="24"/>
        </w:rPr>
        <w:t xml:space="preserve"> Закон Республики Беларусь, 4 января 2014 г. № 122-З: с изменениями и дополнениями от 9 января 2018 г. № 91-З// ЭТАЛОН. Законодательство Республики Беларусь / Нац. центр правовой информации Республики Беларусь. –Минск, 2024.</w:t>
      </w:r>
    </w:p>
    <w:p w:rsidR="00433FE2" w:rsidRPr="00433FE2" w:rsidRDefault="00433FE2" w:rsidP="00433FE2">
      <w:pPr>
        <w:widowControl w:val="0"/>
        <w:numPr>
          <w:ilvl w:val="0"/>
          <w:numId w:val="35"/>
        </w:numPr>
        <w:spacing w:after="0" w:line="240" w:lineRule="auto"/>
        <w:ind w:firstLine="142"/>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О распределении сумм штрафов за совершение административных правонарушений между республиканским и местными бюджетами и порядке их зачисления в соответствующие бюджеты [Электронный ресурс</w:t>
      </w:r>
      <w:proofErr w:type="gramStart"/>
      <w:r w:rsidRPr="00433FE2">
        <w:rPr>
          <w:rFonts w:ascii="Times New Roman" w:eastAsia="Calibri" w:hAnsi="Times New Roman" w:cs="Times New Roman"/>
          <w:sz w:val="24"/>
          <w:szCs w:val="24"/>
        </w:rPr>
        <w:t>] :</w:t>
      </w:r>
      <w:proofErr w:type="gramEnd"/>
      <w:r w:rsidRPr="00433FE2">
        <w:rPr>
          <w:rFonts w:ascii="Times New Roman" w:eastAsia="Calibri" w:hAnsi="Times New Roman" w:cs="Times New Roman"/>
          <w:sz w:val="24"/>
          <w:szCs w:val="24"/>
        </w:rPr>
        <w:t xml:space="preserve"> Постановление Министерства финансов Республики Беларусь, 27 марта 2008 г. № 44 // ЭТАЛОН. Законодательство Республики Беларусь / Нац. центр правовой информации Республики Беларусь. – Минск, 2024.</w:t>
      </w:r>
    </w:p>
    <w:p w:rsidR="00433FE2" w:rsidRPr="00433FE2" w:rsidRDefault="00433FE2" w:rsidP="00433FE2">
      <w:pPr>
        <w:numPr>
          <w:ilvl w:val="0"/>
          <w:numId w:val="35"/>
        </w:numPr>
        <w:shd w:val="clear" w:color="auto" w:fill="FFFFFF"/>
        <w:spacing w:after="0" w:line="240" w:lineRule="auto"/>
        <w:ind w:firstLine="142"/>
        <w:jc w:val="both"/>
        <w:rPr>
          <w:rFonts w:ascii="Times New Roman" w:eastAsia="Calibri" w:hAnsi="Times New Roman" w:cs="Times New Roman"/>
          <w:sz w:val="24"/>
          <w:szCs w:val="24"/>
        </w:rPr>
      </w:pPr>
      <w:r w:rsidRPr="00433FE2">
        <w:rPr>
          <w:rFonts w:ascii="Times New Roman" w:eastAsia="Times New Roman" w:hAnsi="Times New Roman" w:cs="Times New Roman"/>
          <w:color w:val="000000"/>
          <w:sz w:val="24"/>
          <w:szCs w:val="24"/>
          <w:lang w:eastAsia="ru-RU"/>
        </w:rPr>
        <w:t xml:space="preserve">О заявлениях и сообщениях о преступлениях, административных правонарушениях и информации о происшествиях </w:t>
      </w:r>
      <w:r w:rsidRPr="00433FE2">
        <w:rPr>
          <w:rFonts w:ascii="Times New Roman" w:eastAsia="Calibri" w:hAnsi="Times New Roman" w:cs="Times New Roman"/>
          <w:sz w:val="24"/>
          <w:szCs w:val="24"/>
        </w:rPr>
        <w:t>[Электронный ресурс</w:t>
      </w:r>
      <w:proofErr w:type="gramStart"/>
      <w:r w:rsidRPr="00433FE2">
        <w:rPr>
          <w:rFonts w:ascii="Times New Roman" w:eastAsia="Calibri" w:hAnsi="Times New Roman" w:cs="Times New Roman"/>
          <w:sz w:val="24"/>
          <w:szCs w:val="24"/>
        </w:rPr>
        <w:t>] :</w:t>
      </w:r>
      <w:proofErr w:type="gramEnd"/>
      <w:r w:rsidRPr="00433FE2">
        <w:rPr>
          <w:rFonts w:ascii="Times New Roman" w:eastAsia="Calibri" w:hAnsi="Times New Roman" w:cs="Times New Roman"/>
          <w:sz w:val="24"/>
          <w:szCs w:val="24"/>
        </w:rPr>
        <w:t xml:space="preserve"> Постановление Министерства внутренних дел Республики Беларусь, 8 января 2019 г. № 5 с изменениями и дополнениями от 8 октября 2021 г. № 276 // ЭТАЛОН. Законодательство Республики Беларусь / Нац. центр правовой информации Республики Беларусь. – Минск, 2024.</w:t>
      </w:r>
    </w:p>
    <w:p w:rsidR="00433FE2" w:rsidRPr="00433FE2" w:rsidRDefault="00433FE2" w:rsidP="00433FE2">
      <w:pPr>
        <w:widowControl w:val="0"/>
        <w:numPr>
          <w:ilvl w:val="0"/>
          <w:numId w:val="35"/>
        </w:numPr>
        <w:spacing w:after="0" w:line="240" w:lineRule="auto"/>
        <w:ind w:firstLine="142"/>
        <w:jc w:val="both"/>
        <w:rPr>
          <w:rFonts w:ascii="Times New Roman" w:eastAsia="Calibri" w:hAnsi="Times New Roman" w:cs="Times New Roman"/>
          <w:sz w:val="24"/>
          <w:szCs w:val="24"/>
        </w:rPr>
      </w:pPr>
      <w:r w:rsidRPr="00433FE2">
        <w:rPr>
          <w:rFonts w:ascii="Times New Roman" w:eastAsia="Calibri" w:hAnsi="Times New Roman" w:cs="Times New Roman"/>
          <w:sz w:val="24"/>
          <w:szCs w:val="24"/>
        </w:rPr>
        <w:t xml:space="preserve">Процессуально-исполнительный кодекс Республики Беларусь об административных правонарушениях: принят Палатой представителей 18 декабря 2020 г.: одобрен Советом </w:t>
      </w:r>
      <w:proofErr w:type="spellStart"/>
      <w:r w:rsidRPr="00433FE2">
        <w:rPr>
          <w:rFonts w:ascii="Times New Roman" w:eastAsia="Calibri" w:hAnsi="Times New Roman" w:cs="Times New Roman"/>
          <w:sz w:val="24"/>
          <w:szCs w:val="24"/>
        </w:rPr>
        <w:t>Респ</w:t>
      </w:r>
      <w:proofErr w:type="spellEnd"/>
      <w:r w:rsidRPr="00433FE2">
        <w:rPr>
          <w:rFonts w:ascii="Times New Roman" w:eastAsia="Calibri" w:hAnsi="Times New Roman" w:cs="Times New Roman"/>
          <w:sz w:val="24"/>
          <w:szCs w:val="24"/>
        </w:rPr>
        <w:t xml:space="preserve">. 18 декабря 2020 </w:t>
      </w:r>
      <w:proofErr w:type="gramStart"/>
      <w:r w:rsidRPr="00433FE2">
        <w:rPr>
          <w:rFonts w:ascii="Times New Roman" w:eastAsia="Calibri" w:hAnsi="Times New Roman" w:cs="Times New Roman"/>
          <w:sz w:val="24"/>
          <w:szCs w:val="24"/>
        </w:rPr>
        <w:t>г. :</w:t>
      </w:r>
      <w:proofErr w:type="gramEnd"/>
      <w:r w:rsidRPr="00433FE2">
        <w:rPr>
          <w:rFonts w:ascii="Times New Roman" w:eastAsia="Calibri" w:hAnsi="Times New Roman" w:cs="Times New Roman"/>
          <w:sz w:val="24"/>
          <w:szCs w:val="24"/>
        </w:rPr>
        <w:t xml:space="preserve"> // Эталон-Беларусь [Электронный ресурс] / Нац. центр правовой </w:t>
      </w:r>
      <w:proofErr w:type="spellStart"/>
      <w:r w:rsidRPr="00433FE2">
        <w:rPr>
          <w:rFonts w:ascii="Times New Roman" w:eastAsia="Calibri" w:hAnsi="Times New Roman" w:cs="Times New Roman"/>
          <w:sz w:val="24"/>
          <w:szCs w:val="24"/>
        </w:rPr>
        <w:t>информ</w:t>
      </w:r>
      <w:proofErr w:type="spellEnd"/>
      <w:r w:rsidRPr="00433FE2">
        <w:rPr>
          <w:rFonts w:ascii="Times New Roman" w:eastAsia="Calibri" w:hAnsi="Times New Roman" w:cs="Times New Roman"/>
          <w:sz w:val="24"/>
          <w:szCs w:val="24"/>
        </w:rPr>
        <w:t xml:space="preserve">. </w:t>
      </w:r>
      <w:proofErr w:type="spellStart"/>
      <w:r w:rsidRPr="00433FE2">
        <w:rPr>
          <w:rFonts w:ascii="Times New Roman" w:eastAsia="Calibri" w:hAnsi="Times New Roman" w:cs="Times New Roman"/>
          <w:sz w:val="24"/>
          <w:szCs w:val="24"/>
        </w:rPr>
        <w:t>Респ</w:t>
      </w:r>
      <w:proofErr w:type="spellEnd"/>
      <w:r w:rsidRPr="00433FE2">
        <w:rPr>
          <w:rFonts w:ascii="Times New Roman" w:eastAsia="Calibri" w:hAnsi="Times New Roman" w:cs="Times New Roman"/>
          <w:sz w:val="24"/>
          <w:szCs w:val="24"/>
        </w:rPr>
        <w:t>. Беларусь. – Минск, 2024.</w:t>
      </w:r>
    </w:p>
    <w:p w:rsidR="00433FE2" w:rsidRPr="00433FE2" w:rsidRDefault="00433FE2" w:rsidP="00433FE2">
      <w:pPr>
        <w:shd w:val="clear" w:color="auto" w:fill="FFFFFF"/>
        <w:spacing w:after="0" w:line="240" w:lineRule="auto"/>
        <w:ind w:firstLine="142"/>
        <w:jc w:val="both"/>
        <w:rPr>
          <w:rFonts w:ascii="Times New Roman" w:eastAsia="Calibri" w:hAnsi="Times New Roman" w:cs="Times New Roman"/>
          <w:sz w:val="24"/>
          <w:szCs w:val="24"/>
        </w:rPr>
      </w:pPr>
    </w:p>
    <w:p w:rsidR="00433FE2" w:rsidRPr="00433FE2" w:rsidRDefault="00433FE2" w:rsidP="00433FE2">
      <w:pPr>
        <w:shd w:val="clear" w:color="auto" w:fill="FFFFFF"/>
        <w:spacing w:after="0" w:line="240" w:lineRule="auto"/>
        <w:ind w:firstLine="709"/>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МЕТОДИЧЕСКИЕ РЕКОМЕНДАЦИИ ПО ОРГАНИЗАЦИИ И ВЫПОЛНЕНИЮ УСР</w:t>
      </w:r>
    </w:p>
    <w:p w:rsidR="00433FE2" w:rsidRPr="00433FE2" w:rsidRDefault="00433FE2" w:rsidP="00433FE2">
      <w:pPr>
        <w:shd w:val="clear" w:color="auto" w:fill="FFFFFF"/>
        <w:spacing w:after="0" w:line="240" w:lineRule="auto"/>
        <w:ind w:firstLine="709"/>
        <w:jc w:val="center"/>
        <w:rPr>
          <w:rFonts w:ascii="Times New Roman" w:eastAsia="Times New Roman" w:hAnsi="Times New Roman" w:cs="Times New Roman"/>
          <w:b/>
          <w:color w:val="000000"/>
          <w:sz w:val="24"/>
          <w:szCs w:val="24"/>
          <w:lang w:eastAsia="ru-RU"/>
        </w:rPr>
      </w:pPr>
    </w:p>
    <w:p w:rsidR="00433FE2" w:rsidRPr="00433FE2" w:rsidRDefault="00433FE2" w:rsidP="00433F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Методика преподавания учебной дисциплины «Административно-</w:t>
      </w:r>
      <w:proofErr w:type="spellStart"/>
      <w:r w:rsidRPr="00433FE2">
        <w:rPr>
          <w:rFonts w:ascii="Times New Roman" w:eastAsia="Times New Roman" w:hAnsi="Times New Roman" w:cs="Times New Roman"/>
          <w:sz w:val="24"/>
          <w:szCs w:val="24"/>
          <w:lang w:eastAsia="ru-RU"/>
        </w:rPr>
        <w:t>деликтное</w:t>
      </w:r>
      <w:proofErr w:type="spellEnd"/>
      <w:r w:rsidRPr="00433FE2">
        <w:rPr>
          <w:rFonts w:ascii="Times New Roman" w:eastAsia="Times New Roman" w:hAnsi="Times New Roman" w:cs="Times New Roman"/>
          <w:sz w:val="24"/>
          <w:szCs w:val="24"/>
          <w:lang w:eastAsia="ru-RU"/>
        </w:rPr>
        <w:t xml:space="preserve"> и процессуально-исполнительное право» строится на сочетании теоретических и практических занятий, дополняемых самостоятельной работой студентов с литературой и нормативными правовыми актами.</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Самостоятельная работа студентов – это совокупность их самостоятельной учебной деятельности как в учебной аудитории, так и вне аудитории в процессе освоения образовательных программ высшего образования с использованием различных средств обучения и источников информации. Самостоятельная работа может осуществляться как в </w:t>
      </w:r>
      <w:r w:rsidRPr="00433FE2">
        <w:rPr>
          <w:rFonts w:ascii="Times New Roman" w:eastAsia="Times New Roman" w:hAnsi="Times New Roman" w:cs="Times New Roman"/>
          <w:sz w:val="24"/>
          <w:szCs w:val="24"/>
          <w:lang w:eastAsia="ru-RU"/>
        </w:rPr>
        <w:lastRenderedPageBreak/>
        <w:t>контакте с преподавателем, так и при его отсутствии.</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Самостоятельная работа включает следующие виды работы:</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подготовка к текущим занятиям;</w:t>
      </w:r>
    </w:p>
    <w:p w:rsidR="00433FE2" w:rsidRPr="00433FE2" w:rsidRDefault="00433FE2" w:rsidP="00433FE2">
      <w:pPr>
        <w:shd w:val="clear" w:color="auto" w:fill="FFFFFF"/>
        <w:spacing w:after="0" w:line="240" w:lineRule="auto"/>
        <w:ind w:firstLine="709"/>
        <w:jc w:val="both"/>
        <w:rPr>
          <w:rFonts w:ascii="Times New Roman" w:eastAsia="Calibri" w:hAnsi="Times New Roman" w:cs="Times New Roman"/>
          <w:sz w:val="24"/>
          <w:szCs w:val="24"/>
        </w:rPr>
      </w:pPr>
      <w:r w:rsidRPr="00433FE2">
        <w:rPr>
          <w:rFonts w:ascii="Times New Roman" w:eastAsia="Times New Roman" w:hAnsi="Times New Roman" w:cs="Times New Roman"/>
          <w:sz w:val="24"/>
          <w:szCs w:val="24"/>
          <w:lang w:eastAsia="ru-RU"/>
        </w:rPr>
        <w:t>− </w:t>
      </w:r>
      <w:r w:rsidRPr="00433FE2">
        <w:rPr>
          <w:rFonts w:ascii="Times New Roman" w:eastAsia="Calibri" w:hAnsi="Times New Roman" w:cs="Times New Roman"/>
          <w:sz w:val="24"/>
          <w:szCs w:val="24"/>
        </w:rPr>
        <w:t xml:space="preserve">решение задач и казусов, выдаваемых на семинарских занятиях; </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выполнение индивидуально полученных заданий;</w:t>
      </w:r>
    </w:p>
    <w:p w:rsidR="00433FE2" w:rsidRPr="00433FE2" w:rsidRDefault="00433FE2" w:rsidP="00433FE2">
      <w:pPr>
        <w:shd w:val="clear" w:color="auto" w:fill="FFFFFF"/>
        <w:spacing w:after="0" w:line="240" w:lineRule="auto"/>
        <w:ind w:firstLine="709"/>
        <w:jc w:val="both"/>
        <w:rPr>
          <w:rFonts w:ascii="Times New Roman" w:eastAsia="Calibri" w:hAnsi="Times New Roman" w:cs="Times New Roman"/>
          <w:sz w:val="24"/>
          <w:szCs w:val="24"/>
        </w:rPr>
      </w:pPr>
      <w:r w:rsidRPr="00433FE2">
        <w:rPr>
          <w:rFonts w:ascii="Times New Roman" w:eastAsia="Times New Roman" w:hAnsi="Times New Roman" w:cs="Times New Roman"/>
          <w:sz w:val="24"/>
          <w:szCs w:val="24"/>
          <w:lang w:eastAsia="ru-RU"/>
        </w:rPr>
        <w:t>− </w:t>
      </w:r>
      <w:r w:rsidRPr="00433FE2">
        <w:rPr>
          <w:rFonts w:ascii="Times New Roman" w:eastAsia="Calibri" w:hAnsi="Times New Roman" w:cs="Times New Roman"/>
          <w:sz w:val="24"/>
          <w:szCs w:val="24"/>
        </w:rPr>
        <w:t>научно-исследовательская деятельность;</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выступление с докладами в группе, на студенческих конференциях;</w:t>
      </w:r>
    </w:p>
    <w:p w:rsidR="00433FE2" w:rsidRPr="00433FE2" w:rsidRDefault="00433FE2" w:rsidP="00433F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подготовка к участию в конкурсах и другие работы, выполняемые не в обязательном порядке под руководством преподавателя или без его руководства.</w:t>
      </w:r>
    </w:p>
    <w:p w:rsidR="00433FE2" w:rsidRPr="00433FE2" w:rsidRDefault="00433FE2" w:rsidP="00433FE2">
      <w:pPr>
        <w:widowControl w:val="0"/>
        <w:autoSpaceDE w:val="0"/>
        <w:autoSpaceDN w:val="0"/>
        <w:adjustRightInd w:val="0"/>
        <w:spacing w:after="0" w:line="240" w:lineRule="auto"/>
        <w:ind w:right="-82" w:firstLine="567"/>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При подготовке к занятиям студент должен изучить нормативные правовые акты, учебный материал (соответствующий раздел учебника или учебного пособия, нау</w:t>
      </w:r>
      <w:r w:rsidRPr="00433FE2">
        <w:rPr>
          <w:rFonts w:ascii="Times New Roman" w:eastAsia="Times New Roman" w:hAnsi="Times New Roman" w:cs="Times New Roman"/>
          <w:color w:val="000000"/>
          <w:spacing w:val="4"/>
          <w:kern w:val="19"/>
          <w:sz w:val="24"/>
          <w:szCs w:val="24"/>
          <w:lang w:eastAsia="ru-RU"/>
        </w:rPr>
        <w:t>чно-практические комментарии, рекомендуемые статьи и м</w:t>
      </w:r>
      <w:r w:rsidRPr="00433FE2">
        <w:rPr>
          <w:rFonts w:ascii="Times New Roman" w:eastAsia="Times New Roman" w:hAnsi="Times New Roman" w:cs="Times New Roman"/>
          <w:color w:val="000000"/>
          <w:sz w:val="24"/>
          <w:szCs w:val="24"/>
          <w:lang w:eastAsia="ru-RU"/>
        </w:rPr>
        <w:t xml:space="preserve">онографии, конспект лекций), внимательно изучить фабулы предлагаемых задач или заданий, решить их, обозначить для себя вопросы, требующие обсуждения с преподавателем. Рекомендованные нормативные источники необходимо изучать в их последней редакции. </w:t>
      </w:r>
    </w:p>
    <w:p w:rsidR="00433FE2" w:rsidRPr="00433FE2" w:rsidRDefault="00433FE2" w:rsidP="00433FE2">
      <w:pPr>
        <w:widowControl w:val="0"/>
        <w:autoSpaceDE w:val="0"/>
        <w:autoSpaceDN w:val="0"/>
        <w:adjustRightInd w:val="0"/>
        <w:spacing w:after="0" w:line="240" w:lineRule="auto"/>
        <w:ind w:right="-82" w:firstLine="567"/>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 xml:space="preserve">Студент должен также самостоятельно осуществлять поиск новейшей литературы и ее анализировать. </w:t>
      </w:r>
      <w:r w:rsidRPr="00433FE2">
        <w:rPr>
          <w:rFonts w:ascii="Times New Roman" w:eastAsia="Times New Roman" w:hAnsi="Times New Roman" w:cs="Times New Roman"/>
          <w:color w:val="000000"/>
          <w:kern w:val="19"/>
          <w:sz w:val="24"/>
          <w:szCs w:val="24"/>
          <w:lang w:eastAsia="ru-RU"/>
        </w:rPr>
        <w:t>Важными источниками для административно-</w:t>
      </w:r>
      <w:proofErr w:type="spellStart"/>
      <w:r w:rsidRPr="00433FE2">
        <w:rPr>
          <w:rFonts w:ascii="Times New Roman" w:eastAsia="Times New Roman" w:hAnsi="Times New Roman" w:cs="Times New Roman"/>
          <w:color w:val="000000"/>
          <w:kern w:val="19"/>
          <w:sz w:val="24"/>
          <w:szCs w:val="24"/>
          <w:lang w:eastAsia="ru-RU"/>
        </w:rPr>
        <w:t>деликтного</w:t>
      </w:r>
      <w:proofErr w:type="spellEnd"/>
      <w:r w:rsidRPr="00433FE2">
        <w:rPr>
          <w:rFonts w:ascii="Times New Roman" w:eastAsia="Times New Roman" w:hAnsi="Times New Roman" w:cs="Times New Roman"/>
          <w:color w:val="000000"/>
          <w:kern w:val="19"/>
          <w:sz w:val="24"/>
          <w:szCs w:val="24"/>
          <w:lang w:eastAsia="ru-RU"/>
        </w:rPr>
        <w:t xml:space="preserve"> и процессуально-исполнительного права являются судебная практика и </w:t>
      </w:r>
      <w:r w:rsidRPr="00433FE2">
        <w:rPr>
          <w:rFonts w:ascii="Times New Roman" w:eastAsia="Times New Roman" w:hAnsi="Times New Roman" w:cs="Times New Roman"/>
          <w:color w:val="000000"/>
          <w:sz w:val="24"/>
          <w:szCs w:val="24"/>
          <w:lang w:eastAsia="ru-RU"/>
        </w:rPr>
        <w:t>постановления Пленума Верховного Суда Республики Беларусь.</w:t>
      </w:r>
    </w:p>
    <w:p w:rsidR="00433FE2" w:rsidRPr="00433FE2" w:rsidRDefault="00433FE2" w:rsidP="00433FE2">
      <w:pPr>
        <w:spacing w:after="0" w:line="240" w:lineRule="auto"/>
        <w:ind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 семинарских занятиях студент должен быть готов прокомментировать любой казус по рассматриваемой теме. Решение задачи должно быть аргументированным, содержать при необходимости ссылки на соответствующие статьи кодексов, положения иных актов законодательства. Главным является не столько предложение решения соответствующей правовой ситуации, сколько обстоятельное его обоснование. Ответ студента должен свидетельствовать о знании им теории административно-</w:t>
      </w:r>
      <w:proofErr w:type="spellStart"/>
      <w:r w:rsidRPr="00433FE2">
        <w:rPr>
          <w:rFonts w:ascii="Times New Roman" w:eastAsia="Times New Roman" w:hAnsi="Times New Roman" w:cs="Times New Roman"/>
          <w:sz w:val="24"/>
          <w:szCs w:val="24"/>
          <w:lang w:eastAsia="ru-RU"/>
        </w:rPr>
        <w:t>деликтного</w:t>
      </w:r>
      <w:proofErr w:type="spellEnd"/>
      <w:r w:rsidRPr="00433FE2">
        <w:rPr>
          <w:rFonts w:ascii="Times New Roman" w:eastAsia="Times New Roman" w:hAnsi="Times New Roman" w:cs="Times New Roman"/>
          <w:sz w:val="24"/>
          <w:szCs w:val="24"/>
          <w:lang w:eastAsia="ru-RU"/>
        </w:rPr>
        <w:t xml:space="preserve"> и процессуально-исполнительного права и норм действующего законодательства. Для более успешного усвоения тем административно-</w:t>
      </w:r>
      <w:proofErr w:type="spellStart"/>
      <w:r w:rsidRPr="00433FE2">
        <w:rPr>
          <w:rFonts w:ascii="Times New Roman" w:eastAsia="Times New Roman" w:hAnsi="Times New Roman" w:cs="Times New Roman"/>
          <w:sz w:val="24"/>
          <w:szCs w:val="24"/>
          <w:lang w:eastAsia="ru-RU"/>
        </w:rPr>
        <w:t>деликтного</w:t>
      </w:r>
      <w:proofErr w:type="spellEnd"/>
      <w:r w:rsidRPr="00433FE2">
        <w:rPr>
          <w:rFonts w:ascii="Times New Roman" w:eastAsia="Times New Roman" w:hAnsi="Times New Roman" w:cs="Times New Roman"/>
          <w:sz w:val="24"/>
          <w:szCs w:val="24"/>
          <w:lang w:eastAsia="ru-RU"/>
        </w:rPr>
        <w:t xml:space="preserve"> и процессуально-исполнительного права рекомендуется выполнять задания по составлению юридических документов.</w:t>
      </w: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Универсальные задания по темам, вынесенным на УСР:</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Изучить нормативные правовые акты, учебную и научную литературу по вопросам, вынесенным на рассмотрение.</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Составить план-конспект.</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Дать определения основным понятиям.</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Привести практические примеры по рассматриваемым вопросам.</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Подготовить презентации, схемы, таблицы по темам.</w:t>
      </w:r>
    </w:p>
    <w:p w:rsidR="00433FE2" w:rsidRPr="00433FE2" w:rsidRDefault="00433FE2" w:rsidP="00433FE2">
      <w:pPr>
        <w:numPr>
          <w:ilvl w:val="0"/>
          <w:numId w:val="2"/>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Разработать контрольные задания по темам (вопросы для самоконтроля, задачи, тесты и др.).</w:t>
      </w:r>
    </w:p>
    <w:p w:rsidR="00433FE2" w:rsidRPr="00433FE2" w:rsidRDefault="00433FE2" w:rsidP="00433FE2">
      <w:pPr>
        <w:widowControl w:val="0"/>
        <w:spacing w:after="0" w:line="240" w:lineRule="auto"/>
        <w:jc w:val="center"/>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Примерный перечень тем для организации и выполнению управляемой самостоятельной работы студентов</w:t>
      </w:r>
    </w:p>
    <w:p w:rsidR="00433FE2" w:rsidRPr="00433FE2" w:rsidRDefault="00433FE2" w:rsidP="00433FE2">
      <w:pPr>
        <w:widowControl w:val="0"/>
        <w:autoSpaceDE w:val="0"/>
        <w:autoSpaceDN w:val="0"/>
        <w:adjustRightInd w:val="0"/>
        <w:spacing w:after="0" w:line="240" w:lineRule="auto"/>
        <w:jc w:val="both"/>
        <w:rPr>
          <w:rFonts w:ascii="Times New Roman" w:eastAsia="Times New Roman" w:hAnsi="Times New Roman" w:cs="Times New Roman"/>
          <w:b/>
          <w:iCs/>
          <w:sz w:val="24"/>
          <w:szCs w:val="24"/>
          <w:highlight w:val="yellow"/>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3. Состав административных правонарушений</w:t>
      </w:r>
    </w:p>
    <w:p w:rsidR="00433FE2" w:rsidRPr="00433FE2" w:rsidRDefault="00433FE2" w:rsidP="00433FE2">
      <w:pPr>
        <w:widowControl w:val="0"/>
        <w:numPr>
          <w:ilvl w:val="0"/>
          <w:numId w:val="27"/>
        </w:numPr>
        <w:tabs>
          <w:tab w:val="left" w:pos="29"/>
        </w:tabs>
        <w:autoSpaceDE w:val="0"/>
        <w:autoSpaceDN w:val="0"/>
        <w:adjustRightInd w:val="0"/>
        <w:spacing w:before="113"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состава и его элементы. </w:t>
      </w:r>
    </w:p>
    <w:p w:rsidR="00433FE2" w:rsidRPr="00433FE2" w:rsidRDefault="00433FE2" w:rsidP="00433FE2">
      <w:pPr>
        <w:widowControl w:val="0"/>
        <w:numPr>
          <w:ilvl w:val="0"/>
          <w:numId w:val="27"/>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Виды составов административных правонарушений. </w:t>
      </w:r>
    </w:p>
    <w:p w:rsidR="00433FE2" w:rsidRPr="00433FE2" w:rsidRDefault="00433FE2" w:rsidP="00433FE2">
      <w:pPr>
        <w:widowControl w:val="0"/>
        <w:numPr>
          <w:ilvl w:val="0"/>
          <w:numId w:val="27"/>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Квалификация административных правонарушений.</w:t>
      </w:r>
    </w:p>
    <w:p w:rsidR="00433FE2" w:rsidRPr="00433FE2" w:rsidRDefault="00433FE2" w:rsidP="00433FE2">
      <w:pPr>
        <w:widowControl w:val="0"/>
        <w:numPr>
          <w:ilvl w:val="0"/>
          <w:numId w:val="27"/>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Субъективные признаки административных правонарушений.</w:t>
      </w:r>
    </w:p>
    <w:p w:rsidR="00433FE2" w:rsidRPr="00433FE2" w:rsidRDefault="00433FE2" w:rsidP="00433FE2">
      <w:pPr>
        <w:widowControl w:val="0"/>
        <w:numPr>
          <w:ilvl w:val="0"/>
          <w:numId w:val="27"/>
        </w:numPr>
        <w:tabs>
          <w:tab w:val="left" w:pos="29"/>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Объективные признаки административных правонарушений.</w:t>
      </w:r>
    </w:p>
    <w:p w:rsidR="00433FE2" w:rsidRPr="00433FE2" w:rsidRDefault="00433FE2" w:rsidP="00433FE2">
      <w:pPr>
        <w:widowControl w:val="0"/>
        <w:autoSpaceDE w:val="0"/>
        <w:autoSpaceDN w:val="0"/>
        <w:adjustRightInd w:val="0"/>
        <w:spacing w:after="0" w:line="240" w:lineRule="auto"/>
        <w:jc w:val="both"/>
        <w:rPr>
          <w:rFonts w:ascii="Times New Roman" w:eastAsia="Times New Roman" w:hAnsi="Times New Roman" w:cs="Times New Roman"/>
          <w:b/>
          <w:iCs/>
          <w:sz w:val="24"/>
          <w:szCs w:val="24"/>
          <w:highlight w:val="yellow"/>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Тема 6. Понятие и характерные черты административной ответственности</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административной ответственности. Цели административной ответственности.</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Отличие административной ответственности от иных видов юридической ответственности.</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Принципы административной ответственности. </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Административные взыскания как меры административной ответственности. Классификация административных взысканий.</w:t>
      </w:r>
    </w:p>
    <w:p w:rsidR="00433FE2" w:rsidRPr="00433FE2" w:rsidRDefault="00433FE2" w:rsidP="00433FE2">
      <w:pPr>
        <w:widowControl w:val="0"/>
        <w:numPr>
          <w:ilvl w:val="0"/>
          <w:numId w:val="28"/>
        </w:numPr>
        <w:tabs>
          <w:tab w:val="left" w:pos="164"/>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отдельных видов административных взысканий.</w:t>
      </w:r>
    </w:p>
    <w:p w:rsidR="00433FE2" w:rsidRPr="00433FE2" w:rsidRDefault="00433FE2" w:rsidP="00433FE2">
      <w:pPr>
        <w:widowControl w:val="0"/>
        <w:tabs>
          <w:tab w:val="left" w:pos="164"/>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Тема 8. Освобождение от административной ответственности и административного взыскания</w:t>
      </w:r>
    </w:p>
    <w:p w:rsidR="00433FE2" w:rsidRPr="00433FE2" w:rsidRDefault="00433FE2" w:rsidP="00433FE2">
      <w:pPr>
        <w:widowControl w:val="0"/>
        <w:numPr>
          <w:ilvl w:val="0"/>
          <w:numId w:val="31"/>
        </w:numPr>
        <w:tabs>
          <w:tab w:val="left" w:pos="164"/>
        </w:tabs>
        <w:autoSpaceDE w:val="0"/>
        <w:autoSpaceDN w:val="0"/>
        <w:adjustRightInd w:val="0"/>
        <w:spacing w:after="0" w:line="240" w:lineRule="auto"/>
        <w:ind w:firstLine="16"/>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31"/>
        </w:numPr>
        <w:tabs>
          <w:tab w:val="left" w:pos="164"/>
        </w:tabs>
        <w:autoSpaceDE w:val="0"/>
        <w:autoSpaceDN w:val="0"/>
        <w:adjustRightInd w:val="0"/>
        <w:spacing w:after="0" w:line="240" w:lineRule="auto"/>
        <w:ind w:firstLine="16"/>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Виды оснований освобождения от административной ответственности.</w:t>
      </w:r>
    </w:p>
    <w:p w:rsidR="00433FE2" w:rsidRPr="00433FE2" w:rsidRDefault="00433FE2" w:rsidP="00433FE2">
      <w:pPr>
        <w:widowControl w:val="0"/>
        <w:tabs>
          <w:tab w:val="left" w:pos="164"/>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sz w:val="24"/>
          <w:szCs w:val="24"/>
          <w:lang w:eastAsia="ru-RU"/>
        </w:rPr>
      </w:pPr>
      <w:r w:rsidRPr="00433FE2">
        <w:rPr>
          <w:rFonts w:ascii="Times New Roman" w:eastAsia="Times New Roman" w:hAnsi="Times New Roman" w:cs="Times New Roman"/>
          <w:b/>
          <w:iCs/>
          <w:sz w:val="24"/>
          <w:szCs w:val="24"/>
          <w:lang w:eastAsia="ru-RU"/>
        </w:rPr>
        <w:t xml:space="preserve">Тема 9. Административные </w:t>
      </w:r>
      <w:r w:rsidRPr="00433FE2">
        <w:rPr>
          <w:rFonts w:ascii="Times New Roman" w:eastAsia="Times New Roman" w:hAnsi="Times New Roman" w:cs="Times New Roman"/>
          <w:b/>
          <w:sz w:val="24"/>
          <w:szCs w:val="24"/>
          <w:lang w:eastAsia="ru-RU"/>
        </w:rPr>
        <w:t xml:space="preserve">правонарушения против здоровья, чести и достоинства человека, прав и свобод человека и гражданина </w:t>
      </w:r>
    </w:p>
    <w:p w:rsidR="00433FE2" w:rsidRPr="00433FE2" w:rsidRDefault="00433FE2" w:rsidP="00433FE2">
      <w:pPr>
        <w:widowControl w:val="0"/>
        <w:numPr>
          <w:ilvl w:val="0"/>
          <w:numId w:val="30"/>
        </w:numPr>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здоровья, чести и достоинства человека, прав и свобод человека и гражданина, их общая характеристика.</w:t>
      </w:r>
    </w:p>
    <w:p w:rsidR="00433FE2" w:rsidRPr="00433FE2" w:rsidRDefault="00433FE2" w:rsidP="00433FE2">
      <w:pPr>
        <w:widowControl w:val="0"/>
        <w:numPr>
          <w:ilvl w:val="0"/>
          <w:numId w:val="30"/>
        </w:numPr>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прав и свобод человека и гражданина. </w:t>
      </w:r>
    </w:p>
    <w:p w:rsidR="00433FE2" w:rsidRPr="00433FE2" w:rsidRDefault="00433FE2" w:rsidP="00433FE2">
      <w:pPr>
        <w:widowControl w:val="0"/>
        <w:numPr>
          <w:ilvl w:val="0"/>
          <w:numId w:val="30"/>
        </w:numPr>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Правонарушения против личных прав и свобод. Правонарушения против политических прав и свобод. </w:t>
      </w:r>
    </w:p>
    <w:p w:rsidR="00433FE2" w:rsidRPr="00433FE2" w:rsidRDefault="00433FE2" w:rsidP="00433FE2">
      <w:pPr>
        <w:widowControl w:val="0"/>
        <w:numPr>
          <w:ilvl w:val="0"/>
          <w:numId w:val="30"/>
        </w:numPr>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Правонарушения против экономических, социальных, культурных прав и свобод.</w:t>
      </w:r>
    </w:p>
    <w:p w:rsidR="00433FE2" w:rsidRPr="00433FE2" w:rsidRDefault="00433FE2" w:rsidP="00433FE2">
      <w:pPr>
        <w:widowControl w:val="0"/>
        <w:tabs>
          <w:tab w:val="left" w:pos="164"/>
        </w:tabs>
        <w:autoSpaceDE w:val="0"/>
        <w:autoSpaceDN w:val="0"/>
        <w:adjustRightInd w:val="0"/>
        <w:spacing w:after="0" w:line="240" w:lineRule="auto"/>
        <w:ind w:hanging="11"/>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rPr>
          <w:rFonts w:ascii="Times New Roman" w:eastAsia="Times New Roman" w:hAnsi="Times New Roman" w:cs="Times New Roman"/>
          <w:b/>
          <w:iCs/>
          <w:caps/>
          <w:sz w:val="24"/>
          <w:szCs w:val="24"/>
          <w:lang w:eastAsia="ru-RU"/>
        </w:rPr>
      </w:pPr>
      <w:r w:rsidRPr="00433FE2">
        <w:rPr>
          <w:rFonts w:ascii="Times New Roman" w:eastAsia="Times New Roman" w:hAnsi="Times New Roman" w:cs="Times New Roman"/>
          <w:b/>
          <w:iCs/>
          <w:sz w:val="24"/>
          <w:szCs w:val="24"/>
          <w:lang w:eastAsia="ru-RU"/>
        </w:rPr>
        <w:t xml:space="preserve">Тема </w:t>
      </w:r>
      <w:r w:rsidRPr="00433FE2">
        <w:rPr>
          <w:rFonts w:ascii="Times New Roman" w:eastAsia="Times New Roman" w:hAnsi="Times New Roman" w:cs="Times New Roman"/>
          <w:b/>
          <w:iCs/>
          <w:caps/>
          <w:sz w:val="24"/>
          <w:szCs w:val="24"/>
          <w:lang w:eastAsia="ru-RU"/>
        </w:rPr>
        <w:t>10</w:t>
      </w:r>
      <w:r w:rsidRPr="00433FE2">
        <w:rPr>
          <w:rFonts w:ascii="Times New Roman" w:eastAsia="Times New Roman" w:hAnsi="Times New Roman" w:cs="Times New Roman"/>
          <w:b/>
          <w:iCs/>
          <w:sz w:val="24"/>
          <w:szCs w:val="24"/>
          <w:lang w:eastAsia="ru-RU"/>
        </w:rPr>
        <w:t xml:space="preserve">. Административные правонарушения в области предпринимательской деятельности </w:t>
      </w:r>
    </w:p>
    <w:p w:rsidR="00433FE2" w:rsidRPr="00433FE2" w:rsidRDefault="00433FE2" w:rsidP="00433FE2">
      <w:pPr>
        <w:widowControl w:val="0"/>
        <w:numPr>
          <w:ilvl w:val="0"/>
          <w:numId w:val="29"/>
        </w:numPr>
        <w:autoSpaceDE w:val="0"/>
        <w:autoSpaceDN w:val="0"/>
        <w:adjustRightInd w:val="0"/>
        <w:spacing w:after="0" w:line="240" w:lineRule="auto"/>
        <w:ind w:firstLine="1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характеристика и виды правонарушений в области предпринимательской деятельности.</w:t>
      </w:r>
    </w:p>
    <w:p w:rsidR="00433FE2" w:rsidRPr="00433FE2" w:rsidRDefault="00433FE2" w:rsidP="00433FE2">
      <w:pPr>
        <w:widowControl w:val="0"/>
        <w:numPr>
          <w:ilvl w:val="0"/>
          <w:numId w:val="29"/>
        </w:numPr>
        <w:autoSpaceDE w:val="0"/>
        <w:autoSpaceDN w:val="0"/>
        <w:adjustRightInd w:val="0"/>
        <w:spacing w:after="0" w:line="240" w:lineRule="auto"/>
        <w:ind w:firstLine="1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Нарушения норм о предпринимательской деятельности, игорном бизнесе и рекламной деятельности. </w:t>
      </w:r>
    </w:p>
    <w:p w:rsidR="00433FE2" w:rsidRPr="00433FE2" w:rsidRDefault="00433FE2" w:rsidP="00433FE2">
      <w:pPr>
        <w:widowControl w:val="0"/>
        <w:numPr>
          <w:ilvl w:val="0"/>
          <w:numId w:val="29"/>
        </w:numPr>
        <w:autoSpaceDE w:val="0"/>
        <w:autoSpaceDN w:val="0"/>
        <w:adjustRightInd w:val="0"/>
        <w:spacing w:after="0" w:line="240" w:lineRule="auto"/>
        <w:ind w:firstLine="1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торговли, оказания услуг населению, внешнеэкономической деятельности.</w:t>
      </w:r>
    </w:p>
    <w:p w:rsidR="00433FE2" w:rsidRPr="00433FE2" w:rsidRDefault="00433FE2" w:rsidP="00433FE2">
      <w:pPr>
        <w:widowControl w:val="0"/>
        <w:numPr>
          <w:ilvl w:val="0"/>
          <w:numId w:val="29"/>
        </w:numPr>
        <w:autoSpaceDE w:val="0"/>
        <w:autoSpaceDN w:val="0"/>
        <w:adjustRightInd w:val="0"/>
        <w:spacing w:after="0" w:line="240" w:lineRule="auto"/>
        <w:ind w:firstLine="18"/>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Правонарушения в сфере учета, хранения, обращения отдельных видов товаров: алкогольной и табачной продукции, нефтяного жидкого топлива, металлопродукции и лома из нее и др.</w:t>
      </w:r>
    </w:p>
    <w:p w:rsidR="00433FE2" w:rsidRPr="00433FE2" w:rsidRDefault="00433FE2" w:rsidP="00433FE2">
      <w:pPr>
        <w:widowControl w:val="0"/>
        <w:tabs>
          <w:tab w:val="left" w:pos="164"/>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433FE2" w:rsidRPr="00433FE2" w:rsidRDefault="00433FE2" w:rsidP="00433FE2">
      <w:pPr>
        <w:tabs>
          <w:tab w:val="left" w:pos="1080"/>
        </w:tabs>
        <w:autoSpaceDE w:val="0"/>
        <w:autoSpaceDN w:val="0"/>
        <w:adjustRightInd w:val="0"/>
        <w:spacing w:after="0" w:line="240" w:lineRule="auto"/>
        <w:ind w:left="34"/>
        <w:jc w:val="both"/>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15. Обстоятельства, исключающие возможность участия в административном процессе</w:t>
      </w:r>
    </w:p>
    <w:p w:rsidR="00433FE2" w:rsidRPr="00433FE2" w:rsidRDefault="00433FE2" w:rsidP="00433FE2">
      <w:pPr>
        <w:numPr>
          <w:ilvl w:val="0"/>
          <w:numId w:val="32"/>
        </w:numPr>
        <w:autoSpaceDE w:val="0"/>
        <w:autoSpaceDN w:val="0"/>
        <w:adjustRightInd w:val="0"/>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Понятие института отвода в административном процессе, основания для отвода.</w:t>
      </w:r>
    </w:p>
    <w:p w:rsidR="00433FE2" w:rsidRPr="00433FE2" w:rsidRDefault="00433FE2" w:rsidP="00433FE2">
      <w:pPr>
        <w:numPr>
          <w:ilvl w:val="0"/>
          <w:numId w:val="32"/>
        </w:numPr>
        <w:autoSpaceDE w:val="0"/>
        <w:autoSpaceDN w:val="0"/>
        <w:adjustRightInd w:val="0"/>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Основания для отвода судьи, должностного лица органа, ведущего административный процесс, секретаря судебного заседания (секретаря судебного заседания - помощника судьи). Основания для отвода эксперта, специалиста, переводчика, понятого, представителя, защитника.</w:t>
      </w:r>
    </w:p>
    <w:p w:rsidR="00433FE2" w:rsidRPr="00433FE2" w:rsidRDefault="00433FE2" w:rsidP="00433FE2">
      <w:pPr>
        <w:numPr>
          <w:ilvl w:val="0"/>
          <w:numId w:val="32"/>
        </w:numPr>
        <w:autoSpaceDE w:val="0"/>
        <w:autoSpaceDN w:val="0"/>
        <w:adjustRightInd w:val="0"/>
        <w:spacing w:after="0" w:line="240" w:lineRule="auto"/>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Порядок заявления самоотвода и отвода. Порядок разрешения самоотвода и отвода.</w:t>
      </w:r>
    </w:p>
    <w:p w:rsidR="00433FE2" w:rsidRPr="00433FE2" w:rsidRDefault="00433FE2" w:rsidP="00433FE2">
      <w:pPr>
        <w:widowControl w:val="0"/>
        <w:tabs>
          <w:tab w:val="left" w:pos="164"/>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433FE2" w:rsidRPr="00433FE2" w:rsidRDefault="00433FE2" w:rsidP="00433FE2">
      <w:pPr>
        <w:widowControl w:val="0"/>
        <w:tabs>
          <w:tab w:val="left" w:pos="1080"/>
        </w:tabs>
        <w:autoSpaceDE w:val="0"/>
        <w:autoSpaceDN w:val="0"/>
        <w:adjustRightInd w:val="0"/>
        <w:spacing w:after="0" w:line="240" w:lineRule="auto"/>
        <w:ind w:left="34"/>
        <w:jc w:val="both"/>
        <w:outlineLvl w:val="3"/>
        <w:rPr>
          <w:rFonts w:ascii="Times New Roman" w:eastAsia="Times New Roman" w:hAnsi="Times New Roman" w:cs="Times New Roman"/>
          <w:b/>
          <w:bCs/>
          <w:sz w:val="24"/>
          <w:szCs w:val="24"/>
          <w:lang w:eastAsia="ru-RU"/>
        </w:rPr>
      </w:pPr>
      <w:r w:rsidRPr="00433FE2">
        <w:rPr>
          <w:rFonts w:ascii="Times New Roman" w:eastAsia="Times New Roman" w:hAnsi="Times New Roman" w:cs="Times New Roman"/>
          <w:b/>
          <w:bCs/>
          <w:sz w:val="24"/>
          <w:szCs w:val="24"/>
          <w:lang w:eastAsia="ru-RU"/>
        </w:rPr>
        <w:t>Тема 17. 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33"/>
        </w:numPr>
        <w:tabs>
          <w:tab w:val="left" w:pos="540"/>
        </w:tabs>
        <w:spacing w:after="0" w:line="240" w:lineRule="auto"/>
        <w:ind w:hanging="11"/>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Право обжалования действий и решений судьи, должностного лица органа, ведущего административный процесс.</w:t>
      </w:r>
    </w:p>
    <w:p w:rsidR="00433FE2" w:rsidRPr="00433FE2" w:rsidRDefault="00433FE2" w:rsidP="00433FE2">
      <w:pPr>
        <w:numPr>
          <w:ilvl w:val="0"/>
          <w:numId w:val="33"/>
        </w:numPr>
        <w:tabs>
          <w:tab w:val="left" w:pos="540"/>
        </w:tabs>
        <w:spacing w:after="0" w:line="240" w:lineRule="auto"/>
        <w:ind w:hanging="11"/>
        <w:jc w:val="both"/>
        <w:outlineLvl w:val="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Порядок обжалования. Сроки подачи жалоб и их рассмотрения. Порядок их рассмотрения</w:t>
      </w:r>
    </w:p>
    <w:p w:rsidR="00433FE2" w:rsidRPr="00433FE2" w:rsidRDefault="00433FE2" w:rsidP="00433FE2">
      <w:pPr>
        <w:widowControl w:val="0"/>
        <w:tabs>
          <w:tab w:val="left" w:pos="164"/>
        </w:tabs>
        <w:autoSpaceDE w:val="0"/>
        <w:autoSpaceDN w:val="0"/>
        <w:adjustRightInd w:val="0"/>
        <w:spacing w:after="0" w:line="240" w:lineRule="auto"/>
        <w:ind w:hanging="11"/>
        <w:jc w:val="both"/>
        <w:rPr>
          <w:rFonts w:ascii="Times New Roman" w:eastAsia="Times New Roman" w:hAnsi="Times New Roman" w:cs="PetersburgC"/>
          <w:i/>
          <w:iCs/>
          <w:sz w:val="24"/>
          <w:szCs w:val="24"/>
          <w:lang w:eastAsia="ru-RU"/>
        </w:rPr>
      </w:pPr>
    </w:p>
    <w:p w:rsidR="00433FE2" w:rsidRPr="00433FE2" w:rsidRDefault="00433FE2" w:rsidP="00433FE2">
      <w:pPr>
        <w:widowControl w:val="0"/>
        <w:spacing w:after="0" w:line="240" w:lineRule="auto"/>
        <w:ind w:left="34"/>
        <w:jc w:val="both"/>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lastRenderedPageBreak/>
        <w:t xml:space="preserve">Тема 22. Общие положения об исполнении административного взыскания </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Приведение в исполнение постановления о наложении административного взыскания, прекращение исполнения, окончание исполнения.</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Разрешение вопросов, связанных с исполнением постановления и контроль за исполнением.</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Возмещение вреда, причиненного физическому или юридическому лицу незаконными действиями суда, органа, ведущего административный процесс.</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Отсрочка и рассрочка исполнения постановления о наложении административного взыскания. исполнения постановления о наложении административного взыскания.</w:t>
      </w:r>
    </w:p>
    <w:p w:rsidR="00433FE2" w:rsidRPr="00433FE2" w:rsidRDefault="00433FE2" w:rsidP="00433FE2">
      <w:pPr>
        <w:widowControl w:val="0"/>
        <w:numPr>
          <w:ilvl w:val="0"/>
          <w:numId w:val="34"/>
        </w:numPr>
        <w:spacing w:after="0" w:line="26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Освобождение от административного взыскания. Освобождение от административной ответственности полностью или частично.</w:t>
      </w:r>
    </w:p>
    <w:p w:rsidR="00433FE2" w:rsidRPr="00433FE2" w:rsidRDefault="00433FE2" w:rsidP="00433FE2">
      <w:pPr>
        <w:widowControl w:val="0"/>
        <w:autoSpaceDE w:val="0"/>
        <w:autoSpaceDN w:val="0"/>
        <w:adjustRightInd w:val="0"/>
        <w:spacing w:after="0" w:line="240" w:lineRule="auto"/>
        <w:jc w:val="both"/>
        <w:rPr>
          <w:rFonts w:ascii="Times New Roman" w:eastAsia="Times New Roman" w:hAnsi="Times New Roman" w:cs="Times New Roman"/>
          <w:b/>
          <w:iCs/>
          <w:sz w:val="24"/>
          <w:szCs w:val="24"/>
          <w:highlight w:val="yellow"/>
          <w:lang w:eastAsia="ru-RU"/>
        </w:rPr>
      </w:pPr>
    </w:p>
    <w:p w:rsidR="00433FE2" w:rsidRPr="00433FE2" w:rsidRDefault="00433FE2" w:rsidP="00433FE2">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ПЕРЕЧНИ ИСПОЛЬЗУЕМЫХ СРЕДСТВ ДИАГНОСТИКИ</w:t>
      </w:r>
    </w:p>
    <w:p w:rsidR="00433FE2" w:rsidRPr="00433FE2" w:rsidRDefault="00433FE2" w:rsidP="00433FE2">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РЕЗУЛЬТАТОВ УЧЕБНОЙ ДЕЯТЕЛЬНОСТИ</w:t>
      </w:r>
    </w:p>
    <w:p w:rsidR="00433FE2" w:rsidRPr="00433FE2" w:rsidRDefault="00433FE2" w:rsidP="00433F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1. Устная форма (коллоквиум, устный опрос на семинарских занятиях).</w:t>
      </w:r>
    </w:p>
    <w:p w:rsidR="00433FE2" w:rsidRPr="00433FE2" w:rsidRDefault="00433FE2" w:rsidP="00433F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2. Письменная форма (письменные задания; составление образцов соответствующих документов, решение задач и практических ситуаций).</w:t>
      </w:r>
    </w:p>
    <w:p w:rsidR="00433FE2" w:rsidRPr="00433FE2" w:rsidRDefault="00433FE2" w:rsidP="00433F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3. Устно-письменная форма (оценивание по рейтинговой системе, проверка и заслушивание рефератов и т.п.).</w:t>
      </w:r>
    </w:p>
    <w:p w:rsidR="00433FE2" w:rsidRPr="00433FE2" w:rsidRDefault="00433FE2" w:rsidP="00433FE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33FE2">
        <w:rPr>
          <w:rFonts w:ascii="Times New Roman" w:eastAsia="Times New Roman" w:hAnsi="Times New Roman" w:cs="Times New Roman"/>
          <w:color w:val="000000"/>
          <w:sz w:val="24"/>
          <w:szCs w:val="24"/>
          <w:lang w:eastAsia="ru-RU"/>
        </w:rPr>
        <w:t>4. Техническая форма (тесты).</w:t>
      </w:r>
    </w:p>
    <w:p w:rsidR="00433FE2" w:rsidRPr="00433FE2" w:rsidRDefault="00433FE2" w:rsidP="00433FE2">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433FE2" w:rsidRPr="00433FE2" w:rsidRDefault="00433FE2" w:rsidP="00433FE2">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ПЕРЕЧЕНЬ СЕМИНАРСКИХ ЗАНЯТИЙ</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Понятие, задачи и система АДП. Наука АДП</w:t>
      </w:r>
      <w:r w:rsidRPr="00433FE2">
        <w:rPr>
          <w:rFonts w:ascii="Times New Roman" w:eastAsia="Times New Roman" w:hAnsi="Times New Roman" w:cs="Times New Roman"/>
          <w:caps/>
          <w:sz w:val="24"/>
          <w:szCs w:val="24"/>
          <w:lang w:eastAsia="ru-RU"/>
        </w:rPr>
        <w:t xml:space="preserve">. </w:t>
      </w:r>
      <w:r w:rsidRPr="00433FE2">
        <w:rPr>
          <w:rFonts w:ascii="Times New Roman" w:eastAsia="Times New Roman" w:hAnsi="Times New Roman" w:cs="Times New Roman"/>
          <w:sz w:val="24"/>
          <w:szCs w:val="24"/>
          <w:lang w:eastAsia="ru-RU"/>
        </w:rPr>
        <w:t xml:space="preserve">Административно </w:t>
      </w:r>
      <w:r w:rsidRPr="00433FE2">
        <w:rPr>
          <w:rFonts w:ascii="Times New Roman" w:eastAsia="Times New Roman" w:hAnsi="Times New Roman" w:cs="Times New Roman"/>
          <w:caps/>
          <w:sz w:val="24"/>
          <w:szCs w:val="24"/>
          <w:lang w:eastAsia="ru-RU"/>
        </w:rPr>
        <w:t>–</w:t>
      </w:r>
      <w:r w:rsidRPr="00433FE2">
        <w:rPr>
          <w:rFonts w:ascii="Times New Roman" w:eastAsia="Times New Roman" w:hAnsi="Times New Roman" w:cs="Times New Roman"/>
          <w:sz w:val="24"/>
          <w:szCs w:val="24"/>
          <w:lang w:eastAsia="ru-RU"/>
        </w:rPr>
        <w:t xml:space="preserve"> </w:t>
      </w:r>
      <w:proofErr w:type="spellStart"/>
      <w:r w:rsidRPr="00433FE2">
        <w:rPr>
          <w:rFonts w:ascii="Times New Roman" w:eastAsia="Times New Roman" w:hAnsi="Times New Roman" w:cs="Times New Roman"/>
          <w:sz w:val="24"/>
          <w:szCs w:val="24"/>
          <w:lang w:eastAsia="ru-RU"/>
        </w:rPr>
        <w:t>деликтный</w:t>
      </w:r>
      <w:proofErr w:type="spellEnd"/>
      <w:r w:rsidRPr="00433FE2">
        <w:rPr>
          <w:rFonts w:ascii="Times New Roman" w:eastAsia="Times New Roman" w:hAnsi="Times New Roman" w:cs="Times New Roman"/>
          <w:sz w:val="24"/>
          <w:szCs w:val="24"/>
          <w:lang w:eastAsia="ru-RU"/>
        </w:rPr>
        <w:t xml:space="preserve"> закон.</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Общие положения об административном правонарушении.</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Состав административных правонарушений.</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Оконченное и длящееся административное правонарушение. Попытка совершения административного правонарушения</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Множественность административных правонарушений.</w:t>
      </w:r>
    </w:p>
    <w:p w:rsidR="00433FE2" w:rsidRPr="00433FE2" w:rsidRDefault="00433FE2" w:rsidP="00433FE2">
      <w:pPr>
        <w:numPr>
          <w:ilvl w:val="0"/>
          <w:numId w:val="1"/>
        </w:numPr>
        <w:spacing w:after="0" w:line="240" w:lineRule="auto"/>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 xml:space="preserve">Административно </w:t>
      </w:r>
      <w:r w:rsidRPr="00433FE2">
        <w:rPr>
          <w:rFonts w:ascii="Times New Roman" w:eastAsia="Times New Roman" w:hAnsi="Times New Roman" w:cs="Times New Roman"/>
          <w:caps/>
          <w:sz w:val="24"/>
          <w:szCs w:val="24"/>
          <w:lang w:eastAsia="ru-RU"/>
        </w:rPr>
        <w:t>–</w:t>
      </w:r>
      <w:r w:rsidRPr="00433FE2">
        <w:rPr>
          <w:rFonts w:ascii="Times New Roman" w:eastAsia="Times New Roman" w:hAnsi="Times New Roman" w:cs="Times New Roman"/>
          <w:sz w:val="24"/>
          <w:szCs w:val="24"/>
          <w:lang w:eastAsia="ru-RU"/>
        </w:rPr>
        <w:t xml:space="preserve"> правовое</w:t>
      </w:r>
      <w:r w:rsidRPr="00433FE2">
        <w:rPr>
          <w:rFonts w:ascii="Times New Roman" w:eastAsia="Times New Roman" w:hAnsi="Times New Roman" w:cs="Times New Roman"/>
          <w:caps/>
          <w:sz w:val="24"/>
          <w:szCs w:val="24"/>
          <w:lang w:eastAsia="ru-RU"/>
        </w:rPr>
        <w:t xml:space="preserve"> </w:t>
      </w:r>
      <w:r w:rsidRPr="00433FE2">
        <w:rPr>
          <w:rFonts w:ascii="Times New Roman" w:eastAsia="Times New Roman" w:hAnsi="Times New Roman" w:cs="Times New Roman"/>
          <w:sz w:val="24"/>
          <w:szCs w:val="24"/>
          <w:lang w:eastAsia="ru-RU"/>
        </w:rPr>
        <w:t>принуждение как средство борьбы с совершением административных правонарушений.</w:t>
      </w:r>
    </w:p>
    <w:p w:rsidR="00433FE2" w:rsidRPr="00433FE2" w:rsidRDefault="00433FE2" w:rsidP="00433FE2">
      <w:pPr>
        <w:numPr>
          <w:ilvl w:val="0"/>
          <w:numId w:val="1"/>
        </w:numPr>
        <w:spacing w:after="0" w:line="240" w:lineRule="auto"/>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Понятие и характерные черты административной ответственности.</w:t>
      </w:r>
    </w:p>
    <w:p w:rsidR="00433FE2" w:rsidRPr="00433FE2" w:rsidRDefault="00433FE2" w:rsidP="00433FE2">
      <w:pPr>
        <w:numPr>
          <w:ilvl w:val="0"/>
          <w:numId w:val="1"/>
        </w:numPr>
        <w:spacing w:after="0" w:line="240" w:lineRule="auto"/>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Наложение административного взыскания</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против здоровья, чести и достоинства человека, прав и свобод человека и гражданина.</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в области предпринимательской деятельности.</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против общественного порядка и общественной нравственности.</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против безопасности движения и эксплуатации транспорта.</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Административные правонарушения против порядка управления.</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Понятие административного процесса.</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Обстоятельства, исключающие возможность участия в административном процессе.</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Доказывание. Доказательства. Оценка доказательств.</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Обжалование действий и решений судьи, должностного лица органа, ведущего административный процесс.</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Меры обеспечения административного процесса</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caps/>
          <w:sz w:val="24"/>
          <w:szCs w:val="24"/>
          <w:lang w:eastAsia="ru-RU"/>
        </w:rPr>
        <w:t>Н</w:t>
      </w:r>
      <w:r w:rsidRPr="00433FE2">
        <w:rPr>
          <w:rFonts w:ascii="Times New Roman" w:eastAsia="Times New Roman" w:hAnsi="Times New Roman" w:cs="Times New Roman"/>
          <w:sz w:val="24"/>
          <w:szCs w:val="24"/>
          <w:lang w:eastAsia="ru-RU"/>
        </w:rPr>
        <w:t>ачало административного процесса. Подготовка дела к рассмотрению</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Рассмотрение дел об административных правонарушениях</w:t>
      </w:r>
      <w:r w:rsidRPr="00433FE2">
        <w:rPr>
          <w:rFonts w:ascii="Times New Roman" w:eastAsia="Times New Roman" w:hAnsi="Times New Roman" w:cs="Times New Roman"/>
          <w:caps/>
          <w:sz w:val="24"/>
          <w:szCs w:val="24"/>
          <w:lang w:eastAsia="ru-RU"/>
        </w:rPr>
        <w:t>.</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lastRenderedPageBreak/>
        <w:t>Обжалование и опротестование постановления по делу об административных правонарушениях.</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Общие положения об исполнении административного взыскания.</w:t>
      </w:r>
    </w:p>
    <w:p w:rsidR="00433FE2" w:rsidRPr="00433FE2" w:rsidRDefault="00433FE2" w:rsidP="00433FE2">
      <w:pPr>
        <w:numPr>
          <w:ilvl w:val="0"/>
          <w:numId w:val="1"/>
        </w:numPr>
        <w:spacing w:after="0" w:line="240" w:lineRule="auto"/>
        <w:jc w:val="both"/>
        <w:rPr>
          <w:rFonts w:ascii="Times New Roman" w:eastAsia="Times New Roman" w:hAnsi="Times New Roman" w:cs="Times New Roman"/>
          <w:caps/>
          <w:sz w:val="24"/>
          <w:szCs w:val="24"/>
          <w:lang w:eastAsia="ru-RU"/>
        </w:rPr>
      </w:pPr>
      <w:r w:rsidRPr="00433FE2">
        <w:rPr>
          <w:rFonts w:ascii="Times New Roman" w:eastAsia="Times New Roman" w:hAnsi="Times New Roman" w:cs="Times New Roman"/>
          <w:sz w:val="24"/>
          <w:szCs w:val="24"/>
          <w:lang w:eastAsia="ru-RU"/>
        </w:rPr>
        <w:t>Исполнение отдельных видов административных взысканий.</w:t>
      </w:r>
    </w:p>
    <w:p w:rsidR="00433FE2" w:rsidRPr="00433FE2" w:rsidRDefault="00433FE2" w:rsidP="00433FE2">
      <w:pPr>
        <w:spacing w:after="200" w:line="276" w:lineRule="auto"/>
        <w:rPr>
          <w:rFonts w:ascii="Calibri" w:eastAsia="Times New Roman" w:hAnsi="Calibri" w:cs="Times New Roman"/>
          <w:sz w:val="24"/>
          <w:szCs w:val="24"/>
          <w:lang w:eastAsia="ru-RU"/>
        </w:rPr>
      </w:pPr>
    </w:p>
    <w:p w:rsidR="00433FE2" w:rsidRPr="00433FE2" w:rsidRDefault="00433FE2" w:rsidP="00433FE2">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433FE2">
        <w:rPr>
          <w:rFonts w:ascii="Times New Roman" w:eastAsia="Times New Roman" w:hAnsi="Times New Roman" w:cs="Times New Roman"/>
          <w:b/>
          <w:color w:val="000000"/>
          <w:sz w:val="24"/>
          <w:szCs w:val="24"/>
          <w:lang w:eastAsia="ru-RU"/>
        </w:rPr>
        <w:t>ТЕМАТИКА РЕФЕРАТОВ</w:t>
      </w:r>
    </w:p>
    <w:p w:rsidR="00433FE2" w:rsidRPr="00433FE2" w:rsidRDefault="00433FE2" w:rsidP="00433FE2">
      <w:pPr>
        <w:numPr>
          <w:ilvl w:val="0"/>
          <w:numId w:val="21"/>
        </w:num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Правила дорожного движения и административная ответственность за их совершение.</w:t>
      </w:r>
    </w:p>
    <w:p w:rsidR="00433FE2" w:rsidRPr="00433FE2" w:rsidRDefault="00433FE2" w:rsidP="00433FE2">
      <w:pPr>
        <w:numPr>
          <w:ilvl w:val="0"/>
          <w:numId w:val="21"/>
        </w:num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Особенности применения мер обеспечения административного процесса в отношении юридических лиц.</w:t>
      </w:r>
    </w:p>
    <w:p w:rsidR="00433FE2" w:rsidRPr="00433FE2" w:rsidRDefault="00433FE2" w:rsidP="00433FE2">
      <w:pPr>
        <w:numPr>
          <w:ilvl w:val="0"/>
          <w:numId w:val="21"/>
        </w:num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Права и обязанности лиц, ведущих административный процесс.</w:t>
      </w:r>
    </w:p>
    <w:p w:rsidR="00433FE2" w:rsidRPr="00433FE2" w:rsidRDefault="00433FE2" w:rsidP="00433FE2">
      <w:pPr>
        <w:numPr>
          <w:ilvl w:val="0"/>
          <w:numId w:val="21"/>
        </w:numPr>
        <w:spacing w:after="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Система административных взысканий в зарубежных странах.</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Сравнительная характеристика стадии возбуждения административного процесса в Республике Беларусь и Российской Федерации.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Особенности доказывания по делам, связанным с осуществлением предпринимательской деятельности.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Особенности административной ответственности за таможенные правонарушения.</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Порядок исполнения административного штрафа в Республике Беларусь и Российской Федерации.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Меры административного предупредительного характера.</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Меры административного пресечения.</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Административная ответственность соучастников.</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Сравнительная характеристика административной и уголовной ответственности.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Множественность административных правонарушений и особенности их квалификации.</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Административно – восстановительные меры в Республике Беларусь.</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Состав административного правонарушения.</w:t>
      </w:r>
    </w:p>
    <w:p w:rsidR="00433FE2" w:rsidRPr="00433FE2" w:rsidRDefault="00433FE2" w:rsidP="00433FE2">
      <w:pPr>
        <w:numPr>
          <w:ilvl w:val="0"/>
          <w:numId w:val="21"/>
        </w:numPr>
        <w:spacing w:after="0" w:line="240" w:lineRule="auto"/>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Административная ответственность за оскорбление: сравнительно-правовой анализ.</w:t>
      </w: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ПРИМЕРНЫЙ ПЕРЕЧЕНЬ ВОПРОСОВ К ЭКЗАМЕНУ</w:t>
      </w: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t xml:space="preserve"> ПО ДИСЦИПЛИНЕ</w:t>
      </w:r>
    </w:p>
    <w:p w:rsidR="00433FE2" w:rsidRPr="00433FE2" w:rsidRDefault="00433FE2" w:rsidP="00433FE2">
      <w:pPr>
        <w:spacing w:after="0" w:line="240" w:lineRule="auto"/>
        <w:jc w:val="center"/>
        <w:rPr>
          <w:rFonts w:ascii="Times New Roman" w:eastAsia="Times New Roman" w:hAnsi="Times New Roman" w:cs="Times New Roman"/>
          <w:b/>
          <w:sz w:val="24"/>
          <w:szCs w:val="24"/>
          <w:lang w:eastAsia="ru-RU"/>
        </w:rPr>
      </w:pP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предмет система и источники административно - </w:t>
      </w:r>
      <w:proofErr w:type="spellStart"/>
      <w:r w:rsidRPr="00433FE2">
        <w:rPr>
          <w:rFonts w:ascii="Times New Roman" w:eastAsia="Times New Roman" w:hAnsi="Times New Roman" w:cs="Times New Roman"/>
          <w:iCs/>
          <w:sz w:val="24"/>
          <w:szCs w:val="24"/>
          <w:lang w:eastAsia="ru-RU"/>
        </w:rPr>
        <w:t>деликтного</w:t>
      </w:r>
      <w:proofErr w:type="spellEnd"/>
      <w:r w:rsidRPr="00433FE2">
        <w:rPr>
          <w:rFonts w:ascii="Times New Roman" w:eastAsia="Times New Roman" w:hAnsi="Times New Roman" w:cs="Times New Roman"/>
          <w:iCs/>
          <w:sz w:val="24"/>
          <w:szCs w:val="24"/>
          <w:lang w:eastAsia="ru-RU"/>
        </w:rPr>
        <w:t xml:space="preserve"> права.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и признаки административного правонарушения.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Классификация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Категории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состава и его элементы, виды составов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общие признаки и виды множественности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административно-правового принуждения как средства борьбы с совершением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Административно-предупредительные меры: понятие, классификация, условия применения.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Меры административного пресечения: понятие, классификация, условия применения.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Профилактические меры воздействия.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принципы, цели административной ответственности.</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Административная ответственность несовершеннолетних.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Административные взыскания как мера административной ответственности: понятие, классификация.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основных административных взысканий.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Сущность дополнительных административных взысканий.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Сущность административных взысканий, которые применяются как в качестве основных, так и дополнительных.</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Общие правила наложения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смягчающие и отягчающие ответственность.</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Сроки наложения административного взыскания и их исчисление.</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административных взысканий при множественности административных правонарушений.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оснований освобождения от административной ответственности 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общая характеристика и виды правонарушений против общественного порядка и общественной нравственности.</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безопасности движения и эксплуатации транспорта.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административных правонарушений против порядка управления.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задачи и принципы административного процесса.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 виды участников, ведущих административный процесс.</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и виды участников, защищающих свои или представляемые права и интересы.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Иные участники административного процесса (свидетель, понятой, специалист, переводчик, эксперт).</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Полномочия должностных лиц органов, ведущих административный процесс.</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института отвода (самоотвода) в административном процессе, основания для отвода (самоотвода).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доказывания и стадии доказывания.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Понятие доказательств, их признаки и виды.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Источники доказательств.</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Относимость, допустимость, достоверность и достаточность доказательств.</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 обжалования действий и решений судьи, должностного лица органа, ведущего административный процесс и его порядок.</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назначение и виды мер обеспечения административного процесса.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сроки административного задержания физического лица.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Субъекты административного задержания, порядок осуществления и процессуальное оформление.</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Наложение ареста на имущество, изъятие вещей и документов как мера обеспечения административного ареста.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Задержание и принудительная отбуксировка (эвакуация) транспортного средства. Отстранение от управления транспортным средством. Блокировка колес транспортного средства.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Привод. Удаление из помещения, в котором рассматривается дело об административном правонарушении.</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Временное ограничение прав на выезд из Республики Беларусь, на управление механическими транспортными средствами, моторными маломерными судами, на охоту.</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Начало административного процесса: сущность, поводы и основания.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Обстоятельства, исключающие административный процесс.</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Ускоренный порядок ведения административного процесса.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Подготовка дела об административном правонарушении к рассмотрению: понятие, сроки, процессуальные действия и документы.</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Осмотр и его виды, основания, порядок проведения.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lastRenderedPageBreak/>
        <w:t>Освидетельствование: понятие, порядок проведения, процессуальное оформление.</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Окончание подготовки дела об административном правонарушении к рассмотрению: понятие, сроки, процессуальные действия.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Рассмотрение дела об административном правонарушении: понятие, сроки, порядок.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Постановление по делу об административном правонарушении: виды, структура.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Объявление и вручение постановления по делу об административном правонарушении, вступление его в законную силу.</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Понятие, виды обжалования (опротестования) постановления по делу об административном правонарушении.</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Обжалование (опротестование) постановления по делу, не вступившее в законную силу.</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Обжалование (опротестование) постановления по делу, вступившее в законную силу.</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Право обжалования (опротестования) постановления по делу об административном правонарушении: субъекты, сроки, порядок.</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Рассмотрение жалобы (протеста) на постановление по делу об административном правонарушении: порядок, сроки.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Общая характеристика стадии исполнения постановления о наложении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Давность исполнения постановления о наложении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Отсрочка и рассрочка исполнения постановления о наложении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Рассрочка исполнения постановления о наложении административного взыскания.</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Освобождение от административного взыскания и административной ответственности юридических лиц и индивидуальных предпринимателей.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Исполнение административного взыскания в виде штрафа.</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Исполнение административных взысканий в виде конфискации, взыскания стоимости.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Исполнение административного взыскания в виде лишения права заниматься определенной деятельностью.</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Исполнение административного взыскания в виде административного ареста. Основы правового положения административно арестованных.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Исполнение административного взыскания в виде депортации. </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Исполнение административного взыскания в виде общественных работ.</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Исполнение административного взыскания в виде запрета на посещение физкультурно-спортивных сооружений.</w:t>
      </w:r>
    </w:p>
    <w:p w:rsidR="00433FE2" w:rsidRPr="00433FE2" w:rsidRDefault="00433FE2" w:rsidP="00433FE2">
      <w:pPr>
        <w:widowControl w:val="0"/>
        <w:numPr>
          <w:ilvl w:val="0"/>
          <w:numId w:val="22"/>
        </w:numPr>
        <w:tabs>
          <w:tab w:val="left" w:pos="0"/>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33FE2">
        <w:rPr>
          <w:rFonts w:ascii="Times New Roman" w:eastAsia="Times New Roman" w:hAnsi="Times New Roman" w:cs="Times New Roman"/>
          <w:iCs/>
          <w:sz w:val="24"/>
          <w:szCs w:val="24"/>
          <w:lang w:eastAsia="ru-RU"/>
        </w:rPr>
        <w:t xml:space="preserve">Исполнение постановления в части возмещения имущественного ущерба. </w:t>
      </w:r>
    </w:p>
    <w:p w:rsidR="00433FE2" w:rsidRPr="00433FE2" w:rsidRDefault="00433FE2" w:rsidP="00433FE2">
      <w:pPr>
        <w:widowControl w:val="0"/>
        <w:shd w:val="clear" w:color="auto" w:fill="FFFFFF"/>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433FE2">
        <w:rPr>
          <w:rFonts w:ascii="Times New Roman" w:eastAsia="Times New Roman" w:hAnsi="Times New Roman" w:cs="Times New Roman"/>
          <w:b/>
          <w:sz w:val="24"/>
          <w:szCs w:val="24"/>
          <w:lang w:eastAsia="ru-RU"/>
        </w:rPr>
        <w:br w:type="page"/>
      </w:r>
      <w:r w:rsidRPr="00433FE2">
        <w:rPr>
          <w:rFonts w:ascii="Times New Roman" w:eastAsia="Times New Roman" w:hAnsi="Times New Roman" w:cs="Times New Roman"/>
          <w:b/>
          <w:sz w:val="24"/>
          <w:szCs w:val="24"/>
          <w:lang w:eastAsia="ru-RU"/>
        </w:rPr>
        <w:lastRenderedPageBreak/>
        <w:t xml:space="preserve">ПРОТОКОЛ СОГЛАСОВАНИЯ УЧЕБНОЙ ПРОГРАММЫ </w:t>
      </w:r>
    </w:p>
    <w:p w:rsidR="00433FE2" w:rsidRPr="00433FE2" w:rsidRDefault="00433FE2" w:rsidP="00433FE2">
      <w:pPr>
        <w:jc w:val="center"/>
        <w:rPr>
          <w:rFonts w:ascii="Times New Roman" w:eastAsia="Calibri" w:hAnsi="Times New Roman" w:cs="Times New Roman"/>
          <w:sz w:val="24"/>
          <w:szCs w:val="24"/>
        </w:rPr>
      </w:pPr>
      <w:r w:rsidRPr="00433FE2">
        <w:rPr>
          <w:rFonts w:ascii="Times New Roman" w:eastAsia="Calibri" w:hAnsi="Times New Roman" w:cs="Times New Roman"/>
          <w:sz w:val="24"/>
          <w:szCs w:val="24"/>
          <w:lang w:eastAsia="ru-RU"/>
        </w:rPr>
        <w:t>по изучаемой дисциплине с другими дисциплинами специальности</w:t>
      </w:r>
    </w:p>
    <w:tbl>
      <w:tblPr>
        <w:tblpPr w:leftFromText="180" w:rightFromText="180" w:vertAnchor="text" w:horzAnchor="margin" w:tblpY="245"/>
        <w:tblW w:w="5000" w:type="pct"/>
        <w:tblLook w:val="0000" w:firstRow="0" w:lastRow="0" w:firstColumn="0" w:lastColumn="0" w:noHBand="0" w:noVBand="0"/>
      </w:tblPr>
      <w:tblGrid>
        <w:gridCol w:w="2595"/>
        <w:gridCol w:w="2467"/>
        <w:gridCol w:w="2472"/>
        <w:gridCol w:w="2200"/>
      </w:tblGrid>
      <w:tr w:rsidR="00433FE2" w:rsidRPr="00433FE2" w:rsidTr="00433FE2">
        <w:tc>
          <w:tcPr>
            <w:tcW w:w="1333" w:type="pct"/>
            <w:tcBorders>
              <w:top w:val="single" w:sz="6" w:space="0" w:color="auto"/>
              <w:left w:val="single" w:sz="6" w:space="0" w:color="auto"/>
              <w:right w:val="single" w:sz="6" w:space="0" w:color="auto"/>
            </w:tcBorders>
          </w:tcPr>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Название учебной</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дисциплины,</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с которой</w:t>
            </w:r>
          </w:p>
          <w:p w:rsidR="00433FE2" w:rsidRPr="00433FE2" w:rsidRDefault="00433FE2" w:rsidP="00433FE2">
            <w:pPr>
              <w:spacing w:after="0" w:line="240" w:lineRule="auto"/>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требуется согласование</w:t>
            </w:r>
          </w:p>
        </w:tc>
        <w:tc>
          <w:tcPr>
            <w:tcW w:w="1267" w:type="pct"/>
            <w:tcBorders>
              <w:top w:val="single" w:sz="6" w:space="0" w:color="auto"/>
              <w:left w:val="nil"/>
              <w:right w:val="single" w:sz="6" w:space="0" w:color="auto"/>
            </w:tcBorders>
          </w:tcPr>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val="en-US" w:eastAsia="ru-RU"/>
              </w:rPr>
            </w:pPr>
            <w:r w:rsidRPr="00433FE2">
              <w:rPr>
                <w:rFonts w:ascii="Times New Roman" w:eastAsia="Times New Roman" w:hAnsi="Times New Roman" w:cs="Times New Roman"/>
                <w:sz w:val="24"/>
                <w:szCs w:val="24"/>
                <w:lang w:eastAsia="ru-RU"/>
              </w:rPr>
              <w:t>Название</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кафедры</w:t>
            </w:r>
          </w:p>
        </w:tc>
        <w:tc>
          <w:tcPr>
            <w:tcW w:w="1270" w:type="pct"/>
            <w:tcBorders>
              <w:top w:val="single" w:sz="6" w:space="0" w:color="auto"/>
              <w:left w:val="nil"/>
              <w:right w:val="single" w:sz="6" w:space="0" w:color="auto"/>
            </w:tcBorders>
          </w:tcPr>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Предложения</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 изменениях в содержании учебной программы</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учреждения высшего</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образования по учебной дисциплине</w:t>
            </w:r>
          </w:p>
        </w:tc>
        <w:tc>
          <w:tcPr>
            <w:tcW w:w="1130" w:type="pct"/>
            <w:tcBorders>
              <w:top w:val="single" w:sz="6" w:space="0" w:color="auto"/>
              <w:left w:val="nil"/>
              <w:right w:val="single" w:sz="6" w:space="0" w:color="auto"/>
            </w:tcBorders>
          </w:tcPr>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Решение, принятое кафедрой, разработавшей учебную программу (с указанием даты и</w:t>
            </w:r>
          </w:p>
          <w:p w:rsidR="00433FE2" w:rsidRPr="00433FE2" w:rsidRDefault="00433FE2" w:rsidP="00433FE2">
            <w:pPr>
              <w:spacing w:after="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номера протокола)</w:t>
            </w:r>
          </w:p>
        </w:tc>
      </w:tr>
      <w:tr w:rsidR="00433FE2" w:rsidRPr="00433FE2" w:rsidTr="00433FE2">
        <w:trPr>
          <w:trHeight w:val="1360"/>
        </w:trPr>
        <w:tc>
          <w:tcPr>
            <w:tcW w:w="1333" w:type="pct"/>
            <w:tcBorders>
              <w:top w:val="single" w:sz="6" w:space="0" w:color="auto"/>
              <w:left w:val="single" w:sz="6" w:space="0" w:color="auto"/>
              <w:bottom w:val="single" w:sz="6" w:space="0" w:color="auto"/>
              <w:right w:val="single" w:sz="6" w:space="0" w:color="auto"/>
            </w:tcBorders>
          </w:tcPr>
          <w:p w:rsidR="00433FE2" w:rsidRPr="00433FE2" w:rsidRDefault="00433FE2" w:rsidP="00433FE2">
            <w:pPr>
              <w:spacing w:after="20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Общая теория права</w:t>
            </w:r>
          </w:p>
        </w:tc>
        <w:tc>
          <w:tcPr>
            <w:tcW w:w="1267"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firstLine="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Теории и истории государства и права</w:t>
            </w:r>
          </w:p>
        </w:tc>
        <w:tc>
          <w:tcPr>
            <w:tcW w:w="1270"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изменений и дополнений нет</w:t>
            </w: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tc>
        <w:tc>
          <w:tcPr>
            <w:tcW w:w="1130" w:type="pct"/>
            <w:tcBorders>
              <w:top w:val="single" w:sz="6" w:space="0" w:color="auto"/>
              <w:left w:val="nil"/>
              <w:bottom w:val="single" w:sz="6" w:space="0" w:color="auto"/>
              <w:right w:val="single" w:sz="6" w:space="0" w:color="auto"/>
            </w:tcBorders>
          </w:tcPr>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Протокол № </w:t>
            </w:r>
          </w:p>
          <w:p w:rsidR="00433FE2" w:rsidRPr="00433FE2" w:rsidRDefault="00433FE2" w:rsidP="00433FE2">
            <w:pPr>
              <w:spacing w:after="200" w:line="240" w:lineRule="auto"/>
              <w:ind w:left="-567" w:firstLine="567"/>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от </w:t>
            </w:r>
          </w:p>
        </w:tc>
      </w:tr>
      <w:tr w:rsidR="00433FE2" w:rsidRPr="00433FE2" w:rsidTr="00433FE2">
        <w:tc>
          <w:tcPr>
            <w:tcW w:w="1333" w:type="pct"/>
            <w:tcBorders>
              <w:top w:val="single" w:sz="6" w:space="0" w:color="auto"/>
              <w:left w:val="single" w:sz="6" w:space="0" w:color="auto"/>
              <w:bottom w:val="single" w:sz="6" w:space="0" w:color="auto"/>
              <w:right w:val="single" w:sz="6" w:space="0" w:color="auto"/>
            </w:tcBorders>
          </w:tcPr>
          <w:p w:rsidR="00433FE2" w:rsidRPr="00433FE2" w:rsidRDefault="00433FE2" w:rsidP="00433FE2">
            <w:pPr>
              <w:spacing w:after="200" w:line="240" w:lineRule="auto"/>
              <w:ind w:firstLine="3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Административное право</w:t>
            </w:r>
          </w:p>
        </w:tc>
        <w:tc>
          <w:tcPr>
            <w:tcW w:w="1267"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firstLine="34"/>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Теории и истории государства и права</w:t>
            </w:r>
          </w:p>
        </w:tc>
        <w:tc>
          <w:tcPr>
            <w:tcW w:w="1270"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изменений и дополнений нет</w:t>
            </w: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tc>
        <w:tc>
          <w:tcPr>
            <w:tcW w:w="1130" w:type="pct"/>
            <w:tcBorders>
              <w:top w:val="single" w:sz="6" w:space="0" w:color="auto"/>
              <w:left w:val="nil"/>
              <w:bottom w:val="single" w:sz="6" w:space="0" w:color="auto"/>
              <w:right w:val="single" w:sz="6" w:space="0" w:color="auto"/>
            </w:tcBorders>
          </w:tcPr>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Протокол №</w:t>
            </w:r>
          </w:p>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от</w:t>
            </w:r>
          </w:p>
        </w:tc>
      </w:tr>
      <w:tr w:rsidR="00433FE2" w:rsidRPr="00433FE2" w:rsidTr="00433FE2">
        <w:tc>
          <w:tcPr>
            <w:tcW w:w="1333" w:type="pct"/>
            <w:tcBorders>
              <w:top w:val="single" w:sz="6" w:space="0" w:color="auto"/>
              <w:left w:val="single" w:sz="6" w:space="0" w:color="auto"/>
              <w:bottom w:val="single" w:sz="6" w:space="0" w:color="auto"/>
              <w:right w:val="single" w:sz="6" w:space="0" w:color="auto"/>
            </w:tcBorders>
          </w:tcPr>
          <w:p w:rsidR="00433FE2" w:rsidRPr="00433FE2" w:rsidRDefault="00433FE2" w:rsidP="00433FE2">
            <w:pPr>
              <w:spacing w:after="200" w:line="240" w:lineRule="auto"/>
              <w:ind w:firstLine="3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Уголовный процесс</w:t>
            </w:r>
          </w:p>
        </w:tc>
        <w:tc>
          <w:tcPr>
            <w:tcW w:w="1267"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Уголовного права и процесса</w:t>
            </w:r>
          </w:p>
        </w:tc>
        <w:tc>
          <w:tcPr>
            <w:tcW w:w="1270"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изменений и дополнений нет</w:t>
            </w: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tc>
        <w:tc>
          <w:tcPr>
            <w:tcW w:w="1130" w:type="pct"/>
            <w:tcBorders>
              <w:top w:val="single" w:sz="6" w:space="0" w:color="auto"/>
              <w:left w:val="nil"/>
              <w:bottom w:val="single" w:sz="6" w:space="0" w:color="auto"/>
              <w:right w:val="single" w:sz="6" w:space="0" w:color="auto"/>
            </w:tcBorders>
          </w:tcPr>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Протокол № </w:t>
            </w:r>
          </w:p>
          <w:p w:rsidR="00433FE2" w:rsidRPr="00433FE2" w:rsidRDefault="00433FE2" w:rsidP="00433FE2">
            <w:pPr>
              <w:spacing w:after="200" w:line="240" w:lineRule="auto"/>
              <w:ind w:left="-567" w:firstLine="567"/>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от </w:t>
            </w:r>
          </w:p>
        </w:tc>
      </w:tr>
      <w:tr w:rsidR="00433FE2" w:rsidRPr="00433FE2" w:rsidTr="00433FE2">
        <w:tc>
          <w:tcPr>
            <w:tcW w:w="1333" w:type="pct"/>
            <w:tcBorders>
              <w:top w:val="single" w:sz="6" w:space="0" w:color="auto"/>
              <w:left w:val="single" w:sz="6" w:space="0" w:color="auto"/>
              <w:bottom w:val="single" w:sz="6" w:space="0" w:color="auto"/>
              <w:right w:val="single" w:sz="6" w:space="0" w:color="auto"/>
            </w:tcBorders>
          </w:tcPr>
          <w:p w:rsidR="00433FE2" w:rsidRPr="00433FE2" w:rsidRDefault="00433FE2" w:rsidP="00433FE2">
            <w:pPr>
              <w:spacing w:after="200" w:line="240" w:lineRule="auto"/>
              <w:ind w:left="33"/>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Уголовное право</w:t>
            </w:r>
          </w:p>
        </w:tc>
        <w:tc>
          <w:tcPr>
            <w:tcW w:w="1267"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Уголовного права и процесса</w:t>
            </w:r>
          </w:p>
        </w:tc>
        <w:tc>
          <w:tcPr>
            <w:tcW w:w="1270" w:type="pct"/>
            <w:tcBorders>
              <w:top w:val="single" w:sz="6" w:space="0" w:color="auto"/>
              <w:left w:val="nil"/>
              <w:bottom w:val="single" w:sz="6" w:space="0" w:color="auto"/>
              <w:right w:val="single" w:sz="6" w:space="0" w:color="auto"/>
            </w:tcBorders>
          </w:tcPr>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изменений и дополнений нет</w:t>
            </w: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tc>
        <w:tc>
          <w:tcPr>
            <w:tcW w:w="1130" w:type="pct"/>
            <w:tcBorders>
              <w:top w:val="single" w:sz="6" w:space="0" w:color="auto"/>
              <w:left w:val="nil"/>
              <w:bottom w:val="single" w:sz="6" w:space="0" w:color="auto"/>
              <w:right w:val="single" w:sz="6" w:space="0" w:color="auto"/>
            </w:tcBorders>
          </w:tcPr>
          <w:p w:rsidR="00433FE2" w:rsidRPr="00433FE2" w:rsidRDefault="00433FE2" w:rsidP="00433FE2">
            <w:pPr>
              <w:spacing w:after="120" w:line="240" w:lineRule="auto"/>
              <w:ind w:left="-567" w:firstLine="567"/>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Протокол № </w:t>
            </w:r>
          </w:p>
          <w:p w:rsidR="00433FE2" w:rsidRPr="00433FE2" w:rsidRDefault="00433FE2" w:rsidP="00433FE2">
            <w:pPr>
              <w:spacing w:after="200" w:line="240" w:lineRule="auto"/>
              <w:ind w:left="-567" w:firstLine="567"/>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от </w:t>
            </w:r>
          </w:p>
        </w:tc>
      </w:tr>
    </w:tbl>
    <w:p w:rsidR="00433FE2" w:rsidRPr="00433FE2" w:rsidRDefault="00433FE2" w:rsidP="00433FE2">
      <w:pPr>
        <w:spacing w:after="200" w:line="240" w:lineRule="auto"/>
        <w:ind w:left="-567" w:firstLine="567"/>
        <w:jc w:val="center"/>
        <w:rPr>
          <w:rFonts w:ascii="Times New Roman" w:eastAsia="Times New Roman" w:hAnsi="Times New Roman" w:cs="Times New Roman"/>
          <w:sz w:val="24"/>
          <w:szCs w:val="24"/>
          <w:lang w:eastAsia="ru-RU"/>
        </w:rPr>
      </w:pPr>
    </w:p>
    <w:p w:rsidR="00433FE2" w:rsidRPr="00433FE2" w:rsidRDefault="00433FE2" w:rsidP="00433FE2">
      <w:pPr>
        <w:spacing w:after="0" w:line="240" w:lineRule="auto"/>
        <w:ind w:left="-709" w:firstLine="283"/>
        <w:jc w:val="both"/>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ind w:left="-709" w:firstLine="283"/>
        <w:jc w:val="both"/>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ind w:left="-709" w:firstLine="283"/>
        <w:jc w:val="both"/>
        <w:rPr>
          <w:rFonts w:ascii="Times New Roman" w:eastAsia="Times New Roman" w:hAnsi="Times New Roman" w:cs="Times New Roman"/>
          <w:b/>
          <w:sz w:val="24"/>
          <w:szCs w:val="24"/>
          <w:lang w:eastAsia="ru-RU"/>
        </w:rPr>
      </w:pPr>
    </w:p>
    <w:p w:rsidR="00433FE2" w:rsidRPr="00433FE2" w:rsidRDefault="00433FE2" w:rsidP="00433FE2">
      <w:pPr>
        <w:spacing w:after="0" w:line="240" w:lineRule="auto"/>
        <w:ind w:left="-709" w:firstLine="283"/>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Старший преподаватель </w:t>
      </w:r>
    </w:p>
    <w:p w:rsidR="00433FE2" w:rsidRPr="00433FE2" w:rsidRDefault="00433FE2" w:rsidP="00433FE2">
      <w:pPr>
        <w:spacing w:after="0" w:line="240" w:lineRule="auto"/>
        <w:ind w:left="-426"/>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 xml:space="preserve">кафедры теории и истории </w:t>
      </w:r>
    </w:p>
    <w:p w:rsidR="00433FE2" w:rsidRPr="00433FE2" w:rsidRDefault="00433FE2" w:rsidP="00433FE2">
      <w:pPr>
        <w:spacing w:after="0" w:line="240" w:lineRule="auto"/>
        <w:ind w:left="-426"/>
        <w:jc w:val="both"/>
        <w:rPr>
          <w:rFonts w:ascii="Times New Roman" w:eastAsia="Times New Roman" w:hAnsi="Times New Roman" w:cs="Times New Roman"/>
          <w:sz w:val="24"/>
          <w:szCs w:val="24"/>
          <w:lang w:eastAsia="ru-RU"/>
        </w:rPr>
      </w:pPr>
      <w:r w:rsidRPr="00433FE2">
        <w:rPr>
          <w:rFonts w:ascii="Times New Roman" w:eastAsia="Times New Roman" w:hAnsi="Times New Roman" w:cs="Times New Roman"/>
          <w:sz w:val="24"/>
          <w:szCs w:val="24"/>
          <w:lang w:eastAsia="ru-RU"/>
        </w:rPr>
        <w:t>государства и права</w:t>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r w:rsidRPr="00433FE2">
        <w:rPr>
          <w:rFonts w:ascii="Times New Roman" w:eastAsia="Times New Roman" w:hAnsi="Times New Roman" w:cs="Times New Roman"/>
          <w:sz w:val="24"/>
          <w:szCs w:val="24"/>
          <w:lang w:eastAsia="ru-RU"/>
        </w:rPr>
        <w:tab/>
      </w:r>
      <w:proofErr w:type="spellStart"/>
      <w:r w:rsidRPr="00433FE2">
        <w:rPr>
          <w:rFonts w:ascii="Times New Roman" w:eastAsia="Times New Roman" w:hAnsi="Times New Roman" w:cs="Times New Roman"/>
          <w:sz w:val="24"/>
          <w:szCs w:val="24"/>
          <w:lang w:eastAsia="ru-RU"/>
        </w:rPr>
        <w:t>Е.И.Усова</w:t>
      </w:r>
      <w:proofErr w:type="spellEnd"/>
    </w:p>
    <w:p w:rsidR="00433FE2" w:rsidRPr="00433FE2" w:rsidRDefault="00433FE2" w:rsidP="00433FE2">
      <w:pPr>
        <w:spacing w:after="0" w:line="240" w:lineRule="auto"/>
        <w:ind w:left="-567" w:firstLine="567"/>
        <w:jc w:val="both"/>
        <w:rPr>
          <w:rFonts w:ascii="Times New Roman" w:eastAsia="Times New Roman" w:hAnsi="Times New Roman" w:cs="Times New Roman"/>
          <w:sz w:val="24"/>
          <w:szCs w:val="24"/>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sz w:val="28"/>
          <w:szCs w:val="28"/>
          <w:lang w:eastAsia="ru-RU"/>
        </w:rPr>
      </w:pPr>
    </w:p>
    <w:p w:rsidR="00433FE2" w:rsidRPr="00433FE2" w:rsidRDefault="00433FE2" w:rsidP="00433FE2">
      <w:pPr>
        <w:spacing w:after="200" w:line="240" w:lineRule="auto"/>
        <w:ind w:left="-567" w:firstLine="567"/>
        <w:jc w:val="center"/>
        <w:rPr>
          <w:rFonts w:ascii="Times New Roman" w:eastAsia="Times New Roman" w:hAnsi="Times New Roman" w:cs="Times New Roman"/>
          <w:sz w:val="28"/>
          <w:szCs w:val="28"/>
          <w:lang w:eastAsia="ru-RU"/>
        </w:rPr>
      </w:pPr>
    </w:p>
    <w:p w:rsidR="00506E70" w:rsidRDefault="00506E7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433FE2" w:rsidRDefault="00506E70" w:rsidP="00433FE2">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lastRenderedPageBreak/>
        <w:t>4.2 Перечень нормативных правовых актов и рекомендуемой литературы</w:t>
      </w:r>
    </w:p>
    <w:p w:rsidR="00506E70" w:rsidRPr="00506E70" w:rsidRDefault="00506E70" w:rsidP="00506E70">
      <w:pPr>
        <w:pStyle w:val="a7"/>
        <w:ind w:left="720" w:firstLine="0"/>
        <w:jc w:val="center"/>
        <w:rPr>
          <w:sz w:val="28"/>
          <w:szCs w:val="28"/>
        </w:rPr>
      </w:pPr>
      <w:r w:rsidRPr="00506E70">
        <w:rPr>
          <w:sz w:val="28"/>
          <w:szCs w:val="28"/>
        </w:rPr>
        <w:t>ОСНОВНАЯ ЛИТЕРАТУРА</w:t>
      </w:r>
    </w:p>
    <w:p w:rsidR="00506E70" w:rsidRPr="00506E70" w:rsidRDefault="00506E70" w:rsidP="001E6435">
      <w:pPr>
        <w:pStyle w:val="a7"/>
        <w:numPr>
          <w:ilvl w:val="0"/>
          <w:numId w:val="85"/>
        </w:numPr>
        <w:rPr>
          <w:sz w:val="28"/>
          <w:szCs w:val="28"/>
        </w:rPr>
      </w:pPr>
      <w:r w:rsidRPr="00506E70">
        <w:rPr>
          <w:sz w:val="28"/>
          <w:szCs w:val="28"/>
        </w:rPr>
        <w:t xml:space="preserve">Административное </w:t>
      </w:r>
      <w:proofErr w:type="gramStart"/>
      <w:r w:rsidRPr="00506E70">
        <w:rPr>
          <w:sz w:val="28"/>
          <w:szCs w:val="28"/>
        </w:rPr>
        <w:t>право :</w:t>
      </w:r>
      <w:proofErr w:type="gramEnd"/>
      <w:r w:rsidRPr="00506E70">
        <w:rPr>
          <w:sz w:val="28"/>
          <w:szCs w:val="28"/>
        </w:rPr>
        <w:t xml:space="preserve"> учебник / под ред. Л. Л. Попова, М. С. </w:t>
      </w:r>
      <w:proofErr w:type="spellStart"/>
      <w:r w:rsidRPr="00506E70">
        <w:rPr>
          <w:sz w:val="28"/>
          <w:szCs w:val="28"/>
        </w:rPr>
        <w:t>Студеникиной</w:t>
      </w:r>
      <w:proofErr w:type="spellEnd"/>
      <w:r w:rsidRPr="00506E70">
        <w:rPr>
          <w:sz w:val="28"/>
          <w:szCs w:val="28"/>
        </w:rPr>
        <w:t xml:space="preserve">. – 3-е изд., </w:t>
      </w:r>
      <w:proofErr w:type="spellStart"/>
      <w:r w:rsidRPr="00506E70">
        <w:rPr>
          <w:sz w:val="28"/>
          <w:szCs w:val="28"/>
        </w:rPr>
        <w:t>перераб</w:t>
      </w:r>
      <w:proofErr w:type="spellEnd"/>
      <w:r w:rsidRPr="00506E70">
        <w:rPr>
          <w:sz w:val="28"/>
          <w:szCs w:val="28"/>
        </w:rPr>
        <w:t xml:space="preserve">. и доп. – </w:t>
      </w:r>
      <w:proofErr w:type="gramStart"/>
      <w:r w:rsidRPr="00506E70">
        <w:rPr>
          <w:sz w:val="28"/>
          <w:szCs w:val="28"/>
        </w:rPr>
        <w:t>Москва :</w:t>
      </w:r>
      <w:proofErr w:type="gramEnd"/>
      <w:r w:rsidRPr="00506E70">
        <w:rPr>
          <w:sz w:val="28"/>
          <w:szCs w:val="28"/>
        </w:rPr>
        <w:t xml:space="preserve"> Норма : ИНФРА-М, 2024. – 736 с. – Режим доступа: по подписке: </w:t>
      </w:r>
      <w:hyperlink r:id="rId20" w:history="1">
        <w:r w:rsidRPr="00506E70">
          <w:rPr>
            <w:rStyle w:val="a9"/>
            <w:sz w:val="28"/>
            <w:szCs w:val="28"/>
          </w:rPr>
          <w:t>https://znanium.ru/catalog/product/2010481</w:t>
        </w:r>
      </w:hyperlink>
      <w:r w:rsidRPr="00506E70">
        <w:rPr>
          <w:sz w:val="28"/>
          <w:szCs w:val="28"/>
        </w:rPr>
        <w:t xml:space="preserve">. </w:t>
      </w:r>
    </w:p>
    <w:p w:rsidR="00506E70" w:rsidRPr="00506E70" w:rsidRDefault="00506E70" w:rsidP="001E6435">
      <w:pPr>
        <w:pStyle w:val="a7"/>
        <w:numPr>
          <w:ilvl w:val="0"/>
          <w:numId w:val="85"/>
        </w:numPr>
        <w:rPr>
          <w:sz w:val="28"/>
          <w:szCs w:val="28"/>
        </w:rPr>
      </w:pPr>
      <w:r w:rsidRPr="00506E70">
        <w:rPr>
          <w:sz w:val="28"/>
          <w:szCs w:val="28"/>
        </w:rPr>
        <w:t>Аникеенко, Ю. Б. Административно-</w:t>
      </w:r>
      <w:proofErr w:type="spellStart"/>
      <w:r w:rsidRPr="00506E70">
        <w:rPr>
          <w:sz w:val="28"/>
          <w:szCs w:val="28"/>
        </w:rPr>
        <w:t>деликтное</w:t>
      </w:r>
      <w:proofErr w:type="spellEnd"/>
      <w:r w:rsidRPr="00506E70">
        <w:rPr>
          <w:sz w:val="28"/>
          <w:szCs w:val="28"/>
        </w:rPr>
        <w:t xml:space="preserve"> </w:t>
      </w:r>
      <w:proofErr w:type="gramStart"/>
      <w:r w:rsidRPr="00506E70">
        <w:rPr>
          <w:sz w:val="28"/>
          <w:szCs w:val="28"/>
        </w:rPr>
        <w:t>право :</w:t>
      </w:r>
      <w:proofErr w:type="gramEnd"/>
      <w:r w:rsidRPr="00506E70">
        <w:rPr>
          <w:sz w:val="28"/>
          <w:szCs w:val="28"/>
        </w:rPr>
        <w:t xml:space="preserve"> учебное пособие / Ю. Б. Аникеенко, Н. В. Новоселова ; под общ. ред. С. Д. Хазанова. – </w:t>
      </w:r>
      <w:proofErr w:type="gramStart"/>
      <w:r w:rsidRPr="00506E70">
        <w:rPr>
          <w:sz w:val="28"/>
          <w:szCs w:val="28"/>
        </w:rPr>
        <w:t>Москва :</w:t>
      </w:r>
      <w:proofErr w:type="gramEnd"/>
      <w:r w:rsidRPr="00506E70">
        <w:rPr>
          <w:sz w:val="28"/>
          <w:szCs w:val="28"/>
        </w:rPr>
        <w:t xml:space="preserve"> ИНФРА-М, 2024. – 293 с. – Режим доступа: по подписке: </w:t>
      </w:r>
      <w:hyperlink r:id="rId21" w:history="1">
        <w:r w:rsidRPr="00506E70">
          <w:rPr>
            <w:rStyle w:val="a9"/>
            <w:sz w:val="28"/>
            <w:szCs w:val="28"/>
          </w:rPr>
          <w:t>https://znanium.ru/catalog/product/2095999</w:t>
        </w:r>
      </w:hyperlink>
      <w:r w:rsidRPr="00506E70">
        <w:rPr>
          <w:sz w:val="28"/>
          <w:szCs w:val="28"/>
        </w:rPr>
        <w:t>.</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Демичев, Д. М. Основы права. Практические </w:t>
      </w:r>
      <w:proofErr w:type="gramStart"/>
      <w:r w:rsidRPr="00506E70">
        <w:rPr>
          <w:rFonts w:eastAsia="Calibri"/>
          <w:sz w:val="28"/>
          <w:szCs w:val="28"/>
        </w:rPr>
        <w:t>задания :</w:t>
      </w:r>
      <w:proofErr w:type="gramEnd"/>
      <w:r w:rsidRPr="00506E70">
        <w:rPr>
          <w:rFonts w:eastAsia="Calibri"/>
          <w:sz w:val="28"/>
          <w:szCs w:val="28"/>
        </w:rPr>
        <w:t xml:space="preserve"> учебное пособие / Д. М. Демичев, С. П. </w:t>
      </w:r>
      <w:proofErr w:type="spellStart"/>
      <w:r w:rsidRPr="00506E70">
        <w:rPr>
          <w:rFonts w:eastAsia="Calibri"/>
          <w:sz w:val="28"/>
          <w:szCs w:val="28"/>
        </w:rPr>
        <w:t>Кацубо</w:t>
      </w:r>
      <w:proofErr w:type="spellEnd"/>
      <w:r w:rsidRPr="00506E70">
        <w:rPr>
          <w:rFonts w:eastAsia="Calibri"/>
          <w:sz w:val="28"/>
          <w:szCs w:val="28"/>
        </w:rPr>
        <w:t>, И. И. </w:t>
      </w:r>
      <w:proofErr w:type="spellStart"/>
      <w:r w:rsidRPr="00506E70">
        <w:rPr>
          <w:rFonts w:eastAsia="Calibri"/>
          <w:sz w:val="28"/>
          <w:szCs w:val="28"/>
        </w:rPr>
        <w:t>Эсмантович</w:t>
      </w:r>
      <w:proofErr w:type="spellEnd"/>
      <w:r w:rsidRPr="00506E70">
        <w:rPr>
          <w:rFonts w:eastAsia="Calibri"/>
          <w:sz w:val="28"/>
          <w:szCs w:val="28"/>
        </w:rPr>
        <w:t xml:space="preserve">. – </w:t>
      </w:r>
      <w:proofErr w:type="gramStart"/>
      <w:r w:rsidRPr="00506E70">
        <w:rPr>
          <w:rFonts w:eastAsia="Calibri"/>
          <w:sz w:val="28"/>
          <w:szCs w:val="28"/>
        </w:rPr>
        <w:t>Минск :</w:t>
      </w:r>
      <w:proofErr w:type="gramEnd"/>
      <w:r w:rsidRPr="00506E70">
        <w:rPr>
          <w:rFonts w:eastAsia="Calibri"/>
          <w:sz w:val="28"/>
          <w:szCs w:val="28"/>
        </w:rPr>
        <w:t xml:space="preserve"> </w:t>
      </w:r>
      <w:proofErr w:type="spellStart"/>
      <w:r w:rsidRPr="00506E70">
        <w:rPr>
          <w:rFonts w:eastAsia="Calibri"/>
          <w:sz w:val="28"/>
          <w:szCs w:val="28"/>
        </w:rPr>
        <w:t>Вышэйшая</w:t>
      </w:r>
      <w:proofErr w:type="spellEnd"/>
      <w:r w:rsidRPr="00506E70">
        <w:rPr>
          <w:rFonts w:eastAsia="Calibri"/>
          <w:sz w:val="28"/>
          <w:szCs w:val="28"/>
        </w:rPr>
        <w:t xml:space="preserve"> школа, 2020. – 128 с.</w:t>
      </w:r>
    </w:p>
    <w:p w:rsidR="00506E70" w:rsidRPr="00506E70" w:rsidRDefault="00506E70" w:rsidP="001E6435">
      <w:pPr>
        <w:pStyle w:val="a7"/>
        <w:numPr>
          <w:ilvl w:val="0"/>
          <w:numId w:val="85"/>
        </w:numPr>
        <w:rPr>
          <w:sz w:val="28"/>
          <w:szCs w:val="28"/>
        </w:rPr>
      </w:pPr>
      <w:r w:rsidRPr="00506E70">
        <w:rPr>
          <w:sz w:val="28"/>
          <w:szCs w:val="28"/>
        </w:rPr>
        <w:t>Круглов, В. А. Административно-</w:t>
      </w:r>
      <w:proofErr w:type="spellStart"/>
      <w:r w:rsidRPr="00506E70">
        <w:rPr>
          <w:sz w:val="28"/>
          <w:szCs w:val="28"/>
        </w:rPr>
        <w:t>деликтное</w:t>
      </w:r>
      <w:proofErr w:type="spellEnd"/>
      <w:r w:rsidRPr="00506E70">
        <w:rPr>
          <w:sz w:val="28"/>
          <w:szCs w:val="28"/>
        </w:rPr>
        <w:t xml:space="preserve"> и процессуально-исполнительное право Республики Беларусь / В. А. Круглов. – </w:t>
      </w:r>
      <w:proofErr w:type="gramStart"/>
      <w:r w:rsidRPr="00506E70">
        <w:rPr>
          <w:sz w:val="28"/>
          <w:szCs w:val="28"/>
        </w:rPr>
        <w:t>Минск :</w:t>
      </w:r>
      <w:proofErr w:type="gramEnd"/>
      <w:r w:rsidRPr="00506E70">
        <w:rPr>
          <w:sz w:val="28"/>
          <w:szCs w:val="28"/>
        </w:rPr>
        <w:t xml:space="preserve"> </w:t>
      </w:r>
      <w:proofErr w:type="spellStart"/>
      <w:r w:rsidRPr="00506E70">
        <w:rPr>
          <w:sz w:val="28"/>
          <w:szCs w:val="28"/>
        </w:rPr>
        <w:t>Амалфея</w:t>
      </w:r>
      <w:proofErr w:type="spellEnd"/>
      <w:r w:rsidRPr="00506E70">
        <w:rPr>
          <w:sz w:val="28"/>
          <w:szCs w:val="28"/>
        </w:rPr>
        <w:t>, 2022. – 323 с.</w:t>
      </w:r>
    </w:p>
    <w:p w:rsidR="00506E70" w:rsidRPr="00506E70" w:rsidRDefault="00506E70" w:rsidP="001E6435">
      <w:pPr>
        <w:pStyle w:val="a7"/>
        <w:numPr>
          <w:ilvl w:val="0"/>
          <w:numId w:val="85"/>
        </w:numPr>
        <w:rPr>
          <w:sz w:val="28"/>
          <w:szCs w:val="28"/>
        </w:rPr>
      </w:pPr>
      <w:r w:rsidRPr="00506E70">
        <w:rPr>
          <w:sz w:val="28"/>
          <w:szCs w:val="28"/>
        </w:rPr>
        <w:t xml:space="preserve">Основы </w:t>
      </w:r>
      <w:proofErr w:type="gramStart"/>
      <w:r w:rsidRPr="00506E70">
        <w:rPr>
          <w:sz w:val="28"/>
          <w:szCs w:val="28"/>
        </w:rPr>
        <w:t>права :</w:t>
      </w:r>
      <w:proofErr w:type="gramEnd"/>
      <w:r w:rsidRPr="00506E70">
        <w:rPr>
          <w:sz w:val="28"/>
          <w:szCs w:val="28"/>
        </w:rPr>
        <w:t xml:space="preserve"> учебное пособие / под ред. Л. И. Липень, Б. Б. Синькова. – </w:t>
      </w:r>
      <w:proofErr w:type="gramStart"/>
      <w:r w:rsidRPr="00506E70">
        <w:rPr>
          <w:sz w:val="28"/>
          <w:szCs w:val="28"/>
        </w:rPr>
        <w:t>Минск :</w:t>
      </w:r>
      <w:proofErr w:type="gramEnd"/>
      <w:r w:rsidRPr="00506E70">
        <w:rPr>
          <w:sz w:val="28"/>
          <w:szCs w:val="28"/>
        </w:rPr>
        <w:t xml:space="preserve"> </w:t>
      </w:r>
      <w:proofErr w:type="spellStart"/>
      <w:r w:rsidRPr="00506E70">
        <w:rPr>
          <w:sz w:val="28"/>
          <w:szCs w:val="28"/>
        </w:rPr>
        <w:t>Амалфея</w:t>
      </w:r>
      <w:proofErr w:type="spellEnd"/>
      <w:r w:rsidRPr="00506E70">
        <w:rPr>
          <w:sz w:val="28"/>
          <w:szCs w:val="28"/>
        </w:rPr>
        <w:t>, 2024. – 511 с.</w:t>
      </w:r>
    </w:p>
    <w:p w:rsidR="00506E70" w:rsidRPr="00506E70" w:rsidRDefault="00506E70" w:rsidP="00506E70">
      <w:pPr>
        <w:jc w:val="both"/>
        <w:rPr>
          <w:rFonts w:ascii="Times New Roman" w:hAnsi="Times New Roman" w:cs="Times New Roman"/>
          <w:sz w:val="28"/>
          <w:szCs w:val="28"/>
        </w:rPr>
      </w:pPr>
    </w:p>
    <w:p w:rsidR="00506E70" w:rsidRPr="00506E70" w:rsidRDefault="00506E70" w:rsidP="00506E70">
      <w:pPr>
        <w:pStyle w:val="a7"/>
        <w:ind w:left="720" w:firstLine="0"/>
        <w:jc w:val="center"/>
        <w:rPr>
          <w:sz w:val="28"/>
          <w:szCs w:val="28"/>
        </w:rPr>
      </w:pPr>
      <w:r w:rsidRPr="00506E70">
        <w:rPr>
          <w:sz w:val="28"/>
          <w:szCs w:val="28"/>
        </w:rPr>
        <w:t>ДОПОЛНИТЕЛЬНАЯ ЛИТЕРАТУРА</w:t>
      </w:r>
    </w:p>
    <w:p w:rsidR="00506E70" w:rsidRPr="00506E70" w:rsidRDefault="00506E70" w:rsidP="001E6435">
      <w:pPr>
        <w:pStyle w:val="a7"/>
        <w:numPr>
          <w:ilvl w:val="0"/>
          <w:numId w:val="85"/>
        </w:numPr>
        <w:rPr>
          <w:sz w:val="28"/>
          <w:szCs w:val="28"/>
        </w:rPr>
      </w:pPr>
      <w:r w:rsidRPr="00506E70">
        <w:rPr>
          <w:rFonts w:eastAsia="Calibri"/>
          <w:sz w:val="28"/>
          <w:szCs w:val="28"/>
        </w:rPr>
        <w:t>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w:t>
      </w:r>
      <w:proofErr w:type="gramStart"/>
      <w:r w:rsidRPr="00506E70">
        <w:rPr>
          <w:rFonts w:eastAsia="Calibri"/>
          <w:sz w:val="28"/>
          <w:szCs w:val="28"/>
        </w:rPr>
        <w:t>право :</w:t>
      </w:r>
      <w:proofErr w:type="gramEnd"/>
      <w:r w:rsidRPr="00506E70">
        <w:rPr>
          <w:rFonts w:eastAsia="Calibri"/>
          <w:sz w:val="28"/>
          <w:szCs w:val="28"/>
        </w:rPr>
        <w:t xml:space="preserve"> электронный учебно-методический комплекс для специальности: 1-24 01 02 «Правоведение» / БГУ, Юридический фак., Каф. Конституционного </w:t>
      </w:r>
      <w:proofErr w:type="gramStart"/>
      <w:r w:rsidRPr="00506E70">
        <w:rPr>
          <w:rFonts w:eastAsia="Calibri"/>
          <w:sz w:val="28"/>
          <w:szCs w:val="28"/>
        </w:rPr>
        <w:t>права ;</w:t>
      </w:r>
      <w:proofErr w:type="gramEnd"/>
      <w:r w:rsidRPr="00506E70">
        <w:rPr>
          <w:rFonts w:eastAsia="Calibri"/>
          <w:sz w:val="28"/>
          <w:szCs w:val="28"/>
        </w:rPr>
        <w:t xml:space="preserve"> сост.: В.А. Абрамович [и др.]. – </w:t>
      </w:r>
      <w:proofErr w:type="gramStart"/>
      <w:r w:rsidRPr="00506E70">
        <w:rPr>
          <w:rFonts w:eastAsia="Calibri"/>
          <w:sz w:val="28"/>
          <w:szCs w:val="28"/>
        </w:rPr>
        <w:t>Минск :</w:t>
      </w:r>
      <w:proofErr w:type="gramEnd"/>
      <w:r w:rsidRPr="00506E70">
        <w:rPr>
          <w:rFonts w:eastAsia="Calibri"/>
          <w:sz w:val="28"/>
          <w:szCs w:val="28"/>
        </w:rPr>
        <w:t xml:space="preserve"> БГУ, 2021. – 137 с. </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Демичев, Д.М. Основы </w:t>
      </w:r>
      <w:proofErr w:type="gramStart"/>
      <w:r w:rsidRPr="00506E70">
        <w:rPr>
          <w:rFonts w:eastAsia="Calibri"/>
          <w:sz w:val="28"/>
          <w:szCs w:val="28"/>
        </w:rPr>
        <w:t>права :</w:t>
      </w:r>
      <w:proofErr w:type="gramEnd"/>
      <w:r w:rsidRPr="00506E70">
        <w:rPr>
          <w:rFonts w:eastAsia="Calibri"/>
          <w:sz w:val="28"/>
          <w:szCs w:val="28"/>
        </w:rPr>
        <w:t xml:space="preserve"> учебное пособие для студентов учреждений высшего образования / Д.М. Демичев, С.П. </w:t>
      </w:r>
      <w:proofErr w:type="spellStart"/>
      <w:r w:rsidRPr="00506E70">
        <w:rPr>
          <w:rFonts w:eastAsia="Calibri"/>
          <w:sz w:val="28"/>
          <w:szCs w:val="28"/>
        </w:rPr>
        <w:t>Кацубо</w:t>
      </w:r>
      <w:proofErr w:type="spellEnd"/>
      <w:r w:rsidRPr="00506E70">
        <w:rPr>
          <w:rFonts w:eastAsia="Calibri"/>
          <w:sz w:val="28"/>
          <w:szCs w:val="28"/>
        </w:rPr>
        <w:t>, И.И. </w:t>
      </w:r>
      <w:proofErr w:type="spellStart"/>
      <w:r w:rsidRPr="00506E70">
        <w:rPr>
          <w:rFonts w:eastAsia="Calibri"/>
          <w:sz w:val="28"/>
          <w:szCs w:val="28"/>
        </w:rPr>
        <w:t>Эсмантович</w:t>
      </w:r>
      <w:proofErr w:type="spellEnd"/>
      <w:r w:rsidRPr="00506E70">
        <w:rPr>
          <w:rFonts w:eastAsia="Calibri"/>
          <w:sz w:val="28"/>
          <w:szCs w:val="28"/>
        </w:rPr>
        <w:t xml:space="preserve">. – </w:t>
      </w:r>
      <w:proofErr w:type="gramStart"/>
      <w:r w:rsidRPr="00506E70">
        <w:rPr>
          <w:rFonts w:eastAsia="Calibri"/>
          <w:sz w:val="28"/>
          <w:szCs w:val="28"/>
        </w:rPr>
        <w:t>Минск :</w:t>
      </w:r>
      <w:proofErr w:type="gramEnd"/>
      <w:r w:rsidRPr="00506E70">
        <w:rPr>
          <w:rFonts w:eastAsia="Calibri"/>
          <w:sz w:val="28"/>
          <w:szCs w:val="28"/>
        </w:rPr>
        <w:t xml:space="preserve"> </w:t>
      </w:r>
      <w:proofErr w:type="spellStart"/>
      <w:r w:rsidRPr="00506E70">
        <w:rPr>
          <w:rFonts w:eastAsia="Calibri"/>
          <w:sz w:val="28"/>
          <w:szCs w:val="28"/>
        </w:rPr>
        <w:t>Вышэйшая</w:t>
      </w:r>
      <w:proofErr w:type="spellEnd"/>
      <w:r w:rsidRPr="00506E70">
        <w:rPr>
          <w:rFonts w:eastAsia="Calibri"/>
          <w:sz w:val="28"/>
          <w:szCs w:val="28"/>
        </w:rPr>
        <w:t xml:space="preserve"> школа, 2018. – 359 с.</w:t>
      </w:r>
    </w:p>
    <w:p w:rsidR="00506E70" w:rsidRPr="00506E70" w:rsidRDefault="00506E70" w:rsidP="001E6435">
      <w:pPr>
        <w:pStyle w:val="a7"/>
        <w:numPr>
          <w:ilvl w:val="0"/>
          <w:numId w:val="85"/>
        </w:numPr>
        <w:rPr>
          <w:rFonts w:eastAsia="Calibri"/>
          <w:sz w:val="28"/>
          <w:szCs w:val="28"/>
        </w:rPr>
      </w:pPr>
      <w:r w:rsidRPr="00506E70">
        <w:rPr>
          <w:sz w:val="28"/>
          <w:szCs w:val="28"/>
        </w:rPr>
        <w:t>Круглов, А.Н. Административно-</w:t>
      </w:r>
      <w:proofErr w:type="spellStart"/>
      <w:r w:rsidRPr="00506E70">
        <w:rPr>
          <w:sz w:val="28"/>
          <w:szCs w:val="28"/>
        </w:rPr>
        <w:t>деликтное</w:t>
      </w:r>
      <w:proofErr w:type="spellEnd"/>
      <w:r w:rsidRPr="00506E70">
        <w:rPr>
          <w:sz w:val="28"/>
          <w:szCs w:val="28"/>
        </w:rPr>
        <w:t xml:space="preserve"> и процессуально-исполнительное </w:t>
      </w:r>
      <w:proofErr w:type="gramStart"/>
      <w:r w:rsidRPr="00506E70">
        <w:rPr>
          <w:sz w:val="28"/>
          <w:szCs w:val="28"/>
        </w:rPr>
        <w:t>право :</w:t>
      </w:r>
      <w:proofErr w:type="gramEnd"/>
      <w:r w:rsidRPr="00506E70">
        <w:rPr>
          <w:sz w:val="28"/>
          <w:szCs w:val="28"/>
        </w:rPr>
        <w:t xml:space="preserve"> электронный учебно-методический комплекс для специальности / А.Н. Круглов.</w:t>
      </w:r>
      <w:r w:rsidRPr="00506E70">
        <w:rPr>
          <w:rFonts w:eastAsia="Calibri"/>
          <w:sz w:val="28"/>
          <w:szCs w:val="28"/>
        </w:rPr>
        <w:t xml:space="preserve"> – </w:t>
      </w:r>
      <w:proofErr w:type="gramStart"/>
      <w:r w:rsidRPr="00506E70">
        <w:rPr>
          <w:rFonts w:eastAsia="Calibri"/>
          <w:sz w:val="28"/>
          <w:szCs w:val="28"/>
        </w:rPr>
        <w:t>Минск :</w:t>
      </w:r>
      <w:proofErr w:type="gramEnd"/>
      <w:r w:rsidRPr="00506E70">
        <w:rPr>
          <w:sz w:val="28"/>
          <w:szCs w:val="28"/>
        </w:rPr>
        <w:t xml:space="preserve"> </w:t>
      </w:r>
      <w:proofErr w:type="spellStart"/>
      <w:r w:rsidRPr="00506E70">
        <w:rPr>
          <w:sz w:val="28"/>
          <w:szCs w:val="28"/>
        </w:rPr>
        <w:t>Амалфея</w:t>
      </w:r>
      <w:proofErr w:type="spellEnd"/>
      <w:r w:rsidRPr="00506E70">
        <w:rPr>
          <w:sz w:val="28"/>
          <w:szCs w:val="28"/>
        </w:rPr>
        <w:t>, 2023.</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Круглов, В.А.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право / В.А. Круглов. – 4-е изд., </w:t>
      </w:r>
      <w:proofErr w:type="spellStart"/>
      <w:r w:rsidRPr="00506E70">
        <w:rPr>
          <w:rFonts w:eastAsia="Calibri"/>
          <w:sz w:val="28"/>
          <w:szCs w:val="28"/>
        </w:rPr>
        <w:t>перераб</w:t>
      </w:r>
      <w:proofErr w:type="spellEnd"/>
      <w:r w:rsidRPr="00506E70">
        <w:rPr>
          <w:rFonts w:eastAsia="Calibri"/>
          <w:sz w:val="28"/>
          <w:szCs w:val="28"/>
        </w:rPr>
        <w:t xml:space="preserve">. и доп. – </w:t>
      </w:r>
      <w:proofErr w:type="gramStart"/>
      <w:r w:rsidRPr="00506E70">
        <w:rPr>
          <w:rFonts w:eastAsia="Calibri"/>
          <w:sz w:val="28"/>
          <w:szCs w:val="28"/>
        </w:rPr>
        <w:t>Минск :</w:t>
      </w:r>
      <w:proofErr w:type="gramEnd"/>
      <w:r w:rsidRPr="00506E70">
        <w:rPr>
          <w:rFonts w:eastAsia="Calibri"/>
          <w:sz w:val="28"/>
          <w:szCs w:val="28"/>
        </w:rPr>
        <w:t xml:space="preserve"> </w:t>
      </w:r>
      <w:proofErr w:type="spellStart"/>
      <w:r w:rsidRPr="00506E70">
        <w:rPr>
          <w:rFonts w:eastAsia="Calibri"/>
          <w:sz w:val="28"/>
          <w:szCs w:val="28"/>
        </w:rPr>
        <w:t>Амалфея</w:t>
      </w:r>
      <w:proofErr w:type="spellEnd"/>
      <w:r w:rsidRPr="00506E70">
        <w:rPr>
          <w:rFonts w:eastAsia="Calibri"/>
          <w:sz w:val="28"/>
          <w:szCs w:val="28"/>
        </w:rPr>
        <w:t>, 2016. – 371 с.</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Сенькова, Т. В. Административно-</w:t>
      </w:r>
      <w:proofErr w:type="spellStart"/>
      <w:r w:rsidRPr="00506E70">
        <w:rPr>
          <w:rFonts w:eastAsia="Calibri"/>
          <w:sz w:val="28"/>
          <w:szCs w:val="28"/>
        </w:rPr>
        <w:t>деликтная</w:t>
      </w:r>
      <w:proofErr w:type="spellEnd"/>
      <w:r w:rsidRPr="00506E70">
        <w:rPr>
          <w:rFonts w:eastAsia="Calibri"/>
          <w:sz w:val="28"/>
          <w:szCs w:val="28"/>
        </w:rPr>
        <w:t xml:space="preserve"> юрисдикция суда и ее реализация / Т. В. </w:t>
      </w:r>
      <w:proofErr w:type="gramStart"/>
      <w:r w:rsidRPr="00506E70">
        <w:rPr>
          <w:rFonts w:eastAsia="Calibri"/>
          <w:sz w:val="28"/>
          <w:szCs w:val="28"/>
        </w:rPr>
        <w:t>Сенькова ;</w:t>
      </w:r>
      <w:proofErr w:type="gramEnd"/>
      <w:r w:rsidRPr="00506E70">
        <w:rPr>
          <w:rFonts w:eastAsia="Calibri"/>
          <w:sz w:val="28"/>
          <w:szCs w:val="28"/>
        </w:rPr>
        <w:t xml:space="preserve"> Министерство образования Республики Беларусь, Гомельский гос. ун-т им. Ф. Скорины.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2016. – 154 с.</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Сенькова, Т. В. Административное </w:t>
      </w:r>
      <w:proofErr w:type="gramStart"/>
      <w:r w:rsidRPr="00506E70">
        <w:rPr>
          <w:rFonts w:eastAsia="Calibri"/>
          <w:sz w:val="28"/>
          <w:szCs w:val="28"/>
        </w:rPr>
        <w:t>право :</w:t>
      </w:r>
      <w:proofErr w:type="gramEnd"/>
      <w:r w:rsidRPr="00506E70">
        <w:rPr>
          <w:rFonts w:eastAsia="Calibri"/>
          <w:sz w:val="28"/>
          <w:szCs w:val="28"/>
        </w:rPr>
        <w:t xml:space="preserve"> практическое пособие / Т. В. Сенькова ; Гомельский гос. ун-т им. Ф. Скорины.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2023. – 42 с.</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Сенькова, Т.В. Организация и деятельность </w:t>
      </w:r>
      <w:proofErr w:type="gramStart"/>
      <w:r w:rsidRPr="00506E70">
        <w:rPr>
          <w:rFonts w:eastAsia="Calibri"/>
          <w:sz w:val="28"/>
          <w:szCs w:val="28"/>
        </w:rPr>
        <w:t>адвокатуры :</w:t>
      </w:r>
      <w:proofErr w:type="gramEnd"/>
      <w:r w:rsidRPr="00506E70">
        <w:rPr>
          <w:rFonts w:eastAsia="Calibri"/>
          <w:sz w:val="28"/>
          <w:szCs w:val="28"/>
        </w:rPr>
        <w:t xml:space="preserve"> практическое пособие для студентов специальности 1-24 01 02 "Правоведение" / </w:t>
      </w:r>
      <w:r w:rsidRPr="00506E70">
        <w:rPr>
          <w:rFonts w:eastAsia="Calibri"/>
          <w:sz w:val="28"/>
          <w:szCs w:val="28"/>
        </w:rPr>
        <w:lastRenderedPageBreak/>
        <w:t xml:space="preserve">Т.В. Сенькова.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2019. – 46 с. – Режим доступа : </w:t>
      </w:r>
      <w:hyperlink r:id="rId22" w:history="1">
        <w:r w:rsidRPr="00506E70">
          <w:rPr>
            <w:rStyle w:val="a9"/>
            <w:rFonts w:eastAsia="Calibri"/>
            <w:sz w:val="28"/>
            <w:szCs w:val="28"/>
          </w:rPr>
          <w:t>http://elib.gsu.by/handle/123456789/6464</w:t>
        </w:r>
      </w:hyperlink>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Сухова, В.В.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w:t>
      </w:r>
      <w:proofErr w:type="gramStart"/>
      <w:r w:rsidRPr="00506E70">
        <w:rPr>
          <w:rFonts w:eastAsia="Calibri"/>
          <w:sz w:val="28"/>
          <w:szCs w:val="28"/>
        </w:rPr>
        <w:t>право :</w:t>
      </w:r>
      <w:proofErr w:type="gramEnd"/>
      <w:r w:rsidRPr="00506E70">
        <w:rPr>
          <w:rFonts w:eastAsia="Calibri"/>
          <w:sz w:val="28"/>
          <w:szCs w:val="28"/>
        </w:rPr>
        <w:t xml:space="preserve"> пособие / В.В. Сухова. – </w:t>
      </w:r>
      <w:proofErr w:type="gramStart"/>
      <w:r w:rsidRPr="00506E70">
        <w:rPr>
          <w:rFonts w:eastAsia="Calibri"/>
          <w:sz w:val="28"/>
          <w:szCs w:val="28"/>
        </w:rPr>
        <w:t>Горки :</w:t>
      </w:r>
      <w:proofErr w:type="gramEnd"/>
      <w:r w:rsidRPr="00506E70">
        <w:rPr>
          <w:rFonts w:eastAsia="Calibri"/>
          <w:sz w:val="28"/>
          <w:szCs w:val="28"/>
        </w:rPr>
        <w:t xml:space="preserve"> БГСХА, 2021. – 222 с. </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Усова, Е.И.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w:t>
      </w:r>
      <w:proofErr w:type="gramStart"/>
      <w:r w:rsidRPr="00506E70">
        <w:rPr>
          <w:rFonts w:eastAsia="Calibri"/>
          <w:sz w:val="28"/>
          <w:szCs w:val="28"/>
        </w:rPr>
        <w:t>право :</w:t>
      </w:r>
      <w:proofErr w:type="gramEnd"/>
      <w:r w:rsidRPr="00506E70">
        <w:rPr>
          <w:rFonts w:eastAsia="Calibri"/>
          <w:sz w:val="28"/>
          <w:szCs w:val="28"/>
        </w:rPr>
        <w:t xml:space="preserve"> практическое пособие для студентов специальности 1-24 01 02 «Правоведение» / Е.И. Усова ; Гомельский гос. ун-т им. Ф. Скорины.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2018. – 36 с.</w:t>
      </w:r>
    </w:p>
    <w:p w:rsidR="00506E70" w:rsidRPr="00506E70" w:rsidRDefault="00506E70" w:rsidP="001E6435">
      <w:pPr>
        <w:pStyle w:val="a7"/>
        <w:numPr>
          <w:ilvl w:val="0"/>
          <w:numId w:val="85"/>
        </w:numPr>
        <w:rPr>
          <w:sz w:val="28"/>
          <w:szCs w:val="28"/>
        </w:rPr>
      </w:pPr>
      <w:r w:rsidRPr="00506E70">
        <w:rPr>
          <w:rFonts w:eastAsia="Calibri"/>
          <w:sz w:val="28"/>
          <w:szCs w:val="28"/>
        </w:rPr>
        <w:t>Усова, Е.И.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право / Е.И. Усова.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2022. – 38 с. – Режим доступа : </w:t>
      </w:r>
      <w:hyperlink r:id="rId23" w:history="1">
        <w:r w:rsidRPr="00506E70">
          <w:rPr>
            <w:rStyle w:val="a9"/>
            <w:rFonts w:eastAsia="Calibri"/>
            <w:sz w:val="28"/>
            <w:szCs w:val="28"/>
          </w:rPr>
          <w:t>http://elib.gsu.by/handle/123456789/45268</w:t>
        </w:r>
      </w:hyperlink>
    </w:p>
    <w:p w:rsidR="00506E70" w:rsidRPr="00506E70" w:rsidRDefault="00506E70" w:rsidP="001E6435">
      <w:pPr>
        <w:pStyle w:val="a7"/>
        <w:numPr>
          <w:ilvl w:val="0"/>
          <w:numId w:val="85"/>
        </w:numPr>
        <w:rPr>
          <w:sz w:val="28"/>
          <w:szCs w:val="28"/>
        </w:rPr>
      </w:pPr>
      <w:r w:rsidRPr="00506E70">
        <w:rPr>
          <w:rFonts w:eastAsia="Calibri"/>
          <w:sz w:val="28"/>
          <w:szCs w:val="28"/>
        </w:rPr>
        <w:t>Усова, Е.И. Административно-</w:t>
      </w:r>
      <w:proofErr w:type="spellStart"/>
      <w:r w:rsidRPr="00506E70">
        <w:rPr>
          <w:rFonts w:eastAsia="Calibri"/>
          <w:sz w:val="28"/>
          <w:szCs w:val="28"/>
        </w:rPr>
        <w:t>деликтное</w:t>
      </w:r>
      <w:proofErr w:type="spellEnd"/>
      <w:r w:rsidRPr="00506E70">
        <w:rPr>
          <w:rFonts w:eastAsia="Calibri"/>
          <w:sz w:val="28"/>
          <w:szCs w:val="28"/>
        </w:rPr>
        <w:t xml:space="preserve"> и процессуально-исполнительное </w:t>
      </w:r>
      <w:proofErr w:type="gramStart"/>
      <w:r w:rsidRPr="00506E70">
        <w:rPr>
          <w:rFonts w:eastAsia="Calibri"/>
          <w:sz w:val="28"/>
          <w:szCs w:val="28"/>
        </w:rPr>
        <w:t>право :</w:t>
      </w:r>
      <w:proofErr w:type="gramEnd"/>
      <w:r w:rsidRPr="00506E70">
        <w:rPr>
          <w:rFonts w:eastAsia="Calibri"/>
          <w:sz w:val="28"/>
          <w:szCs w:val="28"/>
        </w:rPr>
        <w:t xml:space="preserve"> практическое пособие для студентов специальности 1-24 01 02 «Правоведение» / Е.И. Усова.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2018. – 36 с.</w:t>
      </w:r>
      <w:r w:rsidRPr="00506E70">
        <w:rPr>
          <w:sz w:val="28"/>
          <w:szCs w:val="28"/>
        </w:rPr>
        <w:t xml:space="preserve"> </w:t>
      </w:r>
      <w:r w:rsidRPr="00506E70">
        <w:rPr>
          <w:rFonts w:eastAsia="Calibri"/>
          <w:sz w:val="28"/>
          <w:szCs w:val="28"/>
        </w:rPr>
        <w:t>– Режим доступа :</w:t>
      </w:r>
      <w:r w:rsidRPr="00506E70">
        <w:rPr>
          <w:sz w:val="28"/>
          <w:szCs w:val="28"/>
        </w:rPr>
        <w:t xml:space="preserve"> </w:t>
      </w:r>
      <w:hyperlink r:id="rId24" w:history="1">
        <w:r w:rsidRPr="00506E70">
          <w:rPr>
            <w:rStyle w:val="a9"/>
            <w:rFonts w:eastAsia="Calibri"/>
            <w:sz w:val="28"/>
            <w:szCs w:val="28"/>
          </w:rPr>
          <w:t>http://elib.gsu.by/handle/123456789/6261</w:t>
        </w:r>
      </w:hyperlink>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Усова, Е.И. Административный </w:t>
      </w:r>
      <w:proofErr w:type="gramStart"/>
      <w:r w:rsidRPr="00506E70">
        <w:rPr>
          <w:rFonts w:eastAsia="Calibri"/>
          <w:sz w:val="28"/>
          <w:szCs w:val="28"/>
        </w:rPr>
        <w:t>процесс :</w:t>
      </w:r>
      <w:proofErr w:type="gramEnd"/>
      <w:r w:rsidRPr="00506E70">
        <w:rPr>
          <w:rFonts w:eastAsia="Calibri"/>
          <w:sz w:val="28"/>
          <w:szCs w:val="28"/>
        </w:rPr>
        <w:t xml:space="preserve"> учебная программа и планы-задания к практическим занятиям по спецкурсу для студентов специальности "Правоведение" специализации "Организация и деятельность государственных органов" / Е.И. Усова. – </w:t>
      </w:r>
      <w:proofErr w:type="gramStart"/>
      <w:r w:rsidRPr="00506E70">
        <w:rPr>
          <w:rFonts w:eastAsia="Calibri"/>
          <w:sz w:val="28"/>
          <w:szCs w:val="28"/>
        </w:rPr>
        <w:t>Гомель :</w:t>
      </w:r>
      <w:proofErr w:type="gramEnd"/>
      <w:r w:rsidRPr="00506E70">
        <w:rPr>
          <w:rFonts w:eastAsia="Calibri"/>
          <w:sz w:val="28"/>
          <w:szCs w:val="28"/>
        </w:rPr>
        <w:t xml:space="preserve"> ГГУ им. Ф. Скорины, 2009. – 23 с.</w:t>
      </w:r>
    </w:p>
    <w:p w:rsidR="00506E70" w:rsidRPr="00506E70" w:rsidRDefault="00506E70" w:rsidP="00506E70">
      <w:pPr>
        <w:jc w:val="both"/>
        <w:rPr>
          <w:rFonts w:ascii="Times New Roman" w:hAnsi="Times New Roman" w:cs="Times New Roman"/>
          <w:sz w:val="28"/>
          <w:szCs w:val="28"/>
        </w:rPr>
      </w:pPr>
    </w:p>
    <w:p w:rsidR="00506E70" w:rsidRDefault="00506E70" w:rsidP="00506E70">
      <w:pPr>
        <w:pStyle w:val="a7"/>
        <w:ind w:left="720" w:firstLine="0"/>
        <w:jc w:val="center"/>
        <w:rPr>
          <w:sz w:val="28"/>
          <w:szCs w:val="28"/>
        </w:rPr>
      </w:pPr>
      <w:r w:rsidRPr="00506E70">
        <w:rPr>
          <w:sz w:val="28"/>
          <w:szCs w:val="28"/>
        </w:rPr>
        <w:t>НОРМАТИВНЫЕ ПРАВОВЫЕ АКТЫ</w:t>
      </w:r>
    </w:p>
    <w:p w:rsidR="00506E70" w:rsidRPr="00506E70" w:rsidRDefault="00506E70" w:rsidP="00506E70">
      <w:pPr>
        <w:pStyle w:val="a7"/>
        <w:ind w:left="720" w:firstLine="0"/>
        <w:jc w:val="center"/>
        <w:rPr>
          <w:sz w:val="28"/>
          <w:szCs w:val="28"/>
        </w:rPr>
      </w:pPr>
    </w:p>
    <w:p w:rsidR="00506E70" w:rsidRPr="00506E70" w:rsidRDefault="00506E70" w:rsidP="001E6435">
      <w:pPr>
        <w:pStyle w:val="a7"/>
        <w:numPr>
          <w:ilvl w:val="0"/>
          <w:numId w:val="85"/>
        </w:numPr>
        <w:rPr>
          <w:rFonts w:eastAsia="Calibri"/>
          <w:sz w:val="28"/>
          <w:szCs w:val="28"/>
        </w:rPr>
      </w:pPr>
      <w:r w:rsidRPr="00506E70">
        <w:rPr>
          <w:sz w:val="28"/>
          <w:szCs w:val="28"/>
        </w:rPr>
        <w:t xml:space="preserve">Конституция Республики </w:t>
      </w:r>
      <w:proofErr w:type="gramStart"/>
      <w:r w:rsidRPr="00506E70">
        <w:rPr>
          <w:sz w:val="28"/>
          <w:szCs w:val="28"/>
        </w:rPr>
        <w:t>Беларусь :</w:t>
      </w:r>
      <w:proofErr w:type="gramEnd"/>
      <w:r w:rsidRPr="00506E70">
        <w:rPr>
          <w:sz w:val="28"/>
          <w:szCs w:val="28"/>
        </w:rPr>
        <w:t xml:space="preserve"> с изм. и доп., принятыми на </w:t>
      </w:r>
      <w:proofErr w:type="spellStart"/>
      <w:r w:rsidRPr="00506E70">
        <w:rPr>
          <w:sz w:val="28"/>
          <w:szCs w:val="28"/>
        </w:rPr>
        <w:t>респ</w:t>
      </w:r>
      <w:proofErr w:type="spellEnd"/>
      <w:r w:rsidRPr="00506E70">
        <w:rPr>
          <w:sz w:val="28"/>
          <w:szCs w:val="28"/>
        </w:rPr>
        <w:t>. референдумах 24.11.1996 г., 17.10.2004 г. и 27.02.2022 г. – Минск : Национальный центр правовой инфо</w:t>
      </w:r>
      <w:r>
        <w:rPr>
          <w:sz w:val="28"/>
          <w:szCs w:val="28"/>
        </w:rPr>
        <w:t>рмации Республики Беларусь, 202</w:t>
      </w:r>
      <w:r w:rsidRPr="00506E70">
        <w:rPr>
          <w:sz w:val="28"/>
          <w:szCs w:val="28"/>
        </w:rPr>
        <w:t>6. – 80 с.</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Кодекс Республики Беларусь об административных правонарушениях: принят Палатой представителей 18 декабря 2020 г.: одобрен Советом </w:t>
      </w:r>
      <w:proofErr w:type="spellStart"/>
      <w:r w:rsidRPr="00506E70">
        <w:rPr>
          <w:rFonts w:eastAsia="Calibri"/>
          <w:sz w:val="28"/>
          <w:szCs w:val="28"/>
        </w:rPr>
        <w:t>Респ</w:t>
      </w:r>
      <w:proofErr w:type="spellEnd"/>
      <w:r w:rsidRPr="00506E70">
        <w:rPr>
          <w:rFonts w:eastAsia="Calibri"/>
          <w:sz w:val="28"/>
          <w:szCs w:val="28"/>
        </w:rPr>
        <w:t xml:space="preserve">. 18 декабря 2020 </w:t>
      </w:r>
      <w:proofErr w:type="gramStart"/>
      <w:r w:rsidRPr="00506E70">
        <w:rPr>
          <w:rFonts w:eastAsia="Calibri"/>
          <w:sz w:val="28"/>
          <w:szCs w:val="28"/>
        </w:rPr>
        <w:t>г. :</w:t>
      </w:r>
      <w:proofErr w:type="gramEnd"/>
      <w:r w:rsidRPr="00506E70">
        <w:rPr>
          <w:rFonts w:eastAsia="Calibri"/>
          <w:sz w:val="28"/>
          <w:szCs w:val="28"/>
        </w:rPr>
        <w:t xml:space="preserve"> // Эталон-Беларусь [Электронный ресурс] / Нац. центр правовой </w:t>
      </w:r>
      <w:proofErr w:type="spellStart"/>
      <w:r w:rsidRPr="00506E70">
        <w:rPr>
          <w:rFonts w:eastAsia="Calibri"/>
          <w:sz w:val="28"/>
          <w:szCs w:val="28"/>
        </w:rPr>
        <w:t>информ</w:t>
      </w:r>
      <w:proofErr w:type="spellEnd"/>
      <w:r w:rsidRPr="00506E70">
        <w:rPr>
          <w:rFonts w:eastAsia="Calibri"/>
          <w:sz w:val="28"/>
          <w:szCs w:val="28"/>
        </w:rPr>
        <w:t xml:space="preserve">. </w:t>
      </w:r>
      <w:proofErr w:type="spellStart"/>
      <w:r w:rsidRPr="00506E70">
        <w:rPr>
          <w:rFonts w:eastAsia="Calibri"/>
          <w:sz w:val="28"/>
          <w:szCs w:val="28"/>
        </w:rPr>
        <w:t>Респ</w:t>
      </w:r>
      <w:proofErr w:type="spellEnd"/>
      <w:r w:rsidRPr="00506E70">
        <w:rPr>
          <w:rFonts w:eastAsia="Calibri"/>
          <w:sz w:val="28"/>
          <w:szCs w:val="28"/>
        </w:rPr>
        <w:t>. Беларусь. – Минск, 2026.</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Об основах деятельности по профилактике правонарушений [Электронный ресурс</w:t>
      </w:r>
      <w:proofErr w:type="gramStart"/>
      <w:r w:rsidRPr="00506E70">
        <w:rPr>
          <w:rFonts w:eastAsia="Calibri"/>
          <w:sz w:val="28"/>
          <w:szCs w:val="28"/>
        </w:rPr>
        <w:t>] :</w:t>
      </w:r>
      <w:proofErr w:type="gramEnd"/>
      <w:r w:rsidRPr="00506E70">
        <w:rPr>
          <w:rFonts w:eastAsia="Calibri"/>
          <w:sz w:val="28"/>
          <w:szCs w:val="28"/>
        </w:rPr>
        <w:t xml:space="preserve"> Закон Республики Беларусь, 4 января 2014 г. № 122-З: с изменениями и дополнениями от 9 января 2018 г. № 91-З// ЭТАЛОН. Законодательство Республики Беларусь / Нац. центр правовой информации Республики Беларусь. –Минск, 2026.</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О распределении сумм штрафов за совершение административных правонарушений между республиканским и местными бюджетами и порядке их зачисления в соответствующие бюджеты [Электронный ресурс</w:t>
      </w:r>
      <w:proofErr w:type="gramStart"/>
      <w:r w:rsidRPr="00506E70">
        <w:rPr>
          <w:rFonts w:eastAsia="Calibri"/>
          <w:sz w:val="28"/>
          <w:szCs w:val="28"/>
        </w:rPr>
        <w:t>] :</w:t>
      </w:r>
      <w:proofErr w:type="gramEnd"/>
      <w:r w:rsidRPr="00506E70">
        <w:rPr>
          <w:rFonts w:eastAsia="Calibri"/>
          <w:sz w:val="28"/>
          <w:szCs w:val="28"/>
        </w:rPr>
        <w:t xml:space="preserve"> Постановление Министерства финансов Республики Беларусь, 27 марта 2008 г. № 44 // ЭТАЛОН. Законодательство Республики Беларусь / Нац. </w:t>
      </w:r>
      <w:r w:rsidRPr="00506E70">
        <w:rPr>
          <w:rFonts w:eastAsia="Calibri"/>
          <w:sz w:val="28"/>
          <w:szCs w:val="28"/>
        </w:rPr>
        <w:lastRenderedPageBreak/>
        <w:t>центр правовой информации Республики Беларусь. – Минск, 20246.</w:t>
      </w:r>
    </w:p>
    <w:p w:rsidR="00506E70" w:rsidRPr="00506E70" w:rsidRDefault="00506E70" w:rsidP="001E6435">
      <w:pPr>
        <w:pStyle w:val="a7"/>
        <w:numPr>
          <w:ilvl w:val="0"/>
          <w:numId w:val="85"/>
        </w:numPr>
        <w:rPr>
          <w:rFonts w:eastAsia="Calibri"/>
          <w:sz w:val="28"/>
          <w:szCs w:val="28"/>
        </w:rPr>
      </w:pPr>
      <w:r w:rsidRPr="00506E70">
        <w:rPr>
          <w:sz w:val="28"/>
          <w:szCs w:val="28"/>
        </w:rPr>
        <w:t xml:space="preserve">О заявлениях и сообщениях о преступлениях, административных правонарушениях и информации о происшествиях </w:t>
      </w:r>
      <w:r w:rsidRPr="00506E70">
        <w:rPr>
          <w:rFonts w:eastAsia="Calibri"/>
          <w:sz w:val="28"/>
          <w:szCs w:val="28"/>
        </w:rPr>
        <w:t>[Электронный ресурс</w:t>
      </w:r>
      <w:proofErr w:type="gramStart"/>
      <w:r w:rsidRPr="00506E70">
        <w:rPr>
          <w:rFonts w:eastAsia="Calibri"/>
          <w:sz w:val="28"/>
          <w:szCs w:val="28"/>
        </w:rPr>
        <w:t>] :</w:t>
      </w:r>
      <w:proofErr w:type="gramEnd"/>
      <w:r w:rsidRPr="00506E70">
        <w:rPr>
          <w:rFonts w:eastAsia="Calibri"/>
          <w:sz w:val="28"/>
          <w:szCs w:val="28"/>
        </w:rPr>
        <w:t xml:space="preserve"> Постановление Министерства внутренних дел Республики Беларусь, 8 января 2019 г. № 5 с изменениями и дополнениями от 8 октября 2021 г. № 276 // ЭТАЛОН. Законодательство Республики Беларусь / Нац. центр правовой информации Республики Беларусь. – Минск, 2026.</w:t>
      </w:r>
    </w:p>
    <w:p w:rsidR="00506E70" w:rsidRPr="00506E70" w:rsidRDefault="00506E70" w:rsidP="001E6435">
      <w:pPr>
        <w:pStyle w:val="a7"/>
        <w:numPr>
          <w:ilvl w:val="0"/>
          <w:numId w:val="85"/>
        </w:numPr>
        <w:rPr>
          <w:rFonts w:eastAsia="Calibri"/>
          <w:sz w:val="28"/>
          <w:szCs w:val="28"/>
        </w:rPr>
      </w:pPr>
      <w:r w:rsidRPr="00506E70">
        <w:rPr>
          <w:rFonts w:eastAsia="Calibri"/>
          <w:sz w:val="28"/>
          <w:szCs w:val="28"/>
        </w:rPr>
        <w:t xml:space="preserve">Процессуально-исполнительный кодекс Республики Беларусь об административных правонарушениях: принят Палатой представителей 18 декабря 2020 г.: одобрен Советом </w:t>
      </w:r>
      <w:proofErr w:type="spellStart"/>
      <w:r w:rsidRPr="00506E70">
        <w:rPr>
          <w:rFonts w:eastAsia="Calibri"/>
          <w:sz w:val="28"/>
          <w:szCs w:val="28"/>
        </w:rPr>
        <w:t>Респ</w:t>
      </w:r>
      <w:proofErr w:type="spellEnd"/>
      <w:r w:rsidRPr="00506E70">
        <w:rPr>
          <w:rFonts w:eastAsia="Calibri"/>
          <w:sz w:val="28"/>
          <w:szCs w:val="28"/>
        </w:rPr>
        <w:t xml:space="preserve">. 18 декабря 2020 </w:t>
      </w:r>
      <w:proofErr w:type="gramStart"/>
      <w:r w:rsidRPr="00506E70">
        <w:rPr>
          <w:rFonts w:eastAsia="Calibri"/>
          <w:sz w:val="28"/>
          <w:szCs w:val="28"/>
        </w:rPr>
        <w:t>г. :</w:t>
      </w:r>
      <w:proofErr w:type="gramEnd"/>
      <w:r w:rsidRPr="00506E70">
        <w:rPr>
          <w:rFonts w:eastAsia="Calibri"/>
          <w:sz w:val="28"/>
          <w:szCs w:val="28"/>
        </w:rPr>
        <w:t xml:space="preserve"> // Эталон-Беларусь [Электронный ресурс] / Нац. центр правовой </w:t>
      </w:r>
      <w:proofErr w:type="spellStart"/>
      <w:r w:rsidRPr="00506E70">
        <w:rPr>
          <w:rFonts w:eastAsia="Calibri"/>
          <w:sz w:val="28"/>
          <w:szCs w:val="28"/>
        </w:rPr>
        <w:t>информ</w:t>
      </w:r>
      <w:proofErr w:type="spellEnd"/>
      <w:r w:rsidRPr="00506E70">
        <w:rPr>
          <w:rFonts w:eastAsia="Calibri"/>
          <w:sz w:val="28"/>
          <w:szCs w:val="28"/>
        </w:rPr>
        <w:t xml:space="preserve">. </w:t>
      </w:r>
      <w:proofErr w:type="spellStart"/>
      <w:r w:rsidRPr="00506E70">
        <w:rPr>
          <w:rFonts w:eastAsia="Calibri"/>
          <w:sz w:val="28"/>
          <w:szCs w:val="28"/>
        </w:rPr>
        <w:t>Респ</w:t>
      </w:r>
      <w:proofErr w:type="spellEnd"/>
      <w:r w:rsidRPr="00506E70">
        <w:rPr>
          <w:rFonts w:eastAsia="Calibri"/>
          <w:sz w:val="28"/>
          <w:szCs w:val="28"/>
        </w:rPr>
        <w:t>. Беларусь. – Минск, 2026.</w:t>
      </w:r>
    </w:p>
    <w:p w:rsidR="00506E70" w:rsidRPr="00506E70" w:rsidRDefault="00506E70" w:rsidP="00506E70">
      <w:pPr>
        <w:jc w:val="both"/>
        <w:rPr>
          <w:rFonts w:ascii="Times New Roman" w:hAnsi="Times New Roman" w:cs="Times New Roman"/>
          <w:sz w:val="28"/>
          <w:szCs w:val="28"/>
        </w:rPr>
      </w:pPr>
    </w:p>
    <w:sectPr w:rsidR="00506E70" w:rsidRPr="00506E70" w:rsidSect="00BD1274">
      <w:pgSz w:w="11910" w:h="16840"/>
      <w:pgMar w:top="1440" w:right="1080" w:bottom="1440" w:left="1080" w:header="0" w:footer="78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435" w:rsidRDefault="001E6435">
      <w:pPr>
        <w:spacing w:after="0" w:line="240" w:lineRule="auto"/>
      </w:pPr>
      <w:r>
        <w:separator/>
      </w:r>
    </w:p>
  </w:endnote>
  <w:endnote w:type="continuationSeparator" w:id="0">
    <w:p w:rsidR="001E6435" w:rsidRDefault="001E6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etersburgC">
    <w:panose1 w:val="00000000000000000000"/>
    <w:charset w:val="CC"/>
    <w:family w:val="decorative"/>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E2" w:rsidRDefault="00433FE2">
    <w:pPr>
      <w:pStyle w:val="a5"/>
      <w:spacing w:line="14" w:lineRule="auto"/>
      <w:ind w:left="0" w:firstLine="0"/>
      <w:jc w:val="left"/>
      <w:rPr>
        <w:sz w:val="20"/>
      </w:rPr>
    </w:pPr>
    <w:r>
      <w:rPr>
        <w:noProof/>
        <w:sz w:val="20"/>
        <w:lang w:eastAsia="ru-RU"/>
      </w:rPr>
      <mc:AlternateContent>
        <mc:Choice Requires="wps">
          <w:drawing>
            <wp:anchor distT="0" distB="0" distL="0" distR="0" simplePos="0" relativeHeight="251659264" behindDoc="1" locked="0" layoutInCell="1" allowOverlap="1" wp14:anchorId="6C0FCEC3" wp14:editId="357BFFE8">
              <wp:simplePos x="0" y="0"/>
              <wp:positionH relativeFrom="page">
                <wp:posOffset>4014596</wp:posOffset>
              </wp:positionH>
              <wp:positionV relativeFrom="page">
                <wp:posOffset>10057417</wp:posOffset>
              </wp:positionV>
              <wp:extent cx="2540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194310"/>
                      </a:xfrm>
                      <a:prstGeom prst="rect">
                        <a:avLst/>
                      </a:prstGeom>
                    </wps:spPr>
                    <wps:txbx>
                      <w:txbxContent>
                        <w:p w:rsidR="00433FE2" w:rsidRDefault="00433FE2">
                          <w:pPr>
                            <w:spacing w:before="10"/>
                            <w:rPr>
                              <w:sz w:val="24"/>
                            </w:rPr>
                          </w:pPr>
                          <w:r>
                            <w:rPr>
                              <w:spacing w:val="-5"/>
                              <w:sz w:val="24"/>
                            </w:rPr>
                            <w:fldChar w:fldCharType="begin"/>
                          </w:r>
                          <w:r>
                            <w:rPr>
                              <w:spacing w:val="-5"/>
                              <w:sz w:val="24"/>
                            </w:rPr>
                            <w:instrText xml:space="preserve"> PAGE </w:instrText>
                          </w:r>
                          <w:r>
                            <w:rPr>
                              <w:spacing w:val="-5"/>
                              <w:sz w:val="24"/>
                            </w:rPr>
                            <w:fldChar w:fldCharType="separate"/>
                          </w:r>
                          <w:r w:rsidR="002869D3">
                            <w:rPr>
                              <w:noProof/>
                              <w:spacing w:val="-5"/>
                              <w:sz w:val="24"/>
                            </w:rPr>
                            <w:t>164</w:t>
                          </w:r>
                          <w:r>
                            <w:rPr>
                              <w:spacing w:val="-5"/>
                              <w:sz w:val="24"/>
                            </w:rPr>
                            <w:fldChar w:fldCharType="end"/>
                          </w:r>
                        </w:p>
                      </w:txbxContent>
                    </wps:txbx>
                    <wps:bodyPr wrap="square" lIns="0" tIns="0" rIns="0" bIns="0" rtlCol="0">
                      <a:noAutofit/>
                    </wps:bodyPr>
                  </wps:wsp>
                </a:graphicData>
              </a:graphic>
            </wp:anchor>
          </w:drawing>
        </mc:Choice>
        <mc:Fallback>
          <w:pict>
            <v:shapetype w14:anchorId="6C0FCEC3" id="_x0000_t202" coordsize="21600,21600" o:spt="202" path="m,l,21600r21600,l21600,xe">
              <v:stroke joinstyle="miter"/>
              <v:path gradientshapeok="t" o:connecttype="rect"/>
            </v:shapetype>
            <v:shape id="Textbox 1" o:spid="_x0000_s1026" type="#_x0000_t202" style="position:absolute;margin-left:316.1pt;margin-top:791.9pt;width:20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" filled="f" stroked="f">
              <v:path arrowok="t"/>
              <v:textbox inset="0,0,0,0">
                <w:txbxContent>
                  <w:p w:rsidR="00433FE2" w:rsidRDefault="00433FE2">
                    <w:pPr>
                      <w:spacing w:before="10"/>
                      <w:rPr>
                        <w:sz w:val="24"/>
                      </w:rPr>
                    </w:pPr>
                    <w:r>
                      <w:rPr>
                        <w:spacing w:val="-5"/>
                        <w:sz w:val="24"/>
                      </w:rPr>
                      <w:fldChar w:fldCharType="begin"/>
                    </w:r>
                    <w:r>
                      <w:rPr>
                        <w:spacing w:val="-5"/>
                        <w:sz w:val="24"/>
                      </w:rPr>
                      <w:instrText xml:space="preserve"> PAGE </w:instrText>
                    </w:r>
                    <w:r>
                      <w:rPr>
                        <w:spacing w:val="-5"/>
                        <w:sz w:val="24"/>
                      </w:rPr>
                      <w:fldChar w:fldCharType="separate"/>
                    </w:r>
                    <w:r w:rsidR="002869D3">
                      <w:rPr>
                        <w:noProof/>
                        <w:spacing w:val="-5"/>
                        <w:sz w:val="24"/>
                      </w:rPr>
                      <w:t>164</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435" w:rsidRDefault="001E6435">
      <w:pPr>
        <w:spacing w:after="0" w:line="240" w:lineRule="auto"/>
      </w:pPr>
      <w:r>
        <w:separator/>
      </w:r>
    </w:p>
  </w:footnote>
  <w:footnote w:type="continuationSeparator" w:id="0">
    <w:p w:rsidR="001E6435" w:rsidRDefault="001E64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07D"/>
    <w:multiLevelType w:val="hybridMultilevel"/>
    <w:tmpl w:val="F8BE44F8"/>
    <w:lvl w:ilvl="0" w:tplc="64A6B0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14C6EE3"/>
    <w:multiLevelType w:val="hybridMultilevel"/>
    <w:tmpl w:val="094E4E0E"/>
    <w:lvl w:ilvl="0" w:tplc="28FE183C">
      <w:start w:val="1"/>
      <w:numFmt w:val="decimal"/>
      <w:lvlText w:val="%1."/>
      <w:lvlJc w:val="left"/>
      <w:pPr>
        <w:ind w:left="394" w:hanging="360"/>
      </w:pPr>
      <w:rPr>
        <w:rFonts w:hint="default"/>
        <w:b w:val="0"/>
        <w:i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15:restartNumberingAfterBreak="0">
    <w:nsid w:val="03127CCD"/>
    <w:multiLevelType w:val="hybridMultilevel"/>
    <w:tmpl w:val="86201776"/>
    <w:lvl w:ilvl="0" w:tplc="FBF81832">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3" w15:restartNumberingAfterBreak="0">
    <w:nsid w:val="03E17F6E"/>
    <w:multiLevelType w:val="hybridMultilevel"/>
    <w:tmpl w:val="F5846D32"/>
    <w:lvl w:ilvl="0" w:tplc="28FE183C">
      <w:start w:val="1"/>
      <w:numFmt w:val="decimal"/>
      <w:lvlText w:val="%1."/>
      <w:lvlJc w:val="left"/>
      <w:pPr>
        <w:ind w:left="428"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 w15:restartNumberingAfterBreak="0">
    <w:nsid w:val="04042E32"/>
    <w:multiLevelType w:val="hybridMultilevel"/>
    <w:tmpl w:val="5CC2D326"/>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5" w15:restartNumberingAfterBreak="0">
    <w:nsid w:val="06B039EE"/>
    <w:multiLevelType w:val="hybridMultilevel"/>
    <w:tmpl w:val="333263B2"/>
    <w:lvl w:ilvl="0" w:tplc="A7ACE0CA">
      <w:start w:val="1"/>
      <w:numFmt w:val="decimal"/>
      <w:lvlText w:val="%1."/>
      <w:lvlJc w:val="left"/>
      <w:pPr>
        <w:ind w:left="726" w:hanging="360"/>
      </w:pPr>
      <w:rPr>
        <w:rFonts w:hint="default"/>
      </w:r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6" w15:restartNumberingAfterBreak="0">
    <w:nsid w:val="07114788"/>
    <w:multiLevelType w:val="hybridMultilevel"/>
    <w:tmpl w:val="F808F780"/>
    <w:lvl w:ilvl="0" w:tplc="BB6CC054">
      <w:start w:val="1"/>
      <w:numFmt w:val="decimal"/>
      <w:lvlText w:val="%1."/>
      <w:lvlJc w:val="left"/>
      <w:pPr>
        <w:tabs>
          <w:tab w:val="num" w:pos="357"/>
        </w:tabs>
        <w:ind w:left="1077" w:hanging="1077"/>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 w15:restartNumberingAfterBreak="0">
    <w:nsid w:val="08362A21"/>
    <w:multiLevelType w:val="hybridMultilevel"/>
    <w:tmpl w:val="3F88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F601AD"/>
    <w:multiLevelType w:val="hybridMultilevel"/>
    <w:tmpl w:val="1F52E61A"/>
    <w:lvl w:ilvl="0" w:tplc="AFEC98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8F961D4"/>
    <w:multiLevelType w:val="hybridMultilevel"/>
    <w:tmpl w:val="3F88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0774D6"/>
    <w:multiLevelType w:val="hybridMultilevel"/>
    <w:tmpl w:val="28E8A654"/>
    <w:lvl w:ilvl="0" w:tplc="BB6CC0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19446E"/>
    <w:multiLevelType w:val="hybridMultilevel"/>
    <w:tmpl w:val="EDE02876"/>
    <w:lvl w:ilvl="0" w:tplc="4B6839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0DB049D1"/>
    <w:multiLevelType w:val="hybridMultilevel"/>
    <w:tmpl w:val="C9BA6DE0"/>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0E0C0D0D"/>
    <w:multiLevelType w:val="hybridMultilevel"/>
    <w:tmpl w:val="4EB624A4"/>
    <w:lvl w:ilvl="0" w:tplc="9D30E3A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15:restartNumberingAfterBreak="0">
    <w:nsid w:val="0F921147"/>
    <w:multiLevelType w:val="hybridMultilevel"/>
    <w:tmpl w:val="1F52E61A"/>
    <w:lvl w:ilvl="0" w:tplc="AFEC98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0A53B1B"/>
    <w:multiLevelType w:val="hybridMultilevel"/>
    <w:tmpl w:val="333263B2"/>
    <w:lvl w:ilvl="0" w:tplc="A7ACE0CA">
      <w:start w:val="1"/>
      <w:numFmt w:val="decimal"/>
      <w:lvlText w:val="%1."/>
      <w:lvlJc w:val="left"/>
      <w:pPr>
        <w:ind w:left="726" w:hanging="360"/>
      </w:pPr>
      <w:rPr>
        <w:rFonts w:hint="default"/>
      </w:r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16" w15:restartNumberingAfterBreak="0">
    <w:nsid w:val="113837D7"/>
    <w:multiLevelType w:val="hybridMultilevel"/>
    <w:tmpl w:val="E1482848"/>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15:restartNumberingAfterBreak="0">
    <w:nsid w:val="13B83F17"/>
    <w:multiLevelType w:val="hybridMultilevel"/>
    <w:tmpl w:val="EDE02876"/>
    <w:lvl w:ilvl="0" w:tplc="4B6839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16877EDD"/>
    <w:multiLevelType w:val="hybridMultilevel"/>
    <w:tmpl w:val="E1482848"/>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15:restartNumberingAfterBreak="0">
    <w:nsid w:val="1831511D"/>
    <w:multiLevelType w:val="hybridMultilevel"/>
    <w:tmpl w:val="A7D87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8BA6003"/>
    <w:multiLevelType w:val="hybridMultilevel"/>
    <w:tmpl w:val="C2D0465E"/>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21" w15:restartNumberingAfterBreak="0">
    <w:nsid w:val="19C010E9"/>
    <w:multiLevelType w:val="hybridMultilevel"/>
    <w:tmpl w:val="F08E05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15:restartNumberingAfterBreak="0">
    <w:nsid w:val="1CDE1806"/>
    <w:multiLevelType w:val="hybridMultilevel"/>
    <w:tmpl w:val="C2D0465E"/>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23" w15:restartNumberingAfterBreak="0">
    <w:nsid w:val="1E5A1E6A"/>
    <w:multiLevelType w:val="hybridMultilevel"/>
    <w:tmpl w:val="085AAFA0"/>
    <w:lvl w:ilvl="0" w:tplc="4EB84EEE">
      <w:start w:val="1"/>
      <w:numFmt w:val="decimal"/>
      <w:lvlText w:val="%1."/>
      <w:lvlJc w:val="center"/>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1F2D2ABE"/>
    <w:multiLevelType w:val="hybridMultilevel"/>
    <w:tmpl w:val="89A0672E"/>
    <w:lvl w:ilvl="0" w:tplc="23BC31F8">
      <w:start w:val="1"/>
      <w:numFmt w:val="decimal"/>
      <w:lvlText w:val="%1."/>
      <w:lvlJc w:val="righ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20296B4F"/>
    <w:multiLevelType w:val="hybridMultilevel"/>
    <w:tmpl w:val="333263B2"/>
    <w:lvl w:ilvl="0" w:tplc="A7ACE0CA">
      <w:start w:val="1"/>
      <w:numFmt w:val="decimal"/>
      <w:lvlText w:val="%1."/>
      <w:lvlJc w:val="left"/>
      <w:pPr>
        <w:ind w:left="726" w:hanging="360"/>
      </w:pPr>
      <w:rPr>
        <w:rFonts w:hint="default"/>
      </w:r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26" w15:restartNumberingAfterBreak="0">
    <w:nsid w:val="204E070C"/>
    <w:multiLevelType w:val="hybridMultilevel"/>
    <w:tmpl w:val="F08E05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15:restartNumberingAfterBreak="0">
    <w:nsid w:val="245760C5"/>
    <w:multiLevelType w:val="hybridMultilevel"/>
    <w:tmpl w:val="F00239CC"/>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15:restartNumberingAfterBreak="0">
    <w:nsid w:val="27337773"/>
    <w:multiLevelType w:val="hybridMultilevel"/>
    <w:tmpl w:val="CF9C4AA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9" w15:restartNumberingAfterBreak="0">
    <w:nsid w:val="2BD24FB1"/>
    <w:multiLevelType w:val="hybridMultilevel"/>
    <w:tmpl w:val="CF9C4AA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2BE65B7A"/>
    <w:multiLevelType w:val="hybridMultilevel"/>
    <w:tmpl w:val="7ED04D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1" w15:restartNumberingAfterBreak="0">
    <w:nsid w:val="2CD77DCC"/>
    <w:multiLevelType w:val="hybridMultilevel"/>
    <w:tmpl w:val="7ED04D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2F6E3872"/>
    <w:multiLevelType w:val="hybridMultilevel"/>
    <w:tmpl w:val="38C8A616"/>
    <w:lvl w:ilvl="0" w:tplc="4CDABC04">
      <w:start w:val="1"/>
      <w:numFmt w:val="decimal"/>
      <w:lvlText w:val="%1."/>
      <w:lvlJc w:val="left"/>
      <w:pPr>
        <w:ind w:left="1080" w:hanging="5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2FA641D3"/>
    <w:multiLevelType w:val="hybridMultilevel"/>
    <w:tmpl w:val="1158D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B90581"/>
    <w:multiLevelType w:val="hybridMultilevel"/>
    <w:tmpl w:val="806AC018"/>
    <w:lvl w:ilvl="0" w:tplc="3BF213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33CF5B67"/>
    <w:multiLevelType w:val="hybridMultilevel"/>
    <w:tmpl w:val="806AC018"/>
    <w:lvl w:ilvl="0" w:tplc="3BF213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34554F2D"/>
    <w:multiLevelType w:val="hybridMultilevel"/>
    <w:tmpl w:val="5CC2D326"/>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37" w15:restartNumberingAfterBreak="0">
    <w:nsid w:val="34B659DD"/>
    <w:multiLevelType w:val="hybridMultilevel"/>
    <w:tmpl w:val="64E4D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7160C2F"/>
    <w:multiLevelType w:val="hybridMultilevel"/>
    <w:tmpl w:val="AAE83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B160162"/>
    <w:multiLevelType w:val="hybridMultilevel"/>
    <w:tmpl w:val="F8BE44F8"/>
    <w:lvl w:ilvl="0" w:tplc="64A6B0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3B625372"/>
    <w:multiLevelType w:val="hybridMultilevel"/>
    <w:tmpl w:val="F08E05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1" w15:restartNumberingAfterBreak="0">
    <w:nsid w:val="3CC925D9"/>
    <w:multiLevelType w:val="hybridMultilevel"/>
    <w:tmpl w:val="0BAC1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D66CEE"/>
    <w:multiLevelType w:val="hybridMultilevel"/>
    <w:tmpl w:val="1F52E61A"/>
    <w:lvl w:ilvl="0" w:tplc="AFEC98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15:restartNumberingAfterBreak="0">
    <w:nsid w:val="3E003C4F"/>
    <w:multiLevelType w:val="hybridMultilevel"/>
    <w:tmpl w:val="3F88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EFC0880"/>
    <w:multiLevelType w:val="hybridMultilevel"/>
    <w:tmpl w:val="87680CBA"/>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5" w15:restartNumberingAfterBreak="0">
    <w:nsid w:val="3FCC3D91"/>
    <w:multiLevelType w:val="hybridMultilevel"/>
    <w:tmpl w:val="806AC018"/>
    <w:lvl w:ilvl="0" w:tplc="3BF213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6" w15:restartNumberingAfterBreak="0">
    <w:nsid w:val="3FDB7C30"/>
    <w:multiLevelType w:val="hybridMultilevel"/>
    <w:tmpl w:val="38C8A616"/>
    <w:lvl w:ilvl="0" w:tplc="4CDABC04">
      <w:start w:val="1"/>
      <w:numFmt w:val="decimal"/>
      <w:lvlText w:val="%1."/>
      <w:lvlJc w:val="left"/>
      <w:pPr>
        <w:ind w:left="1080" w:hanging="5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7" w15:restartNumberingAfterBreak="0">
    <w:nsid w:val="4255055C"/>
    <w:multiLevelType w:val="hybridMultilevel"/>
    <w:tmpl w:val="3A6EFB9C"/>
    <w:lvl w:ilvl="0" w:tplc="6240A09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8" w15:restartNumberingAfterBreak="0">
    <w:nsid w:val="427C52C8"/>
    <w:multiLevelType w:val="hybridMultilevel"/>
    <w:tmpl w:val="5CC2D326"/>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49" w15:restartNumberingAfterBreak="0">
    <w:nsid w:val="43403043"/>
    <w:multiLevelType w:val="hybridMultilevel"/>
    <w:tmpl w:val="87680CBA"/>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0" w15:restartNumberingAfterBreak="0">
    <w:nsid w:val="44203C20"/>
    <w:multiLevelType w:val="hybridMultilevel"/>
    <w:tmpl w:val="D4DC9DEC"/>
    <w:lvl w:ilvl="0" w:tplc="EA0C4EF8">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1" w15:restartNumberingAfterBreak="0">
    <w:nsid w:val="44FA7618"/>
    <w:multiLevelType w:val="hybridMultilevel"/>
    <w:tmpl w:val="86201776"/>
    <w:lvl w:ilvl="0" w:tplc="FBF81832">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52" w15:restartNumberingAfterBreak="0">
    <w:nsid w:val="455A4583"/>
    <w:multiLevelType w:val="hybridMultilevel"/>
    <w:tmpl w:val="A7D87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67A6FD7"/>
    <w:multiLevelType w:val="hybridMultilevel"/>
    <w:tmpl w:val="4DE22C58"/>
    <w:lvl w:ilvl="0" w:tplc="E9CA6C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4" w15:restartNumberingAfterBreak="0">
    <w:nsid w:val="4A9446BE"/>
    <w:multiLevelType w:val="hybridMultilevel"/>
    <w:tmpl w:val="3A6EFB9C"/>
    <w:lvl w:ilvl="0" w:tplc="6240A09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5" w15:restartNumberingAfterBreak="0">
    <w:nsid w:val="4AA8447F"/>
    <w:multiLevelType w:val="hybridMultilevel"/>
    <w:tmpl w:val="02EC89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B6220B1"/>
    <w:multiLevelType w:val="hybridMultilevel"/>
    <w:tmpl w:val="BC164CC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4FCC1087"/>
    <w:multiLevelType w:val="hybridMultilevel"/>
    <w:tmpl w:val="6824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5647B3"/>
    <w:multiLevelType w:val="hybridMultilevel"/>
    <w:tmpl w:val="AB7A0E4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9" w15:restartNumberingAfterBreak="0">
    <w:nsid w:val="50C9795E"/>
    <w:multiLevelType w:val="hybridMultilevel"/>
    <w:tmpl w:val="F00239CC"/>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0" w15:restartNumberingAfterBreak="0">
    <w:nsid w:val="515A40F8"/>
    <w:multiLevelType w:val="hybridMultilevel"/>
    <w:tmpl w:val="87680CBA"/>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1" w15:restartNumberingAfterBreak="0">
    <w:nsid w:val="537A3D5E"/>
    <w:multiLevelType w:val="hybridMultilevel"/>
    <w:tmpl w:val="4DE22C58"/>
    <w:lvl w:ilvl="0" w:tplc="E9CA6C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2" w15:restartNumberingAfterBreak="0">
    <w:nsid w:val="552F2274"/>
    <w:multiLevelType w:val="hybridMultilevel"/>
    <w:tmpl w:val="C2D0465E"/>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63" w15:restartNumberingAfterBreak="0">
    <w:nsid w:val="562E65D9"/>
    <w:multiLevelType w:val="hybridMultilevel"/>
    <w:tmpl w:val="BC164CC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4" w15:restartNumberingAfterBreak="0">
    <w:nsid w:val="570F2109"/>
    <w:multiLevelType w:val="hybridMultilevel"/>
    <w:tmpl w:val="16703E5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5" w15:restartNumberingAfterBreak="0">
    <w:nsid w:val="594E578D"/>
    <w:multiLevelType w:val="hybridMultilevel"/>
    <w:tmpl w:val="F00239CC"/>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6" w15:restartNumberingAfterBreak="0">
    <w:nsid w:val="5A9834A7"/>
    <w:multiLevelType w:val="hybridMultilevel"/>
    <w:tmpl w:val="86201776"/>
    <w:lvl w:ilvl="0" w:tplc="FBF81832">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67" w15:restartNumberingAfterBreak="0">
    <w:nsid w:val="5D0603FD"/>
    <w:multiLevelType w:val="hybridMultilevel"/>
    <w:tmpl w:val="3A6EFB9C"/>
    <w:lvl w:ilvl="0" w:tplc="6240A09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8" w15:restartNumberingAfterBreak="0">
    <w:nsid w:val="61663E69"/>
    <w:multiLevelType w:val="hybridMultilevel"/>
    <w:tmpl w:val="A7D87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44C05DE"/>
    <w:multiLevelType w:val="hybridMultilevel"/>
    <w:tmpl w:val="BC164CCA"/>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0" w15:restartNumberingAfterBreak="0">
    <w:nsid w:val="64BD690D"/>
    <w:multiLevelType w:val="hybridMultilevel"/>
    <w:tmpl w:val="C2D0465E"/>
    <w:lvl w:ilvl="0" w:tplc="030C59E2">
      <w:start w:val="1"/>
      <w:numFmt w:val="decimal"/>
      <w:lvlText w:val="%1."/>
      <w:lvlJc w:val="left"/>
      <w:pPr>
        <w:tabs>
          <w:tab w:val="num" w:pos="779"/>
        </w:tabs>
        <w:ind w:left="779" w:hanging="360"/>
      </w:pPr>
      <w:rPr>
        <w:rFonts w:cs="Times New Roman"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71" w15:restartNumberingAfterBreak="0">
    <w:nsid w:val="64EB6270"/>
    <w:multiLevelType w:val="hybridMultilevel"/>
    <w:tmpl w:val="0624FB18"/>
    <w:lvl w:ilvl="0" w:tplc="145C7F06">
      <w:start w:val="1"/>
      <w:numFmt w:val="decimal"/>
      <w:lvlText w:val="%1."/>
      <w:lvlJc w:val="left"/>
      <w:pPr>
        <w:ind w:left="96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15:restartNumberingAfterBreak="0">
    <w:nsid w:val="695A63E7"/>
    <w:multiLevelType w:val="hybridMultilevel"/>
    <w:tmpl w:val="7C6A5822"/>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3" w15:restartNumberingAfterBreak="0">
    <w:nsid w:val="6A087140"/>
    <w:multiLevelType w:val="hybridMultilevel"/>
    <w:tmpl w:val="1F5C9632"/>
    <w:lvl w:ilvl="0" w:tplc="28FE183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4" w15:restartNumberingAfterBreak="0">
    <w:nsid w:val="6A2E367B"/>
    <w:multiLevelType w:val="hybridMultilevel"/>
    <w:tmpl w:val="7ED04DDE"/>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5" w15:restartNumberingAfterBreak="0">
    <w:nsid w:val="6D095032"/>
    <w:multiLevelType w:val="hybridMultilevel"/>
    <w:tmpl w:val="78444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D8854B5"/>
    <w:multiLevelType w:val="hybridMultilevel"/>
    <w:tmpl w:val="C9BA6DE0"/>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7" w15:restartNumberingAfterBreak="0">
    <w:nsid w:val="6DCA2BC0"/>
    <w:multiLevelType w:val="hybridMultilevel"/>
    <w:tmpl w:val="2C6A2C58"/>
    <w:lvl w:ilvl="0" w:tplc="BB6CC0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DDD0CE8"/>
    <w:multiLevelType w:val="hybridMultilevel"/>
    <w:tmpl w:val="4DE22C58"/>
    <w:lvl w:ilvl="0" w:tplc="E9CA6C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9" w15:restartNumberingAfterBreak="0">
    <w:nsid w:val="6EC96FFF"/>
    <w:multiLevelType w:val="hybridMultilevel"/>
    <w:tmpl w:val="CF9C4AA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0" w15:restartNumberingAfterBreak="0">
    <w:nsid w:val="75970367"/>
    <w:multiLevelType w:val="hybridMultilevel"/>
    <w:tmpl w:val="89A0672E"/>
    <w:lvl w:ilvl="0" w:tplc="23BC31F8">
      <w:start w:val="1"/>
      <w:numFmt w:val="decimal"/>
      <w:lvlText w:val="%1."/>
      <w:lvlJc w:val="righ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1" w15:restartNumberingAfterBreak="0">
    <w:nsid w:val="77083BCB"/>
    <w:multiLevelType w:val="hybridMultilevel"/>
    <w:tmpl w:val="15DE63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8150BE1"/>
    <w:multiLevelType w:val="hybridMultilevel"/>
    <w:tmpl w:val="EDE02876"/>
    <w:lvl w:ilvl="0" w:tplc="4B6839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3" w15:restartNumberingAfterBreak="0">
    <w:nsid w:val="7BBB0BF8"/>
    <w:multiLevelType w:val="hybridMultilevel"/>
    <w:tmpl w:val="C9BA6DE0"/>
    <w:lvl w:ilvl="0" w:tplc="030C59E2">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4" w15:restartNumberingAfterBreak="0">
    <w:nsid w:val="7D0E64DB"/>
    <w:multiLevelType w:val="hybridMultilevel"/>
    <w:tmpl w:val="C15A3AEC"/>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38"/>
  </w:num>
  <w:num w:numId="2">
    <w:abstractNumId w:val="41"/>
  </w:num>
  <w:num w:numId="3">
    <w:abstractNumId w:val="39"/>
  </w:num>
  <w:num w:numId="4">
    <w:abstractNumId w:val="16"/>
  </w:num>
  <w:num w:numId="5">
    <w:abstractNumId w:val="76"/>
  </w:num>
  <w:num w:numId="6">
    <w:abstractNumId w:val="70"/>
  </w:num>
  <w:num w:numId="7">
    <w:abstractNumId w:val="48"/>
  </w:num>
  <w:num w:numId="8">
    <w:abstractNumId w:val="31"/>
  </w:num>
  <w:num w:numId="9">
    <w:abstractNumId w:val="65"/>
  </w:num>
  <w:num w:numId="10">
    <w:abstractNumId w:val="49"/>
  </w:num>
  <w:num w:numId="11">
    <w:abstractNumId w:val="21"/>
  </w:num>
  <w:num w:numId="12">
    <w:abstractNumId w:val="17"/>
  </w:num>
  <w:num w:numId="13">
    <w:abstractNumId w:val="61"/>
  </w:num>
  <w:num w:numId="14">
    <w:abstractNumId w:val="47"/>
  </w:num>
  <w:num w:numId="15">
    <w:abstractNumId w:val="34"/>
  </w:num>
  <w:num w:numId="16">
    <w:abstractNumId w:val="68"/>
  </w:num>
  <w:num w:numId="17">
    <w:abstractNumId w:val="25"/>
  </w:num>
  <w:num w:numId="18">
    <w:abstractNumId w:val="14"/>
  </w:num>
  <w:num w:numId="19">
    <w:abstractNumId w:val="66"/>
  </w:num>
  <w:num w:numId="20">
    <w:abstractNumId w:val="9"/>
  </w:num>
  <w:num w:numId="21">
    <w:abstractNumId w:val="75"/>
  </w:num>
  <w:num w:numId="22">
    <w:abstractNumId w:val="13"/>
  </w:num>
  <w:num w:numId="23">
    <w:abstractNumId w:val="58"/>
  </w:num>
  <w:num w:numId="24">
    <w:abstractNumId w:val="32"/>
  </w:num>
  <w:num w:numId="25">
    <w:abstractNumId w:val="80"/>
  </w:num>
  <w:num w:numId="26">
    <w:abstractNumId w:val="71"/>
  </w:num>
  <w:num w:numId="27">
    <w:abstractNumId w:val="50"/>
  </w:num>
  <w:num w:numId="28">
    <w:abstractNumId w:val="20"/>
  </w:num>
  <w:num w:numId="29">
    <w:abstractNumId w:val="72"/>
  </w:num>
  <w:num w:numId="30">
    <w:abstractNumId w:val="55"/>
  </w:num>
  <w:num w:numId="31">
    <w:abstractNumId w:val="64"/>
  </w:num>
  <w:num w:numId="32">
    <w:abstractNumId w:val="57"/>
  </w:num>
  <w:num w:numId="33">
    <w:abstractNumId w:val="81"/>
  </w:num>
  <w:num w:numId="34">
    <w:abstractNumId w:val="84"/>
  </w:num>
  <w:num w:numId="35">
    <w:abstractNumId w:val="23"/>
  </w:num>
  <w:num w:numId="36">
    <w:abstractNumId w:val="56"/>
  </w:num>
  <w:num w:numId="37">
    <w:abstractNumId w:val="79"/>
  </w:num>
  <w:num w:numId="38">
    <w:abstractNumId w:val="12"/>
  </w:num>
  <w:num w:numId="39">
    <w:abstractNumId w:val="22"/>
  </w:num>
  <w:num w:numId="40">
    <w:abstractNumId w:val="63"/>
  </w:num>
  <w:num w:numId="41">
    <w:abstractNumId w:val="4"/>
  </w:num>
  <w:num w:numId="42">
    <w:abstractNumId w:val="74"/>
  </w:num>
  <w:num w:numId="43">
    <w:abstractNumId w:val="59"/>
  </w:num>
  <w:num w:numId="44">
    <w:abstractNumId w:val="60"/>
  </w:num>
  <w:num w:numId="45">
    <w:abstractNumId w:val="26"/>
  </w:num>
  <w:num w:numId="46">
    <w:abstractNumId w:val="82"/>
  </w:num>
  <w:num w:numId="47">
    <w:abstractNumId w:val="53"/>
  </w:num>
  <w:num w:numId="48">
    <w:abstractNumId w:val="67"/>
  </w:num>
  <w:num w:numId="49">
    <w:abstractNumId w:val="45"/>
  </w:num>
  <w:num w:numId="50">
    <w:abstractNumId w:val="19"/>
  </w:num>
  <w:num w:numId="51">
    <w:abstractNumId w:val="15"/>
  </w:num>
  <w:num w:numId="52">
    <w:abstractNumId w:val="29"/>
  </w:num>
  <w:num w:numId="53">
    <w:abstractNumId w:val="8"/>
  </w:num>
  <w:num w:numId="54">
    <w:abstractNumId w:val="2"/>
  </w:num>
  <w:num w:numId="55">
    <w:abstractNumId w:val="7"/>
  </w:num>
  <w:num w:numId="56">
    <w:abstractNumId w:val="73"/>
  </w:num>
  <w:num w:numId="57">
    <w:abstractNumId w:val="3"/>
  </w:num>
  <w:num w:numId="58">
    <w:abstractNumId w:val="1"/>
  </w:num>
  <w:num w:numId="59">
    <w:abstractNumId w:val="10"/>
  </w:num>
  <w:num w:numId="60">
    <w:abstractNumId w:val="6"/>
  </w:num>
  <w:num w:numId="61">
    <w:abstractNumId w:val="77"/>
  </w:num>
  <w:num w:numId="62">
    <w:abstractNumId w:val="37"/>
  </w:num>
  <w:num w:numId="63">
    <w:abstractNumId w:val="0"/>
  </w:num>
  <w:num w:numId="64">
    <w:abstractNumId w:val="18"/>
  </w:num>
  <w:num w:numId="65">
    <w:abstractNumId w:val="46"/>
  </w:num>
  <w:num w:numId="66">
    <w:abstractNumId w:val="24"/>
  </w:num>
  <w:num w:numId="67">
    <w:abstractNumId w:val="83"/>
  </w:num>
  <w:num w:numId="68">
    <w:abstractNumId w:val="62"/>
  </w:num>
  <w:num w:numId="69">
    <w:abstractNumId w:val="69"/>
  </w:num>
  <w:num w:numId="70">
    <w:abstractNumId w:val="36"/>
  </w:num>
  <w:num w:numId="71">
    <w:abstractNumId w:val="30"/>
  </w:num>
  <w:num w:numId="72">
    <w:abstractNumId w:val="27"/>
  </w:num>
  <w:num w:numId="73">
    <w:abstractNumId w:val="44"/>
  </w:num>
  <w:num w:numId="74">
    <w:abstractNumId w:val="40"/>
  </w:num>
  <w:num w:numId="75">
    <w:abstractNumId w:val="11"/>
  </w:num>
  <w:num w:numId="76">
    <w:abstractNumId w:val="78"/>
  </w:num>
  <w:num w:numId="77">
    <w:abstractNumId w:val="54"/>
  </w:num>
  <w:num w:numId="78">
    <w:abstractNumId w:val="35"/>
  </w:num>
  <w:num w:numId="79">
    <w:abstractNumId w:val="52"/>
  </w:num>
  <w:num w:numId="80">
    <w:abstractNumId w:val="5"/>
  </w:num>
  <w:num w:numId="81">
    <w:abstractNumId w:val="28"/>
  </w:num>
  <w:num w:numId="82">
    <w:abstractNumId w:val="42"/>
  </w:num>
  <w:num w:numId="83">
    <w:abstractNumId w:val="51"/>
  </w:num>
  <w:num w:numId="84">
    <w:abstractNumId w:val="43"/>
  </w:num>
  <w:num w:numId="85">
    <w:abstractNumId w:val="3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B3B"/>
    <w:rsid w:val="000800DB"/>
    <w:rsid w:val="0009106C"/>
    <w:rsid w:val="00130E99"/>
    <w:rsid w:val="001E6435"/>
    <w:rsid w:val="00224A8F"/>
    <w:rsid w:val="002869D3"/>
    <w:rsid w:val="002D4FF8"/>
    <w:rsid w:val="003604C2"/>
    <w:rsid w:val="00365A58"/>
    <w:rsid w:val="00377CDC"/>
    <w:rsid w:val="00405CCC"/>
    <w:rsid w:val="004259A9"/>
    <w:rsid w:val="00433FE2"/>
    <w:rsid w:val="004C6028"/>
    <w:rsid w:val="00506E70"/>
    <w:rsid w:val="00620962"/>
    <w:rsid w:val="006426DC"/>
    <w:rsid w:val="007F1B3B"/>
    <w:rsid w:val="00880601"/>
    <w:rsid w:val="00990BD9"/>
    <w:rsid w:val="00996B41"/>
    <w:rsid w:val="009E72F0"/>
    <w:rsid w:val="00A403FF"/>
    <w:rsid w:val="00B12448"/>
    <w:rsid w:val="00BD1274"/>
    <w:rsid w:val="00C36A13"/>
    <w:rsid w:val="00D40744"/>
    <w:rsid w:val="00EA1AFE"/>
    <w:rsid w:val="00F146FF"/>
    <w:rsid w:val="00FD6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888262"/>
  <w15:chartTrackingRefBased/>
  <w15:docId w15:val="{338D935D-648C-438A-A58F-51AAAEED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405CCC"/>
    <w:pPr>
      <w:widowControl w:val="0"/>
      <w:autoSpaceDE w:val="0"/>
      <w:autoSpaceDN w:val="0"/>
      <w:spacing w:after="0" w:line="240" w:lineRule="auto"/>
      <w:ind w:left="2"/>
      <w:jc w:val="both"/>
      <w:outlineLvl w:val="0"/>
    </w:pPr>
    <w:rPr>
      <w:rFonts w:ascii="Times New Roman" w:eastAsia="Times New Roman" w:hAnsi="Times New Roman" w:cs="Times New Roman"/>
      <w:b/>
      <w:bCs/>
      <w:sz w:val="28"/>
      <w:szCs w:val="28"/>
    </w:rPr>
  </w:style>
  <w:style w:type="paragraph" w:styleId="2">
    <w:name w:val="heading 2"/>
    <w:basedOn w:val="a"/>
    <w:link w:val="20"/>
    <w:qFormat/>
    <w:rsid w:val="00405CCC"/>
    <w:pPr>
      <w:widowControl w:val="0"/>
      <w:autoSpaceDE w:val="0"/>
      <w:autoSpaceDN w:val="0"/>
      <w:spacing w:before="2" w:after="0" w:line="318" w:lineRule="exact"/>
      <w:ind w:left="2"/>
      <w:jc w:val="both"/>
      <w:outlineLvl w:val="1"/>
    </w:pPr>
    <w:rPr>
      <w:rFonts w:ascii="Times New Roman" w:eastAsia="Times New Roman" w:hAnsi="Times New Roman" w:cs="Times New Roman"/>
      <w:b/>
      <w:bCs/>
      <w:i/>
      <w:iCs/>
      <w:sz w:val="28"/>
      <w:szCs w:val="28"/>
    </w:rPr>
  </w:style>
  <w:style w:type="paragraph" w:styleId="6">
    <w:name w:val="heading 6"/>
    <w:basedOn w:val="a"/>
    <w:next w:val="a"/>
    <w:link w:val="60"/>
    <w:qFormat/>
    <w:rsid w:val="00433FE2"/>
    <w:pPr>
      <w:keepNext/>
      <w:spacing w:after="0" w:line="240" w:lineRule="auto"/>
      <w:outlineLvl w:val="5"/>
    </w:pPr>
    <w:rPr>
      <w:rFonts w:ascii="Times New Roman" w:eastAsia="Times New Roman" w:hAnsi="Times New Roman" w:cs="Times New Roman"/>
      <w:sz w:val="26"/>
      <w:szCs w:val="20"/>
      <w:lang w:eastAsia="ru-RU"/>
    </w:rPr>
  </w:style>
  <w:style w:type="paragraph" w:styleId="8">
    <w:name w:val="heading 8"/>
    <w:basedOn w:val="a"/>
    <w:next w:val="a"/>
    <w:link w:val="80"/>
    <w:unhideWhenUsed/>
    <w:qFormat/>
    <w:rsid w:val="00433FE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00D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800DB"/>
    <w:rPr>
      <w:rFonts w:ascii="Segoe UI" w:hAnsi="Segoe UI" w:cs="Segoe UI"/>
      <w:sz w:val="18"/>
      <w:szCs w:val="18"/>
    </w:rPr>
  </w:style>
  <w:style w:type="character" w:customStyle="1" w:styleId="10">
    <w:name w:val="Заголовок 1 Знак"/>
    <w:basedOn w:val="a0"/>
    <w:link w:val="1"/>
    <w:rsid w:val="00405CCC"/>
    <w:rPr>
      <w:rFonts w:ascii="Times New Roman" w:eastAsia="Times New Roman" w:hAnsi="Times New Roman" w:cs="Times New Roman"/>
      <w:b/>
      <w:bCs/>
      <w:sz w:val="28"/>
      <w:szCs w:val="28"/>
    </w:rPr>
  </w:style>
  <w:style w:type="character" w:customStyle="1" w:styleId="20">
    <w:name w:val="Заголовок 2 Знак"/>
    <w:basedOn w:val="a0"/>
    <w:link w:val="2"/>
    <w:rsid w:val="00405CCC"/>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405CCC"/>
  </w:style>
  <w:style w:type="table" w:customStyle="1" w:styleId="TableNormal">
    <w:name w:val="Table Normal"/>
    <w:uiPriority w:val="2"/>
    <w:semiHidden/>
    <w:unhideWhenUsed/>
    <w:qFormat/>
    <w:rsid w:val="00405C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405CCC"/>
    <w:pPr>
      <w:widowControl w:val="0"/>
      <w:autoSpaceDE w:val="0"/>
      <w:autoSpaceDN w:val="0"/>
      <w:spacing w:before="125" w:after="0" w:line="240" w:lineRule="auto"/>
      <w:ind w:left="281" w:hanging="279"/>
    </w:pPr>
    <w:rPr>
      <w:rFonts w:ascii="Times New Roman" w:eastAsia="Times New Roman" w:hAnsi="Times New Roman" w:cs="Times New Roman"/>
      <w:sz w:val="28"/>
      <w:szCs w:val="28"/>
    </w:rPr>
  </w:style>
  <w:style w:type="paragraph" w:styleId="21">
    <w:name w:val="toc 2"/>
    <w:basedOn w:val="a"/>
    <w:uiPriority w:val="1"/>
    <w:qFormat/>
    <w:rsid w:val="00405CCC"/>
    <w:pPr>
      <w:widowControl w:val="0"/>
      <w:autoSpaceDE w:val="0"/>
      <w:autoSpaceDN w:val="0"/>
      <w:spacing w:before="127" w:after="0" w:line="240" w:lineRule="auto"/>
      <w:ind w:left="222"/>
    </w:pPr>
    <w:rPr>
      <w:rFonts w:ascii="Times New Roman" w:eastAsia="Times New Roman" w:hAnsi="Times New Roman" w:cs="Times New Roman"/>
      <w:sz w:val="28"/>
      <w:szCs w:val="28"/>
    </w:rPr>
  </w:style>
  <w:style w:type="paragraph" w:styleId="3">
    <w:name w:val="toc 3"/>
    <w:basedOn w:val="a"/>
    <w:uiPriority w:val="1"/>
    <w:qFormat/>
    <w:rsid w:val="00405CCC"/>
    <w:pPr>
      <w:widowControl w:val="0"/>
      <w:autoSpaceDE w:val="0"/>
      <w:autoSpaceDN w:val="0"/>
      <w:spacing w:before="124" w:after="0" w:line="240" w:lineRule="auto"/>
      <w:ind w:left="441"/>
    </w:pPr>
    <w:rPr>
      <w:rFonts w:ascii="Times New Roman" w:eastAsia="Times New Roman" w:hAnsi="Times New Roman" w:cs="Times New Roman"/>
      <w:sz w:val="28"/>
      <w:szCs w:val="28"/>
    </w:rPr>
  </w:style>
  <w:style w:type="paragraph" w:styleId="a5">
    <w:name w:val="Body Text"/>
    <w:basedOn w:val="a"/>
    <w:link w:val="a6"/>
    <w:qFormat/>
    <w:rsid w:val="00405CCC"/>
    <w:pPr>
      <w:widowControl w:val="0"/>
      <w:autoSpaceDE w:val="0"/>
      <w:autoSpaceDN w:val="0"/>
      <w:spacing w:after="0" w:line="240" w:lineRule="auto"/>
      <w:ind w:left="2" w:firstLine="566"/>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rsid w:val="00405CCC"/>
    <w:rPr>
      <w:rFonts w:ascii="Times New Roman" w:eastAsia="Times New Roman" w:hAnsi="Times New Roman" w:cs="Times New Roman"/>
      <w:sz w:val="28"/>
      <w:szCs w:val="28"/>
    </w:rPr>
  </w:style>
  <w:style w:type="paragraph" w:styleId="a7">
    <w:name w:val="List Paragraph"/>
    <w:basedOn w:val="a"/>
    <w:link w:val="a8"/>
    <w:uiPriority w:val="34"/>
    <w:qFormat/>
    <w:rsid w:val="00405CCC"/>
    <w:pPr>
      <w:widowControl w:val="0"/>
      <w:autoSpaceDE w:val="0"/>
      <w:autoSpaceDN w:val="0"/>
      <w:spacing w:after="0" w:line="240" w:lineRule="auto"/>
      <w:ind w:left="2" w:firstLine="566"/>
      <w:jc w:val="both"/>
    </w:pPr>
    <w:rPr>
      <w:rFonts w:ascii="Times New Roman" w:eastAsia="Times New Roman" w:hAnsi="Times New Roman" w:cs="Times New Roman"/>
    </w:rPr>
  </w:style>
  <w:style w:type="paragraph" w:customStyle="1" w:styleId="TableParagraph">
    <w:name w:val="Table Paragraph"/>
    <w:basedOn w:val="a"/>
    <w:uiPriority w:val="1"/>
    <w:qFormat/>
    <w:rsid w:val="00405CCC"/>
    <w:pPr>
      <w:widowControl w:val="0"/>
      <w:autoSpaceDE w:val="0"/>
      <w:autoSpaceDN w:val="0"/>
      <w:spacing w:after="0" w:line="322" w:lineRule="exact"/>
      <w:ind w:left="50"/>
    </w:pPr>
    <w:rPr>
      <w:rFonts w:ascii="Times New Roman" w:eastAsia="Times New Roman" w:hAnsi="Times New Roman" w:cs="Times New Roman"/>
    </w:rPr>
  </w:style>
  <w:style w:type="character" w:styleId="a9">
    <w:name w:val="Hyperlink"/>
    <w:basedOn w:val="a0"/>
    <w:unhideWhenUsed/>
    <w:rsid w:val="004C6028"/>
    <w:rPr>
      <w:color w:val="0563C1" w:themeColor="hyperlink"/>
      <w:u w:val="single"/>
    </w:rPr>
  </w:style>
  <w:style w:type="character" w:customStyle="1" w:styleId="80">
    <w:name w:val="Заголовок 8 Знак"/>
    <w:basedOn w:val="a0"/>
    <w:link w:val="8"/>
    <w:rsid w:val="00433FE2"/>
    <w:rPr>
      <w:rFonts w:asciiTheme="majorHAnsi" w:eastAsiaTheme="majorEastAsia" w:hAnsiTheme="majorHAnsi" w:cstheme="majorBidi"/>
      <w:color w:val="272727" w:themeColor="text1" w:themeTint="D8"/>
      <w:sz w:val="21"/>
      <w:szCs w:val="21"/>
    </w:rPr>
  </w:style>
  <w:style w:type="character" w:customStyle="1" w:styleId="60">
    <w:name w:val="Заголовок 6 Знак"/>
    <w:basedOn w:val="a0"/>
    <w:link w:val="6"/>
    <w:rsid w:val="00433FE2"/>
    <w:rPr>
      <w:rFonts w:ascii="Times New Roman" w:eastAsia="Times New Roman" w:hAnsi="Times New Roman" w:cs="Times New Roman"/>
      <w:sz w:val="26"/>
      <w:szCs w:val="20"/>
      <w:lang w:eastAsia="ru-RU"/>
    </w:rPr>
  </w:style>
  <w:style w:type="numbering" w:customStyle="1" w:styleId="22">
    <w:name w:val="Нет списка2"/>
    <w:next w:val="a2"/>
    <w:semiHidden/>
    <w:unhideWhenUsed/>
    <w:rsid w:val="00433FE2"/>
  </w:style>
  <w:style w:type="paragraph" w:styleId="23">
    <w:name w:val="Body Text Indent 2"/>
    <w:basedOn w:val="a"/>
    <w:link w:val="24"/>
    <w:rsid w:val="00433FE2"/>
    <w:pPr>
      <w:spacing w:after="0" w:line="288" w:lineRule="auto"/>
      <w:ind w:left="4111"/>
    </w:pPr>
    <w:rPr>
      <w:rFonts w:ascii="Arial" w:eastAsia="Times New Roman" w:hAnsi="Arial" w:cs="Times New Roman"/>
      <w:sz w:val="28"/>
      <w:szCs w:val="20"/>
      <w:lang w:eastAsia="ru-RU"/>
    </w:rPr>
  </w:style>
  <w:style w:type="character" w:customStyle="1" w:styleId="24">
    <w:name w:val="Основной текст с отступом 2 Знак"/>
    <w:basedOn w:val="a0"/>
    <w:link w:val="23"/>
    <w:rsid w:val="00433FE2"/>
    <w:rPr>
      <w:rFonts w:ascii="Arial" w:eastAsia="Times New Roman" w:hAnsi="Arial" w:cs="Times New Roman"/>
      <w:sz w:val="28"/>
      <w:szCs w:val="20"/>
      <w:lang w:eastAsia="ru-RU"/>
    </w:rPr>
  </w:style>
  <w:style w:type="paragraph" w:styleId="aa">
    <w:name w:val="Subtitle"/>
    <w:basedOn w:val="a"/>
    <w:link w:val="ab"/>
    <w:qFormat/>
    <w:rsid w:val="00433FE2"/>
    <w:pPr>
      <w:spacing w:after="0" w:line="240" w:lineRule="auto"/>
      <w:jc w:val="center"/>
    </w:pPr>
    <w:rPr>
      <w:rFonts w:ascii="Times New Roman" w:eastAsia="Times New Roman" w:hAnsi="Times New Roman" w:cs="Times New Roman"/>
      <w:b/>
      <w:sz w:val="24"/>
      <w:szCs w:val="20"/>
      <w:lang w:eastAsia="ru-RU"/>
    </w:rPr>
  </w:style>
  <w:style w:type="character" w:customStyle="1" w:styleId="ab">
    <w:name w:val="Подзаголовок Знак"/>
    <w:basedOn w:val="a0"/>
    <w:link w:val="aa"/>
    <w:rsid w:val="00433FE2"/>
    <w:rPr>
      <w:rFonts w:ascii="Times New Roman" w:eastAsia="Times New Roman" w:hAnsi="Times New Roman" w:cs="Times New Roman"/>
      <w:b/>
      <w:sz w:val="24"/>
      <w:szCs w:val="20"/>
      <w:lang w:eastAsia="ru-RU"/>
    </w:rPr>
  </w:style>
  <w:style w:type="paragraph" w:customStyle="1" w:styleId="13">
    <w:name w:val="Обычный1"/>
    <w:rsid w:val="00433FE2"/>
    <w:pPr>
      <w:widowControl w:val="0"/>
      <w:spacing w:before="240" w:after="0" w:line="260" w:lineRule="auto"/>
      <w:jc w:val="both"/>
    </w:pPr>
    <w:rPr>
      <w:rFonts w:ascii="Times New Roman" w:eastAsia="Times New Roman" w:hAnsi="Times New Roman" w:cs="Times New Roman"/>
      <w:sz w:val="28"/>
      <w:szCs w:val="20"/>
      <w:lang w:eastAsia="ru-RU"/>
    </w:rPr>
  </w:style>
  <w:style w:type="paragraph" w:customStyle="1" w:styleId="ac">
    <w:name w:val="Пояснительная записка"/>
    <w:basedOn w:val="30"/>
    <w:rsid w:val="00433FE2"/>
  </w:style>
  <w:style w:type="paragraph" w:styleId="ad">
    <w:name w:val="Body Text Indent"/>
    <w:basedOn w:val="a"/>
    <w:link w:val="ae"/>
    <w:semiHidden/>
    <w:rsid w:val="00433FE2"/>
    <w:pPr>
      <w:spacing w:after="120" w:line="276" w:lineRule="auto"/>
      <w:ind w:left="283"/>
    </w:pPr>
    <w:rPr>
      <w:rFonts w:ascii="Calibri" w:eastAsia="Times New Roman" w:hAnsi="Calibri" w:cs="Times New Roman"/>
      <w:lang w:eastAsia="ru-RU"/>
    </w:rPr>
  </w:style>
  <w:style w:type="character" w:customStyle="1" w:styleId="ae">
    <w:name w:val="Основной текст с отступом Знак"/>
    <w:basedOn w:val="a0"/>
    <w:link w:val="ad"/>
    <w:semiHidden/>
    <w:rsid w:val="00433FE2"/>
    <w:rPr>
      <w:rFonts w:ascii="Calibri" w:eastAsia="Times New Roman" w:hAnsi="Calibri" w:cs="Times New Roman"/>
      <w:lang w:eastAsia="ru-RU"/>
    </w:rPr>
  </w:style>
  <w:style w:type="paragraph" w:customStyle="1" w:styleId="25">
    <w:name w:val="Обычный2"/>
    <w:rsid w:val="00433FE2"/>
    <w:pPr>
      <w:widowControl w:val="0"/>
      <w:spacing w:before="240" w:after="0" w:line="260" w:lineRule="auto"/>
      <w:jc w:val="both"/>
    </w:pPr>
    <w:rPr>
      <w:rFonts w:ascii="Times New Roman" w:eastAsia="Times New Roman" w:hAnsi="Times New Roman" w:cs="Times New Roman"/>
      <w:sz w:val="28"/>
      <w:szCs w:val="20"/>
      <w:lang w:eastAsia="ru-RU"/>
    </w:rPr>
  </w:style>
  <w:style w:type="paragraph" w:customStyle="1" w:styleId="ListParagraph">
    <w:name w:val="List Paragraph"/>
    <w:basedOn w:val="a"/>
    <w:rsid w:val="00433FE2"/>
    <w:pPr>
      <w:spacing w:after="200" w:line="276" w:lineRule="auto"/>
      <w:ind w:left="720"/>
      <w:contextualSpacing/>
    </w:pPr>
    <w:rPr>
      <w:rFonts w:ascii="Calibri" w:eastAsia="Times New Roman" w:hAnsi="Calibri" w:cs="Times New Roman"/>
      <w:lang w:eastAsia="ru-RU"/>
    </w:rPr>
  </w:style>
  <w:style w:type="paragraph" w:styleId="30">
    <w:name w:val="Body Text 3"/>
    <w:basedOn w:val="a"/>
    <w:link w:val="31"/>
    <w:rsid w:val="00433FE2"/>
    <w:pPr>
      <w:spacing w:after="120" w:line="276" w:lineRule="auto"/>
    </w:pPr>
    <w:rPr>
      <w:rFonts w:ascii="Calibri" w:eastAsia="Times New Roman" w:hAnsi="Calibri" w:cs="Times New Roman"/>
      <w:sz w:val="16"/>
      <w:szCs w:val="16"/>
      <w:lang w:eastAsia="ru-RU"/>
    </w:rPr>
  </w:style>
  <w:style w:type="character" w:customStyle="1" w:styleId="31">
    <w:name w:val="Основной текст 3 Знак"/>
    <w:basedOn w:val="a0"/>
    <w:link w:val="30"/>
    <w:rsid w:val="00433FE2"/>
    <w:rPr>
      <w:rFonts w:ascii="Calibri" w:eastAsia="Times New Roman" w:hAnsi="Calibri" w:cs="Times New Roman"/>
      <w:sz w:val="16"/>
      <w:szCs w:val="16"/>
      <w:lang w:eastAsia="ru-RU"/>
    </w:rPr>
  </w:style>
  <w:style w:type="paragraph" w:customStyle="1" w:styleId="af">
    <w:name w:val="Подзаголовок курс"/>
    <w:basedOn w:val="aa"/>
    <w:rsid w:val="00433FE2"/>
    <w:pPr>
      <w:widowControl w:val="0"/>
      <w:autoSpaceDE w:val="0"/>
      <w:autoSpaceDN w:val="0"/>
      <w:adjustRightInd w:val="0"/>
      <w:spacing w:before="113"/>
      <w:ind w:firstLine="709"/>
    </w:pPr>
    <w:rPr>
      <w:rFonts w:ascii="PetersburgC" w:hAnsi="PetersburgC" w:cs="PetersburgC"/>
      <w:b w:val="0"/>
      <w:i/>
      <w:iCs/>
      <w:sz w:val="20"/>
    </w:rPr>
  </w:style>
  <w:style w:type="paragraph" w:customStyle="1" w:styleId="ConsPlusNormal">
    <w:name w:val="ConsPlusNormal"/>
    <w:rsid w:val="00433F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33FE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HTML">
    <w:name w:val="HTML Acronym"/>
    <w:rsid w:val="00433FE2"/>
    <w:rPr>
      <w:shd w:val="clear" w:color="auto" w:fill="FFFF00"/>
    </w:rPr>
  </w:style>
  <w:style w:type="paragraph" w:customStyle="1" w:styleId="title">
    <w:name w:val="title"/>
    <w:basedOn w:val="a"/>
    <w:rsid w:val="00433FE2"/>
    <w:pPr>
      <w:spacing w:before="360" w:after="360" w:line="240" w:lineRule="auto"/>
      <w:ind w:right="2268"/>
    </w:pPr>
    <w:rPr>
      <w:rFonts w:ascii="Times New Roman" w:eastAsia="Times New Roman" w:hAnsi="Times New Roman" w:cs="Times New Roman"/>
      <w:b/>
      <w:bCs/>
      <w:sz w:val="24"/>
      <w:szCs w:val="24"/>
      <w:lang w:eastAsia="ru-RU"/>
    </w:rPr>
  </w:style>
  <w:style w:type="paragraph" w:customStyle="1" w:styleId="changeadd">
    <w:name w:val="changeadd"/>
    <w:basedOn w:val="a"/>
    <w:rsid w:val="00433FE2"/>
    <w:pPr>
      <w:spacing w:after="0" w:line="240" w:lineRule="auto"/>
      <w:ind w:left="1134" w:firstLine="567"/>
      <w:jc w:val="both"/>
    </w:pPr>
    <w:rPr>
      <w:rFonts w:ascii="Times New Roman" w:eastAsia="Times New Roman" w:hAnsi="Times New Roman" w:cs="Times New Roman"/>
      <w:sz w:val="24"/>
      <w:szCs w:val="24"/>
      <w:lang w:eastAsia="ru-RU"/>
    </w:rPr>
  </w:style>
  <w:style w:type="paragraph" w:customStyle="1" w:styleId="changei">
    <w:name w:val="changei"/>
    <w:basedOn w:val="a"/>
    <w:rsid w:val="00433FE2"/>
    <w:pPr>
      <w:spacing w:after="0" w:line="240" w:lineRule="auto"/>
      <w:ind w:left="1021"/>
    </w:pPr>
    <w:rPr>
      <w:rFonts w:ascii="Times New Roman" w:eastAsia="Times New Roman" w:hAnsi="Times New Roman" w:cs="Times New Roman"/>
      <w:sz w:val="24"/>
      <w:szCs w:val="24"/>
      <w:lang w:eastAsia="ru-RU"/>
    </w:rPr>
  </w:style>
  <w:style w:type="paragraph" w:customStyle="1" w:styleId="newncpi">
    <w:name w:val="newncpi"/>
    <w:basedOn w:val="a"/>
    <w:rsid w:val="00433FE2"/>
    <w:pPr>
      <w:spacing w:before="16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rsid w:val="00433FE2"/>
    <w:pPr>
      <w:spacing w:before="160" w:line="240" w:lineRule="auto"/>
      <w:jc w:val="both"/>
    </w:pPr>
    <w:rPr>
      <w:rFonts w:ascii="Times New Roman" w:eastAsia="Times New Roman" w:hAnsi="Times New Roman" w:cs="Times New Roman"/>
      <w:sz w:val="24"/>
      <w:szCs w:val="24"/>
      <w:lang w:eastAsia="ru-RU"/>
    </w:rPr>
  </w:style>
  <w:style w:type="character" w:customStyle="1" w:styleId="name">
    <w:name w:val="name"/>
    <w:rsid w:val="00433FE2"/>
    <w:rPr>
      <w:rFonts w:ascii="Times New Roman" w:hAnsi="Times New Roman" w:cs="Times New Roman" w:hint="default"/>
      <w:b/>
      <w:bCs/>
      <w:caps/>
    </w:rPr>
  </w:style>
  <w:style w:type="character" w:customStyle="1" w:styleId="promulgator">
    <w:name w:val="promulgator"/>
    <w:rsid w:val="00433FE2"/>
    <w:rPr>
      <w:rFonts w:ascii="Times New Roman" w:hAnsi="Times New Roman" w:cs="Times New Roman" w:hint="default"/>
      <w:b/>
      <w:bCs/>
      <w:caps/>
    </w:rPr>
  </w:style>
  <w:style w:type="character" w:customStyle="1" w:styleId="datepr">
    <w:name w:val="datepr"/>
    <w:rsid w:val="00433FE2"/>
    <w:rPr>
      <w:rFonts w:ascii="Times New Roman" w:hAnsi="Times New Roman" w:cs="Times New Roman" w:hint="default"/>
      <w:i/>
      <w:iCs/>
    </w:rPr>
  </w:style>
  <w:style w:type="character" w:customStyle="1" w:styleId="number">
    <w:name w:val="number"/>
    <w:rsid w:val="00433FE2"/>
    <w:rPr>
      <w:rFonts w:ascii="Times New Roman" w:hAnsi="Times New Roman" w:cs="Times New Roman" w:hint="default"/>
      <w:i/>
      <w:iCs/>
    </w:rPr>
  </w:style>
  <w:style w:type="character" w:customStyle="1" w:styleId="apple-converted-space">
    <w:name w:val="apple-converted-space"/>
    <w:basedOn w:val="a0"/>
    <w:rsid w:val="00433FE2"/>
  </w:style>
  <w:style w:type="character" w:customStyle="1" w:styleId="a8">
    <w:name w:val="Абзац списка Знак"/>
    <w:link w:val="a7"/>
    <w:uiPriority w:val="34"/>
    <w:locked/>
    <w:rsid w:val="00433FE2"/>
    <w:rPr>
      <w:rFonts w:ascii="Times New Roman" w:eastAsia="Times New Roman" w:hAnsi="Times New Roman" w:cs="Times New Roman"/>
    </w:rPr>
  </w:style>
  <w:style w:type="character" w:customStyle="1" w:styleId="61">
    <w:name w:val="Основной текст (6)_"/>
    <w:link w:val="62"/>
    <w:locked/>
    <w:rsid w:val="00433FE2"/>
    <w:rPr>
      <w:b/>
      <w:bCs/>
      <w:sz w:val="26"/>
      <w:szCs w:val="26"/>
      <w:shd w:val="clear" w:color="auto" w:fill="FFFFFF"/>
    </w:rPr>
  </w:style>
  <w:style w:type="paragraph" w:customStyle="1" w:styleId="62">
    <w:name w:val="Основной текст (6)"/>
    <w:basedOn w:val="a"/>
    <w:link w:val="61"/>
    <w:rsid w:val="00433FE2"/>
    <w:pPr>
      <w:widowControl w:val="0"/>
      <w:shd w:val="clear" w:color="auto" w:fill="FFFFFF"/>
      <w:spacing w:before="900" w:after="300" w:line="240" w:lineRule="atLeast"/>
      <w:jc w:val="center"/>
    </w:pPr>
    <w:rPr>
      <w:b/>
      <w:bCs/>
      <w:sz w:val="26"/>
      <w:szCs w:val="26"/>
    </w:rPr>
  </w:style>
  <w:style w:type="paragraph" w:styleId="af0">
    <w:name w:val="header"/>
    <w:basedOn w:val="a"/>
    <w:link w:val="af1"/>
    <w:rsid w:val="00433FE2"/>
    <w:pPr>
      <w:tabs>
        <w:tab w:val="center" w:pos="4677"/>
        <w:tab w:val="right" w:pos="9355"/>
      </w:tabs>
      <w:spacing w:after="200" w:line="276" w:lineRule="auto"/>
    </w:pPr>
    <w:rPr>
      <w:rFonts w:ascii="Calibri" w:eastAsia="Times New Roman" w:hAnsi="Calibri" w:cs="Times New Roman"/>
      <w:lang w:eastAsia="ru-RU"/>
    </w:rPr>
  </w:style>
  <w:style w:type="character" w:customStyle="1" w:styleId="af1">
    <w:name w:val="Верхний колонтитул Знак"/>
    <w:basedOn w:val="a0"/>
    <w:link w:val="af0"/>
    <w:rsid w:val="00433FE2"/>
    <w:rPr>
      <w:rFonts w:ascii="Calibri" w:eastAsia="Times New Roman" w:hAnsi="Calibri" w:cs="Times New Roman"/>
      <w:lang w:eastAsia="ru-RU"/>
    </w:rPr>
  </w:style>
  <w:style w:type="paragraph" w:styleId="af2">
    <w:name w:val="footer"/>
    <w:basedOn w:val="a"/>
    <w:link w:val="af3"/>
    <w:uiPriority w:val="99"/>
    <w:rsid w:val="00433FE2"/>
    <w:pPr>
      <w:tabs>
        <w:tab w:val="center" w:pos="4677"/>
        <w:tab w:val="right" w:pos="9355"/>
      </w:tabs>
      <w:spacing w:after="200" w:line="276" w:lineRule="auto"/>
    </w:pPr>
    <w:rPr>
      <w:rFonts w:ascii="Calibri" w:eastAsia="Times New Roman" w:hAnsi="Calibri" w:cs="Times New Roman"/>
      <w:lang w:eastAsia="ru-RU"/>
    </w:rPr>
  </w:style>
  <w:style w:type="character" w:customStyle="1" w:styleId="af3">
    <w:name w:val="Нижний колонтитул Знак"/>
    <w:basedOn w:val="a0"/>
    <w:link w:val="af2"/>
    <w:uiPriority w:val="99"/>
    <w:rsid w:val="00433FE2"/>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06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4EA44D333BC170454A237E51E5A9BCD244E6EE0FA340E301E5C558A119C3C6B377R6yBQ" TargetMode="External"/><Relationship Id="rId13" Type="http://schemas.openxmlformats.org/officeDocument/2006/relationships/hyperlink" Target="consultantplus://offline/ref%3DD1D8375875EC098472671378A924DBA84E37910D157983EB447279F1B5BEE2929754ABC56631C3144FA349F92F585E8F70E87D8077AD58CBDACF0EF9D3K4N7M" TargetMode="External"/><Relationship Id="rId18" Type="http://schemas.openxmlformats.org/officeDocument/2006/relationships/hyperlink" Target="http://elib.gsu.by/handle/123456789/45268"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znanium.ru/catalog/product/2095999" TargetMode="External"/><Relationship Id="rId7" Type="http://schemas.openxmlformats.org/officeDocument/2006/relationships/footer" Target="footer1.xml"/><Relationship Id="rId12" Type="http://schemas.openxmlformats.org/officeDocument/2006/relationships/hyperlink" Target="consultantplus://offline/ref%3DB98F8E8F27D77FD78C0AB07D4BF09AFCBA25744A93BAF07CD9854FE92BF5F11E7055A0DE105FA443864F0B7A9740Y2S" TargetMode="External"/><Relationship Id="rId17" Type="http://schemas.openxmlformats.org/officeDocument/2006/relationships/hyperlink" Target="http://elib.gsu.by/handle/123456789/646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hyperlink" Target="https://znanium.ru/catalog/product/201048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D9FCEAA365C27600703A188912D75C1247FE8775057A79B520C4FD427E1ACA9F7213EA5871B6E8E5ACD28CE4F47WB79Q" TargetMode="External"/><Relationship Id="rId24" Type="http://schemas.openxmlformats.org/officeDocument/2006/relationships/hyperlink" Target="http://elib.gsu.by/handle/123456789/6261" TargetMode="External"/><Relationship Id="rId5" Type="http://schemas.openxmlformats.org/officeDocument/2006/relationships/footnotes" Target="footnotes.xml"/><Relationship Id="rId15" Type="http://schemas.openxmlformats.org/officeDocument/2006/relationships/hyperlink" Target="https://znanium.ru/catalog/product/2095999" TargetMode="External"/><Relationship Id="rId23" Type="http://schemas.openxmlformats.org/officeDocument/2006/relationships/hyperlink" Target="http://elib.gsu.by/handle/123456789/45268" TargetMode="External"/><Relationship Id="rId10" Type="http://schemas.openxmlformats.org/officeDocument/2006/relationships/hyperlink" Target="consultantplus://offline/ref%3DD5DAD0AE4E237CCB0A21723B812852A074A7CB5ED99060C5DFA3488CCE5F141E45D85B5B4E6309A0106C10DFE6J550Q" TargetMode="External"/><Relationship Id="rId19" Type="http://schemas.openxmlformats.org/officeDocument/2006/relationships/hyperlink" Target="http://elib.gsu.by/handle/123456789/6261" TargetMode="External"/><Relationship Id="rId4" Type="http://schemas.openxmlformats.org/officeDocument/2006/relationships/webSettings" Target="webSettings.xml"/><Relationship Id="rId9" Type="http://schemas.openxmlformats.org/officeDocument/2006/relationships/hyperlink" Target="consultantplus://offline/ref%3D4EA44D333BC170454A237E51E5A9BCD244E6EE0FA343EE07E3C35AFC13CB9FBF756CC9335DE045E082DBD86A6AR7y3Q" TargetMode="External"/><Relationship Id="rId14" Type="http://schemas.openxmlformats.org/officeDocument/2006/relationships/hyperlink" Target="https://znanium.ru/catalog/product/2010481" TargetMode="External"/><Relationship Id="rId22" Type="http://schemas.openxmlformats.org/officeDocument/2006/relationships/hyperlink" Target="http://elib.gsu.by/handle/123456789/64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214</Pages>
  <Words>62094</Words>
  <Characters>353941</Characters>
  <Application>Microsoft Office Word</Application>
  <DocSecurity>0</DocSecurity>
  <Lines>2949</Lines>
  <Paragraphs>830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Артем Артем</cp:lastModifiedBy>
  <cp:revision>9</cp:revision>
  <cp:lastPrinted>2026-03-23T08:40:00Z</cp:lastPrinted>
  <dcterms:created xsi:type="dcterms:W3CDTF">2026-03-16T05:46:00Z</dcterms:created>
  <dcterms:modified xsi:type="dcterms:W3CDTF">2026-05-11T19:08:00Z</dcterms:modified>
</cp:coreProperties>
</file>